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800" w:rsidRDefault="000A6800">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0A6800" w:rsidRDefault="000A6800">
      <w:pPr>
        <w:pStyle w:val="ConsPlusNormal"/>
        <w:jc w:val="both"/>
        <w:outlineLvl w:val="0"/>
      </w:pPr>
    </w:p>
    <w:p w:rsidR="000A6800" w:rsidRDefault="000A6800">
      <w:pPr>
        <w:pStyle w:val="ConsPlusTitle"/>
        <w:jc w:val="center"/>
        <w:outlineLvl w:val="0"/>
      </w:pPr>
      <w:r>
        <w:t>АДМИНИСТРАЦИЯ ГОРОДА ПЕРМИ</w:t>
      </w:r>
    </w:p>
    <w:p w:rsidR="000A6800" w:rsidRDefault="000A6800">
      <w:pPr>
        <w:pStyle w:val="ConsPlusTitle"/>
        <w:jc w:val="center"/>
      </w:pPr>
    </w:p>
    <w:p w:rsidR="000A6800" w:rsidRDefault="000A6800">
      <w:pPr>
        <w:pStyle w:val="ConsPlusTitle"/>
        <w:jc w:val="center"/>
      </w:pPr>
      <w:r>
        <w:t>ПОСТАНОВЛЕНИЕ</w:t>
      </w:r>
    </w:p>
    <w:p w:rsidR="000A6800" w:rsidRDefault="000A6800">
      <w:pPr>
        <w:pStyle w:val="ConsPlusTitle"/>
        <w:jc w:val="center"/>
      </w:pPr>
      <w:r>
        <w:t>от 20 октября 2016 г. N 912</w:t>
      </w:r>
    </w:p>
    <w:p w:rsidR="000A6800" w:rsidRDefault="000A6800">
      <w:pPr>
        <w:pStyle w:val="ConsPlusTitle"/>
        <w:jc w:val="center"/>
      </w:pPr>
    </w:p>
    <w:p w:rsidR="000A6800" w:rsidRDefault="000A6800">
      <w:pPr>
        <w:pStyle w:val="ConsPlusTitle"/>
        <w:jc w:val="center"/>
      </w:pPr>
      <w:r>
        <w:t>ОБ УТВЕРЖДЕНИИ МУНИЦИПАЛЬНОЙ ПРОГРАММЫ "ОСУЩЕСТВЛЕНИЕ МЕР</w:t>
      </w:r>
    </w:p>
    <w:p w:rsidR="000A6800" w:rsidRDefault="000A6800">
      <w:pPr>
        <w:pStyle w:val="ConsPlusTitle"/>
        <w:jc w:val="center"/>
      </w:pPr>
      <w:r>
        <w:t>ПО ГРАЖДАНСКОЙ ОБОРОНЕ, ПОЖАРНОЙ БЕЗОПАСНОСТИ И ЗАЩИТЕ</w:t>
      </w:r>
    </w:p>
    <w:p w:rsidR="000A6800" w:rsidRDefault="000A6800">
      <w:pPr>
        <w:pStyle w:val="ConsPlusTitle"/>
        <w:jc w:val="center"/>
      </w:pPr>
      <w:r>
        <w:t>ОТ ЧРЕЗВЫЧАЙНЫХ СИТУАЦИЙ В ГОРОДЕ ПЕРМИ"</w:t>
      </w:r>
    </w:p>
    <w:p w:rsidR="000A6800" w:rsidRDefault="000A6800">
      <w:pPr>
        <w:pStyle w:val="ConsPlusNormal"/>
        <w:jc w:val="center"/>
      </w:pPr>
    </w:p>
    <w:p w:rsidR="000A6800" w:rsidRDefault="000A6800">
      <w:pPr>
        <w:pStyle w:val="ConsPlusNormal"/>
        <w:jc w:val="center"/>
      </w:pPr>
      <w:r>
        <w:t>Список изменяющих документов</w:t>
      </w:r>
    </w:p>
    <w:p w:rsidR="000A6800" w:rsidRDefault="000A6800">
      <w:pPr>
        <w:pStyle w:val="ConsPlusNormal"/>
        <w:jc w:val="center"/>
      </w:pPr>
      <w:r>
        <w:t xml:space="preserve">(в ред. Постановлений Администрации г. Перми от 15.12.2016 </w:t>
      </w:r>
      <w:hyperlink r:id="rId6" w:history="1">
        <w:r>
          <w:rPr>
            <w:color w:val="0000FF"/>
          </w:rPr>
          <w:t>N 1113</w:t>
        </w:r>
      </w:hyperlink>
      <w:r>
        <w:t>,</w:t>
      </w:r>
    </w:p>
    <w:p w:rsidR="000A6800" w:rsidRDefault="000A6800">
      <w:pPr>
        <w:pStyle w:val="ConsPlusNormal"/>
        <w:jc w:val="center"/>
      </w:pPr>
      <w:r>
        <w:t xml:space="preserve">от 16.01.2017 </w:t>
      </w:r>
      <w:hyperlink r:id="rId7" w:history="1">
        <w:r>
          <w:rPr>
            <w:color w:val="0000FF"/>
          </w:rPr>
          <w:t>N 25</w:t>
        </w:r>
      </w:hyperlink>
      <w:r>
        <w:t xml:space="preserve">, от 16.05.2017 </w:t>
      </w:r>
      <w:hyperlink r:id="rId8" w:history="1">
        <w:r>
          <w:rPr>
            <w:color w:val="0000FF"/>
          </w:rPr>
          <w:t>N 365</w:t>
        </w:r>
      </w:hyperlink>
      <w:r>
        <w:t>)</w:t>
      </w:r>
    </w:p>
    <w:p w:rsidR="000A6800" w:rsidRDefault="000A6800">
      <w:pPr>
        <w:pStyle w:val="ConsPlusNormal"/>
        <w:jc w:val="both"/>
      </w:pPr>
    </w:p>
    <w:p w:rsidR="000A6800" w:rsidRDefault="000A6800">
      <w:pPr>
        <w:pStyle w:val="ConsPlusNormal"/>
        <w:ind w:firstLine="540"/>
        <w:jc w:val="both"/>
      </w:pPr>
      <w:r>
        <w:t xml:space="preserve">В соответствии с Бюджетным </w:t>
      </w:r>
      <w:hyperlink r:id="rId9" w:history="1">
        <w:r>
          <w:rPr>
            <w:color w:val="0000FF"/>
          </w:rPr>
          <w:t>кодексом</w:t>
        </w:r>
      </w:hyperlink>
      <w:r>
        <w:t xml:space="preserve"> Российской Федерации, Федеральным </w:t>
      </w:r>
      <w:hyperlink r:id="rId10"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1"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0A6800" w:rsidRDefault="000A6800">
      <w:pPr>
        <w:pStyle w:val="ConsPlusNormal"/>
        <w:jc w:val="both"/>
      </w:pPr>
    </w:p>
    <w:p w:rsidR="000A6800" w:rsidRDefault="000A6800">
      <w:pPr>
        <w:pStyle w:val="ConsPlusNormal"/>
        <w:ind w:firstLine="540"/>
        <w:jc w:val="both"/>
      </w:pPr>
      <w:r>
        <w:t xml:space="preserve">1. Утвердить прилагаемую муниципальную </w:t>
      </w:r>
      <w:hyperlink w:anchor="P34" w:history="1">
        <w:r>
          <w:rPr>
            <w:color w:val="0000FF"/>
          </w:rPr>
          <w:t>программу</w:t>
        </w:r>
      </w:hyperlink>
      <w:r>
        <w:t xml:space="preserve"> "Осуществление мер по гражданской обороне, пожарной безопасности и защите от чрезвычайных ситуаций в городе Перми".</w:t>
      </w:r>
    </w:p>
    <w:p w:rsidR="000A6800" w:rsidRDefault="000A6800">
      <w:pPr>
        <w:pStyle w:val="ConsPlusNormal"/>
        <w:spacing w:before="220"/>
        <w:ind w:firstLine="540"/>
        <w:jc w:val="both"/>
      </w:pPr>
      <w:r>
        <w:t>2. Настоящее Постановление вступает в силу с 1 января 2017 г.</w:t>
      </w:r>
    </w:p>
    <w:p w:rsidR="000A6800" w:rsidRDefault="000A6800">
      <w:pPr>
        <w:pStyle w:val="ConsPlusNormal"/>
        <w:spacing w:before="220"/>
        <w:ind w:firstLine="540"/>
        <w:jc w:val="both"/>
      </w:pPr>
      <w:r>
        <w:t>3.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0A6800" w:rsidRDefault="000A6800">
      <w:pPr>
        <w:pStyle w:val="ConsPlusNormal"/>
        <w:spacing w:before="220"/>
        <w:ind w:firstLine="540"/>
        <w:jc w:val="both"/>
      </w:pPr>
      <w:r>
        <w:t>4. Контроль за исполнением постановления возложить на заместителя главы администрации города Перми - начальника департамента жилищно-коммунального хозяйства администрации города Перми Уханова Н.Б.</w:t>
      </w:r>
    </w:p>
    <w:p w:rsidR="000A6800" w:rsidRDefault="000A6800">
      <w:pPr>
        <w:pStyle w:val="ConsPlusNormal"/>
        <w:jc w:val="both"/>
      </w:pPr>
    </w:p>
    <w:p w:rsidR="000A6800" w:rsidRDefault="000A6800">
      <w:pPr>
        <w:pStyle w:val="ConsPlusNormal"/>
        <w:jc w:val="right"/>
      </w:pPr>
      <w:r>
        <w:t>Временно исполняющий полномочия</w:t>
      </w:r>
    </w:p>
    <w:p w:rsidR="000A6800" w:rsidRDefault="000A6800">
      <w:pPr>
        <w:pStyle w:val="ConsPlusNormal"/>
        <w:jc w:val="right"/>
      </w:pPr>
      <w:r>
        <w:t>главы администрации города Перми</w:t>
      </w:r>
    </w:p>
    <w:p w:rsidR="000A6800" w:rsidRDefault="000A6800">
      <w:pPr>
        <w:pStyle w:val="ConsPlusNormal"/>
        <w:jc w:val="right"/>
      </w:pPr>
      <w:r>
        <w:t>Д.И.САМОЙЛОВ</w:t>
      </w: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right"/>
        <w:outlineLvl w:val="0"/>
      </w:pPr>
      <w:r>
        <w:t>УТВЕРЖДЕНА</w:t>
      </w:r>
    </w:p>
    <w:p w:rsidR="000A6800" w:rsidRDefault="000A6800">
      <w:pPr>
        <w:pStyle w:val="ConsPlusNormal"/>
        <w:jc w:val="right"/>
      </w:pPr>
      <w:r>
        <w:t>Постановлением</w:t>
      </w:r>
    </w:p>
    <w:p w:rsidR="000A6800" w:rsidRDefault="000A6800">
      <w:pPr>
        <w:pStyle w:val="ConsPlusNormal"/>
        <w:jc w:val="right"/>
      </w:pPr>
      <w:r>
        <w:t>администрации города Перми</w:t>
      </w:r>
    </w:p>
    <w:p w:rsidR="000A6800" w:rsidRDefault="000A6800">
      <w:pPr>
        <w:pStyle w:val="ConsPlusNormal"/>
        <w:jc w:val="right"/>
      </w:pPr>
      <w:r>
        <w:t>от 20.10.2016 N 912</w:t>
      </w:r>
    </w:p>
    <w:p w:rsidR="000A6800" w:rsidRDefault="000A6800">
      <w:pPr>
        <w:pStyle w:val="ConsPlusNormal"/>
        <w:jc w:val="both"/>
      </w:pPr>
    </w:p>
    <w:p w:rsidR="000A6800" w:rsidRDefault="000A6800">
      <w:pPr>
        <w:pStyle w:val="ConsPlusTitle"/>
        <w:jc w:val="center"/>
      </w:pPr>
      <w:bookmarkStart w:id="1" w:name="P34"/>
      <w:bookmarkEnd w:id="1"/>
      <w:r>
        <w:t>МУНИЦИПАЛЬНАЯ ПРОГРАММА</w:t>
      </w:r>
    </w:p>
    <w:p w:rsidR="000A6800" w:rsidRDefault="000A6800">
      <w:pPr>
        <w:pStyle w:val="ConsPlusTitle"/>
        <w:jc w:val="center"/>
      </w:pPr>
      <w:r>
        <w:t>"ОСУЩЕСТВЛЕНИЕ МЕР ПО ГРАЖДАНСКОЙ ОБОРОНЕ, ПОЖАРНОЙ</w:t>
      </w:r>
    </w:p>
    <w:p w:rsidR="000A6800" w:rsidRDefault="000A6800">
      <w:pPr>
        <w:pStyle w:val="ConsPlusTitle"/>
        <w:jc w:val="center"/>
      </w:pPr>
      <w:r>
        <w:t>БЕЗОПАСНОСТИ И ЗАЩИТЕ ОТ ЧРЕЗВЫЧАЙНЫХ СИТУАЦИЙ В ГОРОДЕ</w:t>
      </w:r>
    </w:p>
    <w:p w:rsidR="000A6800" w:rsidRDefault="000A6800">
      <w:pPr>
        <w:pStyle w:val="ConsPlusTitle"/>
        <w:jc w:val="center"/>
      </w:pPr>
      <w:r>
        <w:t>ПЕРМИ"</w:t>
      </w:r>
    </w:p>
    <w:p w:rsidR="000A6800" w:rsidRDefault="000A6800">
      <w:pPr>
        <w:pStyle w:val="ConsPlusNormal"/>
        <w:jc w:val="center"/>
      </w:pPr>
    </w:p>
    <w:p w:rsidR="000A6800" w:rsidRDefault="000A6800">
      <w:pPr>
        <w:pStyle w:val="ConsPlusNormal"/>
        <w:jc w:val="center"/>
      </w:pPr>
      <w:r>
        <w:t>Список изменяющих документов</w:t>
      </w:r>
    </w:p>
    <w:p w:rsidR="000A6800" w:rsidRDefault="000A6800">
      <w:pPr>
        <w:pStyle w:val="ConsPlusNormal"/>
        <w:jc w:val="center"/>
      </w:pPr>
      <w:r>
        <w:lastRenderedPageBreak/>
        <w:t xml:space="preserve">(в ред. Постановлений Администрации г. Перми от 15.12.2016 </w:t>
      </w:r>
      <w:hyperlink r:id="rId12" w:history="1">
        <w:r>
          <w:rPr>
            <w:color w:val="0000FF"/>
          </w:rPr>
          <w:t>N 1113</w:t>
        </w:r>
      </w:hyperlink>
      <w:r>
        <w:t>,</w:t>
      </w:r>
    </w:p>
    <w:p w:rsidR="000A6800" w:rsidRDefault="000A6800">
      <w:pPr>
        <w:pStyle w:val="ConsPlusNormal"/>
        <w:jc w:val="center"/>
      </w:pPr>
      <w:r>
        <w:t xml:space="preserve">от 16.01.2017 </w:t>
      </w:r>
      <w:hyperlink r:id="rId13" w:history="1">
        <w:r>
          <w:rPr>
            <w:color w:val="0000FF"/>
          </w:rPr>
          <w:t>N 25</w:t>
        </w:r>
      </w:hyperlink>
      <w:r>
        <w:t xml:space="preserve">, от 16.05.2017 </w:t>
      </w:r>
      <w:hyperlink r:id="rId14" w:history="1">
        <w:r>
          <w:rPr>
            <w:color w:val="0000FF"/>
          </w:rPr>
          <w:t>N 365</w:t>
        </w:r>
      </w:hyperlink>
      <w:r>
        <w:t>)</w:t>
      </w:r>
    </w:p>
    <w:p w:rsidR="000A6800" w:rsidRDefault="000A6800">
      <w:pPr>
        <w:pStyle w:val="ConsPlusNormal"/>
        <w:jc w:val="both"/>
      </w:pPr>
    </w:p>
    <w:p w:rsidR="000A6800" w:rsidRDefault="000A6800">
      <w:pPr>
        <w:pStyle w:val="ConsPlusNormal"/>
        <w:jc w:val="center"/>
        <w:outlineLvl w:val="1"/>
      </w:pPr>
      <w:r>
        <w:t>ПАСПОРТ</w:t>
      </w:r>
    </w:p>
    <w:p w:rsidR="000A6800" w:rsidRDefault="000A6800">
      <w:pPr>
        <w:pStyle w:val="ConsPlusNormal"/>
        <w:jc w:val="center"/>
      </w:pPr>
      <w:r>
        <w:t>муниципальной программы</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15"/>
        <w:gridCol w:w="1559"/>
        <w:gridCol w:w="1843"/>
        <w:gridCol w:w="1701"/>
      </w:tblGrid>
      <w:tr w:rsidR="000A6800">
        <w:tc>
          <w:tcPr>
            <w:tcW w:w="454" w:type="dxa"/>
          </w:tcPr>
          <w:p w:rsidR="000A6800" w:rsidRDefault="000A6800">
            <w:pPr>
              <w:pStyle w:val="ConsPlusNormal"/>
              <w:jc w:val="center"/>
            </w:pPr>
            <w:r>
              <w:t>N</w:t>
            </w:r>
          </w:p>
        </w:tc>
        <w:tc>
          <w:tcPr>
            <w:tcW w:w="3515" w:type="dxa"/>
          </w:tcPr>
          <w:p w:rsidR="000A6800" w:rsidRDefault="000A6800">
            <w:pPr>
              <w:pStyle w:val="ConsPlusNormal"/>
              <w:jc w:val="center"/>
            </w:pPr>
            <w:r>
              <w:t>Наименование раздела</w:t>
            </w:r>
          </w:p>
        </w:tc>
        <w:tc>
          <w:tcPr>
            <w:tcW w:w="5103" w:type="dxa"/>
            <w:gridSpan w:val="3"/>
          </w:tcPr>
          <w:p w:rsidR="000A6800" w:rsidRDefault="000A6800">
            <w:pPr>
              <w:pStyle w:val="ConsPlusNormal"/>
              <w:jc w:val="center"/>
            </w:pPr>
            <w:r>
              <w:t>Содержание раздела</w:t>
            </w:r>
          </w:p>
        </w:tc>
      </w:tr>
      <w:tr w:rsidR="000A6800">
        <w:tc>
          <w:tcPr>
            <w:tcW w:w="454" w:type="dxa"/>
          </w:tcPr>
          <w:p w:rsidR="000A6800" w:rsidRDefault="000A6800">
            <w:pPr>
              <w:pStyle w:val="ConsPlusNormal"/>
              <w:jc w:val="center"/>
            </w:pPr>
            <w:r>
              <w:t>1</w:t>
            </w:r>
          </w:p>
        </w:tc>
        <w:tc>
          <w:tcPr>
            <w:tcW w:w="3515" w:type="dxa"/>
          </w:tcPr>
          <w:p w:rsidR="000A6800" w:rsidRDefault="000A6800">
            <w:pPr>
              <w:pStyle w:val="ConsPlusNormal"/>
              <w:jc w:val="center"/>
            </w:pPr>
            <w:r>
              <w:t>2</w:t>
            </w:r>
          </w:p>
        </w:tc>
        <w:tc>
          <w:tcPr>
            <w:tcW w:w="5103" w:type="dxa"/>
            <w:gridSpan w:val="3"/>
          </w:tcPr>
          <w:p w:rsidR="000A6800" w:rsidRDefault="000A6800">
            <w:pPr>
              <w:pStyle w:val="ConsPlusNormal"/>
              <w:jc w:val="center"/>
            </w:pPr>
            <w:r>
              <w:t>3</w:t>
            </w:r>
          </w:p>
        </w:tc>
      </w:tr>
      <w:tr w:rsidR="000A6800">
        <w:tc>
          <w:tcPr>
            <w:tcW w:w="454" w:type="dxa"/>
          </w:tcPr>
          <w:p w:rsidR="000A6800" w:rsidRDefault="000A6800">
            <w:pPr>
              <w:pStyle w:val="ConsPlusNormal"/>
              <w:jc w:val="center"/>
            </w:pPr>
            <w:r>
              <w:t>1</w:t>
            </w:r>
          </w:p>
        </w:tc>
        <w:tc>
          <w:tcPr>
            <w:tcW w:w="3515" w:type="dxa"/>
          </w:tcPr>
          <w:p w:rsidR="000A6800" w:rsidRDefault="000A6800">
            <w:pPr>
              <w:pStyle w:val="ConsPlusNormal"/>
            </w:pPr>
            <w:r>
              <w:t>Наименование программы</w:t>
            </w:r>
          </w:p>
        </w:tc>
        <w:tc>
          <w:tcPr>
            <w:tcW w:w="5103" w:type="dxa"/>
            <w:gridSpan w:val="3"/>
          </w:tcPr>
          <w:p w:rsidR="000A6800" w:rsidRDefault="000A6800">
            <w:pPr>
              <w:pStyle w:val="ConsPlusNormal"/>
            </w:pPr>
            <w:r>
              <w:t>"Осуществление мер по гражданской обороне, пожарной безопасности и защите от чрезвычайных ситуаций в городе Перми" (далее - программа)</w:t>
            </w:r>
          </w:p>
        </w:tc>
      </w:tr>
      <w:tr w:rsidR="000A6800">
        <w:tblPrEx>
          <w:tblBorders>
            <w:insideH w:val="nil"/>
          </w:tblBorders>
        </w:tblPrEx>
        <w:tc>
          <w:tcPr>
            <w:tcW w:w="454" w:type="dxa"/>
            <w:tcBorders>
              <w:bottom w:val="nil"/>
            </w:tcBorders>
          </w:tcPr>
          <w:p w:rsidR="000A6800" w:rsidRDefault="000A6800">
            <w:pPr>
              <w:pStyle w:val="ConsPlusNormal"/>
              <w:jc w:val="center"/>
            </w:pPr>
            <w:r>
              <w:t>2</w:t>
            </w:r>
          </w:p>
        </w:tc>
        <w:tc>
          <w:tcPr>
            <w:tcW w:w="3515" w:type="dxa"/>
            <w:tcBorders>
              <w:bottom w:val="nil"/>
            </w:tcBorders>
          </w:tcPr>
          <w:p w:rsidR="000A6800" w:rsidRDefault="000A6800">
            <w:pPr>
              <w:pStyle w:val="ConsPlusNormal"/>
            </w:pPr>
            <w:r>
              <w:t>Ответственный руководитель ФЦБ</w:t>
            </w:r>
          </w:p>
        </w:tc>
        <w:tc>
          <w:tcPr>
            <w:tcW w:w="5103" w:type="dxa"/>
            <w:gridSpan w:val="3"/>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72" w:type="dxa"/>
            <w:gridSpan w:val="5"/>
            <w:tcBorders>
              <w:top w:val="nil"/>
            </w:tcBorders>
          </w:tcPr>
          <w:p w:rsidR="000A6800" w:rsidRDefault="000A6800">
            <w:pPr>
              <w:pStyle w:val="ConsPlusNormal"/>
              <w:jc w:val="both"/>
            </w:pPr>
            <w:r>
              <w:t xml:space="preserve">(п. 2 в ред. </w:t>
            </w:r>
            <w:hyperlink r:id="rId15" w:history="1">
              <w:r>
                <w:rPr>
                  <w:color w:val="0000FF"/>
                </w:rPr>
                <w:t>Постановления</w:t>
              </w:r>
            </w:hyperlink>
            <w:r>
              <w:t xml:space="preserve"> Администрации г. Перми от 15.12.2016 N 1113)</w:t>
            </w:r>
          </w:p>
        </w:tc>
      </w:tr>
      <w:tr w:rsidR="000A6800">
        <w:tc>
          <w:tcPr>
            <w:tcW w:w="454" w:type="dxa"/>
          </w:tcPr>
          <w:p w:rsidR="000A6800" w:rsidRDefault="000A6800">
            <w:pPr>
              <w:pStyle w:val="ConsPlusNormal"/>
              <w:jc w:val="center"/>
            </w:pPr>
            <w:r>
              <w:t>3</w:t>
            </w:r>
          </w:p>
        </w:tc>
        <w:tc>
          <w:tcPr>
            <w:tcW w:w="3515" w:type="dxa"/>
          </w:tcPr>
          <w:p w:rsidR="000A6800" w:rsidRDefault="000A6800">
            <w:pPr>
              <w:pStyle w:val="ConsPlusNormal"/>
            </w:pPr>
            <w:r>
              <w:t>Исполнитель программы</w:t>
            </w:r>
          </w:p>
        </w:tc>
        <w:tc>
          <w:tcPr>
            <w:tcW w:w="5103" w:type="dxa"/>
            <w:gridSpan w:val="3"/>
          </w:tcPr>
          <w:p w:rsidR="000A6800" w:rsidRDefault="000A6800">
            <w:pPr>
              <w:pStyle w:val="ConsPlusNormal"/>
            </w:pPr>
            <w:r>
              <w:t>департамент общественной безопасности администрации города Перми (далее - ДОБ)</w:t>
            </w:r>
          </w:p>
        </w:tc>
      </w:tr>
      <w:tr w:rsidR="000A6800">
        <w:tc>
          <w:tcPr>
            <w:tcW w:w="454" w:type="dxa"/>
          </w:tcPr>
          <w:p w:rsidR="000A6800" w:rsidRDefault="000A6800">
            <w:pPr>
              <w:pStyle w:val="ConsPlusNormal"/>
              <w:jc w:val="center"/>
            </w:pPr>
            <w:r>
              <w:t>4</w:t>
            </w:r>
          </w:p>
        </w:tc>
        <w:tc>
          <w:tcPr>
            <w:tcW w:w="3515" w:type="dxa"/>
          </w:tcPr>
          <w:p w:rsidR="000A6800" w:rsidRDefault="000A6800">
            <w:pPr>
              <w:pStyle w:val="ConsPlusNormal"/>
            </w:pPr>
            <w:r>
              <w:t>Участники программы</w:t>
            </w:r>
          </w:p>
        </w:tc>
        <w:tc>
          <w:tcPr>
            <w:tcW w:w="5103" w:type="dxa"/>
            <w:gridSpan w:val="3"/>
          </w:tcPr>
          <w:p w:rsidR="000A6800" w:rsidRDefault="000A6800">
            <w:pPr>
              <w:pStyle w:val="ConsPlusNormal"/>
            </w:pPr>
            <w:r>
              <w:t>ДОБ;</w:t>
            </w:r>
          </w:p>
          <w:p w:rsidR="000A6800" w:rsidRDefault="000A6800">
            <w:pPr>
              <w:pStyle w:val="ConsPlusNormal"/>
            </w:pPr>
            <w:r>
              <w:t>департамент экономики и промышленной политики администрации города Перми (далее - ДЭПП);</w:t>
            </w:r>
          </w:p>
          <w:p w:rsidR="000A6800" w:rsidRDefault="000A6800">
            <w:pPr>
              <w:pStyle w:val="ConsPlusNormal"/>
            </w:pPr>
            <w:r>
              <w:t>департамент градостроительства и архитектуры администрации города Перми (далее - ДГА);</w:t>
            </w:r>
          </w:p>
          <w:p w:rsidR="000A6800" w:rsidRDefault="000A6800">
            <w:pPr>
              <w:pStyle w:val="ConsPlusNormal"/>
            </w:pPr>
            <w:r>
              <w:t>территориальные органы администрации города Перми (далее - ТО):</w:t>
            </w:r>
          </w:p>
          <w:p w:rsidR="000A6800" w:rsidRDefault="000A6800">
            <w:pPr>
              <w:pStyle w:val="ConsPlusNormal"/>
            </w:pPr>
            <w:r>
              <w:t>администрация Дзержинского района города Перми;</w:t>
            </w:r>
          </w:p>
          <w:p w:rsidR="000A6800" w:rsidRDefault="000A6800">
            <w:pPr>
              <w:pStyle w:val="ConsPlusNormal"/>
            </w:pPr>
            <w:r>
              <w:t>администрация Индустриального района города Перми;</w:t>
            </w:r>
          </w:p>
          <w:p w:rsidR="000A6800" w:rsidRDefault="000A6800">
            <w:pPr>
              <w:pStyle w:val="ConsPlusNormal"/>
            </w:pPr>
            <w:r>
              <w:t>администрация Кировского района города Перми;</w:t>
            </w:r>
          </w:p>
          <w:p w:rsidR="000A6800" w:rsidRDefault="000A6800">
            <w:pPr>
              <w:pStyle w:val="ConsPlusNormal"/>
            </w:pPr>
            <w:r>
              <w:t>администрация Ленинского района города Перми;</w:t>
            </w:r>
          </w:p>
          <w:p w:rsidR="000A6800" w:rsidRDefault="000A6800">
            <w:pPr>
              <w:pStyle w:val="ConsPlusNormal"/>
            </w:pPr>
            <w:r>
              <w:t>администрация Мотовилихинского района города Перми;</w:t>
            </w:r>
          </w:p>
          <w:p w:rsidR="000A6800" w:rsidRDefault="000A6800">
            <w:pPr>
              <w:pStyle w:val="ConsPlusNormal"/>
            </w:pPr>
            <w:r>
              <w:t>администрация Орджоникидзевского района города Перми;</w:t>
            </w:r>
          </w:p>
          <w:p w:rsidR="000A6800" w:rsidRDefault="000A6800">
            <w:pPr>
              <w:pStyle w:val="ConsPlusNormal"/>
            </w:pPr>
            <w:r>
              <w:t>администрация Свердловского района города Перми;</w:t>
            </w:r>
          </w:p>
          <w:p w:rsidR="000A6800" w:rsidRDefault="000A6800">
            <w:pPr>
              <w:pStyle w:val="ConsPlusNormal"/>
            </w:pPr>
            <w:r>
              <w:t>администрация поселка Новые Ляды города Перми;</w:t>
            </w:r>
          </w:p>
          <w:p w:rsidR="000A6800" w:rsidRDefault="000A6800">
            <w:pPr>
              <w:pStyle w:val="ConsPlusNormal"/>
            </w:pPr>
            <w:r>
              <w:t>муниципальное казенное учреждение "Благоустройство Дзержинского района" (далее - МКУ "Благоустройство Дзержинского района");</w:t>
            </w:r>
          </w:p>
          <w:p w:rsidR="000A6800" w:rsidRDefault="000A6800">
            <w:pPr>
              <w:pStyle w:val="ConsPlusNormal"/>
            </w:pPr>
            <w:r>
              <w:t>муниципальное казенное учреждение "Благоустройство Индустриального района" (далее - МКУ "Благоустройство Индустриального района");</w:t>
            </w:r>
          </w:p>
          <w:p w:rsidR="000A6800" w:rsidRDefault="000A6800">
            <w:pPr>
              <w:pStyle w:val="ConsPlusNormal"/>
            </w:pPr>
            <w:r>
              <w:t>муниципальное казенное учреждение "Благоустройство Кировского района" (далее - МКУ "Благоустройство Кировского района");</w:t>
            </w:r>
          </w:p>
          <w:p w:rsidR="000A6800" w:rsidRDefault="000A6800">
            <w:pPr>
              <w:pStyle w:val="ConsPlusNormal"/>
            </w:pPr>
            <w:r>
              <w:t>муниципальное казенное учреждение "Благоустройство Ленинского района" (далее - МКУ "Благоустройство Ленинского района");</w:t>
            </w:r>
          </w:p>
          <w:p w:rsidR="000A6800" w:rsidRDefault="000A6800">
            <w:pPr>
              <w:pStyle w:val="ConsPlusNormal"/>
            </w:pPr>
            <w:r>
              <w:lastRenderedPageBreak/>
              <w:t>муниципальное казенное учреждение "Благоустройство Мотовилихинского района" (далее - МКУ "Благоустройство Мотовилихинского района");</w:t>
            </w:r>
          </w:p>
          <w:p w:rsidR="000A6800" w:rsidRDefault="000A6800">
            <w:pPr>
              <w:pStyle w:val="ConsPlusNormal"/>
            </w:pPr>
            <w:r>
              <w:t>муниципальное казенное учреждение "Благоустройство Свердловского района" (далее - МКУ "Благоустройство Свердловского района");</w:t>
            </w:r>
          </w:p>
          <w:p w:rsidR="000A6800" w:rsidRDefault="000A6800">
            <w:pPr>
              <w:pStyle w:val="ConsPlusNormal"/>
            </w:pPr>
            <w:r>
              <w:t>муниципальное казенное учреждение "Благоустройство поселка Новые Ляды" (далее - МКУ "Благоустройство поселка Новые Ляды");</w:t>
            </w:r>
          </w:p>
          <w:p w:rsidR="000A6800" w:rsidRDefault="000A6800">
            <w:pPr>
              <w:pStyle w:val="ConsPlusNormal"/>
            </w:pPr>
            <w:r>
              <w:t>муниципальное казенное учреждение "Пермская городская служба спасения"</w:t>
            </w:r>
          </w:p>
          <w:p w:rsidR="000A6800" w:rsidRDefault="000A6800">
            <w:pPr>
              <w:pStyle w:val="ConsPlusNormal"/>
            </w:pPr>
            <w:r>
              <w:t>(далее - МКУ "ПГСС");</w:t>
            </w:r>
          </w:p>
          <w:p w:rsidR="000A6800" w:rsidRDefault="000A6800">
            <w:pPr>
              <w:pStyle w:val="ConsPlusNormal"/>
            </w:pPr>
            <w:r>
              <w:t>муниципальное казенное учреждение "Пермское городское управление гражданской защиты" (далее - МКУ "ПГУГЗ")</w:t>
            </w:r>
          </w:p>
        </w:tc>
      </w:tr>
      <w:tr w:rsidR="000A6800">
        <w:tc>
          <w:tcPr>
            <w:tcW w:w="454" w:type="dxa"/>
          </w:tcPr>
          <w:p w:rsidR="000A6800" w:rsidRDefault="000A6800">
            <w:pPr>
              <w:pStyle w:val="ConsPlusNormal"/>
              <w:jc w:val="center"/>
            </w:pPr>
            <w:r>
              <w:lastRenderedPageBreak/>
              <w:t>5</w:t>
            </w:r>
          </w:p>
        </w:tc>
        <w:tc>
          <w:tcPr>
            <w:tcW w:w="3515" w:type="dxa"/>
          </w:tcPr>
          <w:p w:rsidR="000A6800" w:rsidRDefault="000A6800">
            <w:pPr>
              <w:pStyle w:val="ConsPlusNormal"/>
            </w:pPr>
            <w:r>
              <w:t>Характеристика текущего состояния сферы реализации программы</w:t>
            </w:r>
          </w:p>
        </w:tc>
        <w:tc>
          <w:tcPr>
            <w:tcW w:w="5103" w:type="dxa"/>
            <w:gridSpan w:val="3"/>
          </w:tcPr>
          <w:p w:rsidR="000A6800" w:rsidRDefault="000A6800">
            <w:pPr>
              <w:pStyle w:val="ConsPlusNormal"/>
            </w:pPr>
            <w:r>
              <w:t>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 что в жилой зоне города расположены 22 химически опасных объекта с площадью зоны возможного заражения 312 кв. км и населением в Перми до 370 тысяч человек, 2 гидротехнических сооружения. Через центр города проходит железная дорога, пропускающая в сутки до 3150 вагонов и цистерн грузов, 90% которых составляют активные химически опасные вещества, легковоспламеняющиеся жидкости и горюче-смазочные материалы. В коммунально-бытовой сфере города Перми имеются риски возникновения ситуаций, приводящих к резкому повышению аварийности на коммунально-энергетических сетях.</w:t>
            </w:r>
          </w:p>
          <w:p w:rsidR="000A6800" w:rsidRDefault="000A6800">
            <w:pPr>
              <w:pStyle w:val="ConsPlusNormal"/>
            </w:pPr>
            <w:r>
              <w:t>Город Пермь не обеспечен необходимым количеством пожарных депо, имеет 29 территорий неблагоустроенной малоэтажной застройки, находящихся вне зоны нормативного времени прибытия первого подразделения пожарной охраны и не обеспеченных противопожарным водоснабжением, имеет высокий уровень амортизации водопроводных сетей, происходит постепенное ветшание и выход из строя пожарных водоемов.</w:t>
            </w:r>
          </w:p>
          <w:p w:rsidR="000A6800" w:rsidRDefault="000A6800">
            <w:pPr>
              <w:pStyle w:val="ConsPlusNormal"/>
            </w:pPr>
            <w:r>
              <w:t>Статистические данные по городу</w:t>
            </w:r>
          </w:p>
          <w:p w:rsidR="000A6800" w:rsidRDefault="000A6800">
            <w:pPr>
              <w:pStyle w:val="ConsPlusNormal"/>
            </w:pPr>
            <w:r>
              <w:t>Перми:</w:t>
            </w:r>
          </w:p>
          <w:p w:rsidR="000A6800" w:rsidRDefault="000A6800">
            <w:pPr>
              <w:pStyle w:val="ConsPlusNormal"/>
            </w:pPr>
            <w:r>
              <w:t>количество погибших в результате чрезвычайных ситуаций (далее - ЧС), чел.: 2013 г. - 0; 2014 г. - 2; 2015 г. - 2;</w:t>
            </w:r>
          </w:p>
          <w:p w:rsidR="000A6800" w:rsidRDefault="000A6800">
            <w:pPr>
              <w:pStyle w:val="ConsPlusNormal"/>
            </w:pPr>
            <w:r>
              <w:t>количество пострадавших в результате ЧС, чел.: 2013 г. - 0; 2014 г. - 7; 2015 г. - 1;</w:t>
            </w:r>
          </w:p>
          <w:p w:rsidR="000A6800" w:rsidRDefault="000A6800">
            <w:pPr>
              <w:pStyle w:val="ConsPlusNormal"/>
            </w:pPr>
            <w:r>
              <w:t>количество пожаров в городе Перми: в 2013 г. - 623; 2014 г. - 603; 2015 г. - 620;</w:t>
            </w:r>
          </w:p>
          <w:p w:rsidR="000A6800" w:rsidRDefault="000A6800">
            <w:pPr>
              <w:pStyle w:val="ConsPlusNormal"/>
            </w:pPr>
            <w:r>
              <w:t xml:space="preserve">количество погибших от пожаров, чел.: 2013 г. - 34; </w:t>
            </w:r>
            <w:r>
              <w:lastRenderedPageBreak/>
              <w:t>2014 г. - 61; 2015 г. - 39;</w:t>
            </w:r>
          </w:p>
          <w:p w:rsidR="000A6800" w:rsidRDefault="000A6800">
            <w:pPr>
              <w:pStyle w:val="ConsPlusNormal"/>
            </w:pPr>
            <w:r>
              <w:t>количество травмированных в результате пожаров, чел.: 2013 г. - 85; 2014 г. - 87; 2015 г. - 84.</w:t>
            </w:r>
          </w:p>
          <w:p w:rsidR="000A6800" w:rsidRDefault="000A6800">
            <w:pPr>
              <w:pStyle w:val="ConsPlusNormal"/>
            </w:pPr>
            <w:r>
              <w:t>Количество спасенных от смертельной угрозы людей, в том числе на воде, чел.: 2013 г. - 506; 2014 г. - 485, 2015 г. - 552.</w:t>
            </w:r>
          </w:p>
          <w:p w:rsidR="000A6800" w:rsidRDefault="000A6800">
            <w:pPr>
              <w:pStyle w:val="ConsPlusNormal"/>
            </w:pPr>
            <w:r>
              <w:t xml:space="preserve">В соответствии с целью </w:t>
            </w:r>
            <w:hyperlink r:id="rId16"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необходимо:</w:t>
            </w:r>
          </w:p>
          <w:p w:rsidR="000A6800" w:rsidRDefault="000A6800">
            <w:pPr>
              <w:pStyle w:val="ConsPlusNormal"/>
            </w:pPr>
            <w:r>
              <w:t>организовать мероприятия по гражданской обороне, защите населения и территории города Перми от чрезвычайных ситуаций природного и техногенного характера;</w:t>
            </w:r>
          </w:p>
          <w:p w:rsidR="000A6800" w:rsidRDefault="000A6800">
            <w:pPr>
              <w:pStyle w:val="ConsPlusNormal"/>
            </w:pPr>
            <w:r>
              <w:t>организовать деятельность аварийно-спасательных служб и аварийно-спасательных формирований на территории города Перми;</w:t>
            </w:r>
          </w:p>
          <w:p w:rsidR="000A6800" w:rsidRDefault="000A6800">
            <w:pPr>
              <w:pStyle w:val="ConsPlusNormal"/>
            </w:pPr>
            <w:r>
              <w:t>обеспечить взаимодействие с предприятиями, организациями, учреждениями города Перми по вопросам предупреждения и ликвидации чрезвычайных ситуаций, обеспечения пожарной безопасности и безопасности людей на водных объектах.</w:t>
            </w:r>
          </w:p>
          <w:p w:rsidR="000A6800" w:rsidRDefault="000A6800">
            <w:pPr>
              <w:pStyle w:val="ConsPlusNormal"/>
            </w:pPr>
            <w:r>
              <w:t>Деятельность должна быть направлена на повышение противопожарной защищенности города Перми. Планируется проводить следующие мероприятия:</w:t>
            </w:r>
          </w:p>
          <w:p w:rsidR="000A6800" w:rsidRDefault="000A6800">
            <w:pPr>
              <w:pStyle w:val="ConsPlusNormal"/>
            </w:pPr>
            <w:r>
              <w:t>профилактику пожаров в жилом секторе, информирование населения о правилах и нормах пожарной безопасности, мотивации жителей к соблюдению этих норм, строительство 8 пожарных водоемов,</w:t>
            </w:r>
          </w:p>
          <w:p w:rsidR="000A6800" w:rsidRDefault="000A6800">
            <w:pPr>
              <w:pStyle w:val="ConsPlusNormal"/>
            </w:pPr>
            <w:r>
              <w:t>обследование 8 пожарных водоемов, ремонт 9 пожарных водоемов, содержание 31 бесхозяйного пожарного водоема и 76 пожарных водоемов, находящихся в муниципальной собственности, а также 1 пожарного пирса.</w:t>
            </w:r>
          </w:p>
          <w:p w:rsidR="000A6800" w:rsidRDefault="000A6800">
            <w:pPr>
              <w:pStyle w:val="ConsPlusNormal"/>
            </w:pPr>
            <w:r>
              <w:t>В области предупреждения и ликвидации чрезвычайных ситуаций деятельность должна быть направлена на снижение риска возникновения угроз природного и техногенного характера. Для этого планируется проведение мероприятий, направленных на сокращение времени реагирования экстренных оперативных служб с одновременным улучшением качества их взаимодействия в ходе чрезвычайных ситуаций, на повышение уровня оповещения населения при возникновении чрезвычайных ситуаций, уровня оказания экстренной помощи населению при развитии экстремальных событий в различных сферах жизнедеятельности.</w:t>
            </w:r>
          </w:p>
          <w:p w:rsidR="000A6800" w:rsidRDefault="000A6800">
            <w:pPr>
              <w:pStyle w:val="ConsPlusNormal"/>
            </w:pPr>
            <w:r>
              <w:lastRenderedPageBreak/>
              <w:t>В области решения проблем разрушения жилых домов, расположенных на оползневых склонах оврагов и размываемых склонах берегов рек, необходимо оборудование ливневой канализации или строительство подпорных стенок в зависимости от результатов проведенных различного вида обследований</w:t>
            </w:r>
          </w:p>
        </w:tc>
      </w:tr>
      <w:tr w:rsidR="000A6800">
        <w:tc>
          <w:tcPr>
            <w:tcW w:w="454" w:type="dxa"/>
          </w:tcPr>
          <w:p w:rsidR="000A6800" w:rsidRDefault="000A6800">
            <w:pPr>
              <w:pStyle w:val="ConsPlusNormal"/>
              <w:jc w:val="center"/>
            </w:pPr>
            <w:r>
              <w:lastRenderedPageBreak/>
              <w:t>6</w:t>
            </w:r>
          </w:p>
        </w:tc>
        <w:tc>
          <w:tcPr>
            <w:tcW w:w="3515" w:type="dxa"/>
          </w:tcPr>
          <w:p w:rsidR="000A6800" w:rsidRDefault="000A6800">
            <w:pPr>
              <w:pStyle w:val="ConsPlusNormal"/>
            </w:pPr>
            <w:r>
              <w:t>Цель программы</w:t>
            </w:r>
          </w:p>
        </w:tc>
        <w:tc>
          <w:tcPr>
            <w:tcW w:w="5103" w:type="dxa"/>
            <w:gridSpan w:val="3"/>
          </w:tcPr>
          <w:p w:rsidR="000A6800" w:rsidRDefault="000A6800">
            <w:pPr>
              <w:pStyle w:val="ConsPlusNormal"/>
            </w:pPr>
            <w:r>
              <w:t>обеспечение безопасной жизнедеятельности населения города Перми</w:t>
            </w:r>
          </w:p>
        </w:tc>
      </w:tr>
      <w:tr w:rsidR="000A6800">
        <w:tc>
          <w:tcPr>
            <w:tcW w:w="454" w:type="dxa"/>
          </w:tcPr>
          <w:p w:rsidR="000A6800" w:rsidRDefault="000A6800">
            <w:pPr>
              <w:pStyle w:val="ConsPlusNormal"/>
              <w:jc w:val="center"/>
            </w:pPr>
            <w:r>
              <w:t>7</w:t>
            </w:r>
          </w:p>
        </w:tc>
        <w:tc>
          <w:tcPr>
            <w:tcW w:w="3515" w:type="dxa"/>
          </w:tcPr>
          <w:p w:rsidR="000A6800" w:rsidRDefault="000A6800">
            <w:pPr>
              <w:pStyle w:val="ConsPlusNormal"/>
            </w:pPr>
            <w:r>
              <w:t>Перечень подпрограмм и задач</w:t>
            </w:r>
          </w:p>
        </w:tc>
        <w:tc>
          <w:tcPr>
            <w:tcW w:w="5103" w:type="dxa"/>
            <w:gridSpan w:val="3"/>
          </w:tcPr>
          <w:p w:rsidR="000A6800" w:rsidRDefault="000A6800">
            <w:pPr>
              <w:pStyle w:val="ConsPlusNormal"/>
            </w:pPr>
            <w:r>
              <w:t>1.1. Предупреждение и ликвидация чрезвычайных ситуаций природного и техногенного характера, совершенствование гражданской обороны на территории</w:t>
            </w:r>
          </w:p>
          <w:p w:rsidR="000A6800" w:rsidRDefault="000A6800">
            <w:pPr>
              <w:pStyle w:val="ConsPlusNormal"/>
            </w:pPr>
            <w:r>
              <w:t>города Перми.</w:t>
            </w:r>
          </w:p>
          <w:p w:rsidR="000A6800" w:rsidRDefault="000A6800">
            <w:pPr>
              <w:pStyle w:val="ConsPlusNormal"/>
            </w:pPr>
            <w:r>
              <w:t>1.1.1.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p w:rsidR="000A6800" w:rsidRDefault="000A6800">
            <w:pPr>
              <w:pStyle w:val="ConsPlusNormal"/>
            </w:pPr>
            <w:r>
              <w:t>1.1.2. Содержание и организация деятельности аварийно-спасательных служб и аварийно-спасательных формирований на территории города Перми.</w:t>
            </w:r>
          </w:p>
          <w:p w:rsidR="000A6800" w:rsidRDefault="000A6800">
            <w:pPr>
              <w:pStyle w:val="ConsPlusNormal"/>
            </w:pPr>
            <w:r>
              <w:t>1.2. Обеспечение первичных мер пожарной безопасности на территории города Перми.</w:t>
            </w:r>
          </w:p>
          <w:p w:rsidR="000A6800" w:rsidRDefault="000A6800">
            <w:pPr>
              <w:pStyle w:val="ConsPlusNormal"/>
            </w:pPr>
            <w:r>
              <w:t>1.2.1. Организация противопожарной пропаганды и информирование населения о мерах пожарной безопасности.</w:t>
            </w:r>
          </w:p>
          <w:p w:rsidR="000A6800" w:rsidRDefault="000A6800">
            <w:pPr>
              <w:pStyle w:val="ConsPlusNormal"/>
            </w:pPr>
            <w:r>
              <w:t>1.2.2. Приведение источников противопожарного водоснабжения в нормативное состояние.</w:t>
            </w:r>
          </w:p>
          <w:p w:rsidR="000A6800" w:rsidRDefault="000A6800">
            <w:pPr>
              <w:pStyle w:val="ConsPlusNormal"/>
            </w:pPr>
            <w:r>
              <w:t>1.2.3. Строительство источников противопожарного водоснабжения.</w:t>
            </w:r>
          </w:p>
          <w:p w:rsidR="000A6800" w:rsidRDefault="000A6800">
            <w:pPr>
              <w:pStyle w:val="ConsPlusNormal"/>
            </w:pPr>
            <w:r>
              <w:t>1.2.4. Создание условий для организации добровольной пожарной охраны на территории города Перми</w:t>
            </w:r>
          </w:p>
        </w:tc>
      </w:tr>
      <w:tr w:rsidR="000A6800">
        <w:tc>
          <w:tcPr>
            <w:tcW w:w="454" w:type="dxa"/>
          </w:tcPr>
          <w:p w:rsidR="000A6800" w:rsidRDefault="000A6800">
            <w:pPr>
              <w:pStyle w:val="ConsPlusNormal"/>
              <w:jc w:val="center"/>
            </w:pPr>
            <w:r>
              <w:t>8</w:t>
            </w:r>
          </w:p>
        </w:tc>
        <w:tc>
          <w:tcPr>
            <w:tcW w:w="3515" w:type="dxa"/>
          </w:tcPr>
          <w:p w:rsidR="000A6800" w:rsidRDefault="000A6800">
            <w:pPr>
              <w:pStyle w:val="ConsPlusNormal"/>
            </w:pPr>
            <w:r>
              <w:t>Сроки реализации программы</w:t>
            </w:r>
          </w:p>
        </w:tc>
        <w:tc>
          <w:tcPr>
            <w:tcW w:w="5103" w:type="dxa"/>
            <w:gridSpan w:val="3"/>
          </w:tcPr>
          <w:p w:rsidR="000A6800" w:rsidRDefault="000A6800">
            <w:pPr>
              <w:pStyle w:val="ConsPlusNormal"/>
            </w:pPr>
            <w:r>
              <w:t>2017-2019 годы</w:t>
            </w:r>
          </w:p>
        </w:tc>
      </w:tr>
      <w:tr w:rsidR="000A6800">
        <w:tc>
          <w:tcPr>
            <w:tcW w:w="454" w:type="dxa"/>
            <w:vMerge w:val="restart"/>
            <w:tcBorders>
              <w:bottom w:val="nil"/>
            </w:tcBorders>
          </w:tcPr>
          <w:p w:rsidR="000A6800" w:rsidRDefault="000A6800">
            <w:pPr>
              <w:pStyle w:val="ConsPlusNormal"/>
              <w:jc w:val="center"/>
            </w:pPr>
            <w:r>
              <w:t>9</w:t>
            </w:r>
          </w:p>
        </w:tc>
        <w:tc>
          <w:tcPr>
            <w:tcW w:w="3515" w:type="dxa"/>
          </w:tcPr>
          <w:p w:rsidR="000A6800" w:rsidRDefault="000A6800">
            <w:pPr>
              <w:pStyle w:val="ConsPlusNormal"/>
            </w:pPr>
            <w:r>
              <w:t>Объемы и источники финансирования программы (подпрограммы):</w:t>
            </w:r>
          </w:p>
        </w:tc>
        <w:tc>
          <w:tcPr>
            <w:tcW w:w="1559" w:type="dxa"/>
          </w:tcPr>
          <w:p w:rsidR="000A6800" w:rsidRDefault="000A6800">
            <w:pPr>
              <w:pStyle w:val="ConsPlusNormal"/>
              <w:jc w:val="center"/>
            </w:pPr>
            <w:r>
              <w:t>2017 год</w:t>
            </w:r>
          </w:p>
        </w:tc>
        <w:tc>
          <w:tcPr>
            <w:tcW w:w="1843" w:type="dxa"/>
          </w:tcPr>
          <w:p w:rsidR="000A6800" w:rsidRDefault="000A6800">
            <w:pPr>
              <w:pStyle w:val="ConsPlusNormal"/>
              <w:jc w:val="center"/>
            </w:pPr>
            <w:r>
              <w:t>2018 год</w:t>
            </w:r>
          </w:p>
        </w:tc>
        <w:tc>
          <w:tcPr>
            <w:tcW w:w="1701" w:type="dxa"/>
          </w:tcPr>
          <w:p w:rsidR="000A6800" w:rsidRDefault="000A6800">
            <w:pPr>
              <w:pStyle w:val="ConsPlusNormal"/>
              <w:jc w:val="center"/>
            </w:pPr>
            <w:r>
              <w:t>2019 год</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программа, всего, (тыс. руб.), в том числе</w:t>
            </w:r>
          </w:p>
        </w:tc>
        <w:tc>
          <w:tcPr>
            <w:tcW w:w="1559" w:type="dxa"/>
          </w:tcPr>
          <w:p w:rsidR="000A6800" w:rsidRDefault="000A6800">
            <w:pPr>
              <w:pStyle w:val="ConsPlusNormal"/>
              <w:jc w:val="center"/>
            </w:pPr>
            <w:r>
              <w:t>170730,583</w:t>
            </w:r>
          </w:p>
        </w:tc>
        <w:tc>
          <w:tcPr>
            <w:tcW w:w="1843" w:type="dxa"/>
          </w:tcPr>
          <w:p w:rsidR="000A6800" w:rsidRDefault="000A6800">
            <w:pPr>
              <w:pStyle w:val="ConsPlusNormal"/>
              <w:jc w:val="center"/>
            </w:pPr>
            <w:r>
              <w:t>229607,100</w:t>
            </w:r>
          </w:p>
        </w:tc>
        <w:tc>
          <w:tcPr>
            <w:tcW w:w="1701" w:type="dxa"/>
          </w:tcPr>
          <w:p w:rsidR="000A6800" w:rsidRDefault="000A6800">
            <w:pPr>
              <w:pStyle w:val="ConsPlusNormal"/>
              <w:jc w:val="center"/>
            </w:pPr>
            <w:r>
              <w:t>142082,600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бюджет города Перми (без учета неиспользованных ассигнований 2016 года)</w:t>
            </w:r>
          </w:p>
        </w:tc>
        <w:tc>
          <w:tcPr>
            <w:tcW w:w="1559" w:type="dxa"/>
          </w:tcPr>
          <w:p w:rsidR="000A6800" w:rsidRDefault="000A6800">
            <w:pPr>
              <w:pStyle w:val="ConsPlusNormal"/>
              <w:jc w:val="center"/>
            </w:pPr>
            <w:r>
              <w:t>162256,400</w:t>
            </w:r>
          </w:p>
        </w:tc>
        <w:tc>
          <w:tcPr>
            <w:tcW w:w="1843" w:type="dxa"/>
          </w:tcPr>
          <w:p w:rsidR="000A6800" w:rsidRDefault="000A6800">
            <w:pPr>
              <w:pStyle w:val="ConsPlusNormal"/>
              <w:jc w:val="center"/>
            </w:pPr>
            <w:r>
              <w:t>229607,100</w:t>
            </w:r>
          </w:p>
        </w:tc>
        <w:tc>
          <w:tcPr>
            <w:tcW w:w="1701" w:type="dxa"/>
          </w:tcPr>
          <w:p w:rsidR="000A6800" w:rsidRDefault="000A6800">
            <w:pPr>
              <w:pStyle w:val="ConsPlusNormal"/>
              <w:jc w:val="center"/>
            </w:pPr>
            <w:r>
              <w:t>142082,600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 xml:space="preserve">бюджет города Перми </w:t>
            </w:r>
            <w:r>
              <w:lastRenderedPageBreak/>
              <w:t>(неиспользованные ассигнования 2016 года)</w:t>
            </w:r>
          </w:p>
        </w:tc>
        <w:tc>
          <w:tcPr>
            <w:tcW w:w="1559" w:type="dxa"/>
          </w:tcPr>
          <w:p w:rsidR="000A6800" w:rsidRDefault="000A6800">
            <w:pPr>
              <w:pStyle w:val="ConsPlusNormal"/>
              <w:jc w:val="center"/>
            </w:pPr>
            <w:r>
              <w:lastRenderedPageBreak/>
              <w:t>8474,183</w:t>
            </w:r>
          </w:p>
        </w:tc>
        <w:tc>
          <w:tcPr>
            <w:tcW w:w="1843" w:type="dxa"/>
          </w:tcPr>
          <w:p w:rsidR="000A6800" w:rsidRDefault="000A6800">
            <w:pPr>
              <w:pStyle w:val="ConsPlusNormal"/>
              <w:jc w:val="center"/>
            </w:pPr>
            <w:r>
              <w:t>0,000</w:t>
            </w:r>
          </w:p>
        </w:tc>
        <w:tc>
          <w:tcPr>
            <w:tcW w:w="1701" w:type="dxa"/>
          </w:tcPr>
          <w:p w:rsidR="000A6800" w:rsidRDefault="000A6800">
            <w:pPr>
              <w:pStyle w:val="ConsPlusNormal"/>
              <w:jc w:val="center"/>
            </w:pPr>
            <w:r>
              <w:t>0,000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подпрограмма 1.1, всего (тыс. руб.), в том числе</w:t>
            </w:r>
          </w:p>
        </w:tc>
        <w:tc>
          <w:tcPr>
            <w:tcW w:w="1559" w:type="dxa"/>
          </w:tcPr>
          <w:p w:rsidR="000A6800" w:rsidRDefault="000A6800">
            <w:pPr>
              <w:pStyle w:val="ConsPlusNormal"/>
              <w:jc w:val="center"/>
            </w:pPr>
            <w:r>
              <w:t>154836,490</w:t>
            </w:r>
          </w:p>
        </w:tc>
        <w:tc>
          <w:tcPr>
            <w:tcW w:w="1843" w:type="dxa"/>
          </w:tcPr>
          <w:p w:rsidR="000A6800" w:rsidRDefault="000A6800">
            <w:pPr>
              <w:pStyle w:val="ConsPlusNormal"/>
              <w:jc w:val="center"/>
            </w:pPr>
            <w:r>
              <w:t>212741,700</w:t>
            </w:r>
          </w:p>
        </w:tc>
        <w:tc>
          <w:tcPr>
            <w:tcW w:w="1701" w:type="dxa"/>
          </w:tcPr>
          <w:p w:rsidR="000A6800" w:rsidRDefault="000A6800">
            <w:pPr>
              <w:pStyle w:val="ConsPlusNormal"/>
              <w:jc w:val="center"/>
            </w:pPr>
            <w:r>
              <w:t>128146,000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бюджет города Перми (без учета неиспользованных ассигнований 2016 года)</w:t>
            </w:r>
          </w:p>
        </w:tc>
        <w:tc>
          <w:tcPr>
            <w:tcW w:w="1559" w:type="dxa"/>
          </w:tcPr>
          <w:p w:rsidR="000A6800" w:rsidRDefault="000A6800">
            <w:pPr>
              <w:pStyle w:val="ConsPlusNormal"/>
              <w:jc w:val="center"/>
            </w:pPr>
            <w:r>
              <w:t>147036,490</w:t>
            </w:r>
          </w:p>
        </w:tc>
        <w:tc>
          <w:tcPr>
            <w:tcW w:w="1843" w:type="dxa"/>
          </w:tcPr>
          <w:p w:rsidR="000A6800" w:rsidRDefault="000A6800">
            <w:pPr>
              <w:pStyle w:val="ConsPlusNormal"/>
              <w:jc w:val="center"/>
            </w:pPr>
            <w:r>
              <w:t>212741,700</w:t>
            </w:r>
          </w:p>
        </w:tc>
        <w:tc>
          <w:tcPr>
            <w:tcW w:w="1701" w:type="dxa"/>
          </w:tcPr>
          <w:p w:rsidR="000A6800" w:rsidRDefault="000A6800">
            <w:pPr>
              <w:pStyle w:val="ConsPlusNormal"/>
              <w:jc w:val="center"/>
            </w:pPr>
            <w:r>
              <w:t>128146,000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бюджет города Перми (неиспользованные ассигнования 2016 года)</w:t>
            </w:r>
          </w:p>
        </w:tc>
        <w:tc>
          <w:tcPr>
            <w:tcW w:w="1559" w:type="dxa"/>
          </w:tcPr>
          <w:p w:rsidR="000A6800" w:rsidRDefault="000A6800">
            <w:pPr>
              <w:pStyle w:val="ConsPlusNormal"/>
              <w:jc w:val="center"/>
            </w:pPr>
            <w:r>
              <w:t>7800,000</w:t>
            </w:r>
          </w:p>
        </w:tc>
        <w:tc>
          <w:tcPr>
            <w:tcW w:w="1843" w:type="dxa"/>
          </w:tcPr>
          <w:p w:rsidR="000A6800" w:rsidRDefault="000A6800">
            <w:pPr>
              <w:pStyle w:val="ConsPlusNormal"/>
              <w:jc w:val="center"/>
            </w:pPr>
            <w:r>
              <w:t>0,000</w:t>
            </w:r>
          </w:p>
        </w:tc>
        <w:tc>
          <w:tcPr>
            <w:tcW w:w="1701" w:type="dxa"/>
          </w:tcPr>
          <w:p w:rsidR="000A6800" w:rsidRDefault="000A6800">
            <w:pPr>
              <w:pStyle w:val="ConsPlusNormal"/>
              <w:jc w:val="center"/>
            </w:pPr>
            <w:r>
              <w:t>0,000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подпрограмма 1.2, всего (тыс. руб.), в том числе</w:t>
            </w:r>
          </w:p>
        </w:tc>
        <w:tc>
          <w:tcPr>
            <w:tcW w:w="1559" w:type="dxa"/>
          </w:tcPr>
          <w:p w:rsidR="000A6800" w:rsidRDefault="000A6800">
            <w:pPr>
              <w:pStyle w:val="ConsPlusNormal"/>
              <w:jc w:val="center"/>
            </w:pPr>
            <w:r>
              <w:t>15894,093</w:t>
            </w:r>
          </w:p>
        </w:tc>
        <w:tc>
          <w:tcPr>
            <w:tcW w:w="1843" w:type="dxa"/>
          </w:tcPr>
          <w:p w:rsidR="000A6800" w:rsidRDefault="000A6800">
            <w:pPr>
              <w:pStyle w:val="ConsPlusNormal"/>
              <w:jc w:val="center"/>
            </w:pPr>
            <w:r>
              <w:t>16865,400</w:t>
            </w:r>
          </w:p>
        </w:tc>
        <w:tc>
          <w:tcPr>
            <w:tcW w:w="1701" w:type="dxa"/>
          </w:tcPr>
          <w:p w:rsidR="000A6800" w:rsidRDefault="000A6800">
            <w:pPr>
              <w:pStyle w:val="ConsPlusNormal"/>
              <w:jc w:val="center"/>
            </w:pPr>
            <w:r>
              <w:t>13936,600</w:t>
            </w:r>
          </w:p>
        </w:tc>
      </w:tr>
      <w:tr w:rsidR="000A6800">
        <w:tc>
          <w:tcPr>
            <w:tcW w:w="454" w:type="dxa"/>
            <w:vMerge/>
            <w:tcBorders>
              <w:bottom w:val="nil"/>
            </w:tcBorders>
          </w:tcPr>
          <w:p w:rsidR="000A6800" w:rsidRDefault="000A6800"/>
        </w:tc>
        <w:tc>
          <w:tcPr>
            <w:tcW w:w="3515" w:type="dxa"/>
          </w:tcPr>
          <w:p w:rsidR="000A6800" w:rsidRDefault="000A6800">
            <w:pPr>
              <w:pStyle w:val="ConsPlusNormal"/>
            </w:pPr>
            <w:r>
              <w:t>бюджет города Перми (без учета неиспользованных ассигнований 2016 года)</w:t>
            </w:r>
          </w:p>
        </w:tc>
        <w:tc>
          <w:tcPr>
            <w:tcW w:w="1559" w:type="dxa"/>
          </w:tcPr>
          <w:p w:rsidR="000A6800" w:rsidRDefault="000A6800">
            <w:pPr>
              <w:pStyle w:val="ConsPlusNormal"/>
              <w:jc w:val="center"/>
            </w:pPr>
            <w:r>
              <w:t>15219,910</w:t>
            </w:r>
          </w:p>
        </w:tc>
        <w:tc>
          <w:tcPr>
            <w:tcW w:w="1843" w:type="dxa"/>
          </w:tcPr>
          <w:p w:rsidR="000A6800" w:rsidRDefault="000A6800">
            <w:pPr>
              <w:pStyle w:val="ConsPlusNormal"/>
              <w:jc w:val="center"/>
            </w:pPr>
            <w:r>
              <w:t>16865,400</w:t>
            </w:r>
          </w:p>
        </w:tc>
        <w:tc>
          <w:tcPr>
            <w:tcW w:w="1701" w:type="dxa"/>
          </w:tcPr>
          <w:p w:rsidR="000A6800" w:rsidRDefault="000A6800">
            <w:pPr>
              <w:pStyle w:val="ConsPlusNormal"/>
              <w:jc w:val="center"/>
            </w:pPr>
            <w:r>
              <w:t>13936,600</w:t>
            </w:r>
          </w:p>
        </w:tc>
      </w:tr>
      <w:tr w:rsidR="000A6800">
        <w:tblPrEx>
          <w:tblBorders>
            <w:insideH w:val="nil"/>
          </w:tblBorders>
        </w:tblPrEx>
        <w:tc>
          <w:tcPr>
            <w:tcW w:w="454" w:type="dxa"/>
            <w:vMerge/>
            <w:tcBorders>
              <w:bottom w:val="nil"/>
            </w:tcBorders>
          </w:tcPr>
          <w:p w:rsidR="000A6800" w:rsidRDefault="000A6800"/>
        </w:tc>
        <w:tc>
          <w:tcPr>
            <w:tcW w:w="3515" w:type="dxa"/>
            <w:tcBorders>
              <w:bottom w:val="nil"/>
            </w:tcBorders>
          </w:tcPr>
          <w:p w:rsidR="000A6800" w:rsidRDefault="000A6800">
            <w:pPr>
              <w:pStyle w:val="ConsPlusNormal"/>
            </w:pPr>
            <w:r>
              <w:t>бюджет города Перми (неиспользованные ассигнования 2016 года)</w:t>
            </w:r>
          </w:p>
        </w:tc>
        <w:tc>
          <w:tcPr>
            <w:tcW w:w="1559" w:type="dxa"/>
            <w:tcBorders>
              <w:bottom w:val="nil"/>
            </w:tcBorders>
          </w:tcPr>
          <w:p w:rsidR="000A6800" w:rsidRDefault="000A6800">
            <w:pPr>
              <w:pStyle w:val="ConsPlusNormal"/>
              <w:jc w:val="center"/>
            </w:pPr>
            <w:r>
              <w:t>674,183</w:t>
            </w:r>
          </w:p>
        </w:tc>
        <w:tc>
          <w:tcPr>
            <w:tcW w:w="1843" w:type="dxa"/>
            <w:tcBorders>
              <w:bottom w:val="nil"/>
            </w:tcBorders>
          </w:tcPr>
          <w:p w:rsidR="000A6800" w:rsidRDefault="000A6800">
            <w:pPr>
              <w:pStyle w:val="ConsPlusNormal"/>
              <w:jc w:val="center"/>
            </w:pPr>
            <w:r>
              <w:t>0,000</w:t>
            </w:r>
          </w:p>
        </w:tc>
        <w:tc>
          <w:tcPr>
            <w:tcW w:w="1701" w:type="dxa"/>
            <w:tcBorders>
              <w:bottom w:val="nil"/>
            </w:tcBorders>
          </w:tcPr>
          <w:p w:rsidR="000A6800" w:rsidRDefault="000A6800">
            <w:pPr>
              <w:pStyle w:val="ConsPlusNormal"/>
              <w:jc w:val="center"/>
            </w:pPr>
            <w:r>
              <w:t>0,000</w:t>
            </w:r>
          </w:p>
        </w:tc>
      </w:tr>
      <w:tr w:rsidR="000A6800">
        <w:tblPrEx>
          <w:tblBorders>
            <w:insideH w:val="nil"/>
          </w:tblBorders>
        </w:tblPrEx>
        <w:tc>
          <w:tcPr>
            <w:tcW w:w="9072" w:type="dxa"/>
            <w:gridSpan w:val="5"/>
            <w:tcBorders>
              <w:top w:val="nil"/>
            </w:tcBorders>
          </w:tcPr>
          <w:p w:rsidR="000A6800" w:rsidRDefault="000A6800">
            <w:pPr>
              <w:pStyle w:val="ConsPlusNormal"/>
              <w:jc w:val="both"/>
            </w:pPr>
            <w:r>
              <w:t xml:space="preserve">(п. 9 в ред. </w:t>
            </w:r>
            <w:hyperlink r:id="rId17" w:history="1">
              <w:r>
                <w:rPr>
                  <w:color w:val="0000FF"/>
                </w:rPr>
                <w:t>Постановления</w:t>
              </w:r>
            </w:hyperlink>
            <w:r>
              <w:t xml:space="preserve"> Администрации г. Перми от 16.05.2017 N 365)</w:t>
            </w:r>
          </w:p>
        </w:tc>
      </w:tr>
      <w:tr w:rsidR="000A6800">
        <w:tc>
          <w:tcPr>
            <w:tcW w:w="454" w:type="dxa"/>
            <w:vMerge w:val="restart"/>
          </w:tcPr>
          <w:p w:rsidR="000A6800" w:rsidRDefault="000A6800">
            <w:pPr>
              <w:pStyle w:val="ConsPlusNormal"/>
              <w:jc w:val="center"/>
            </w:pPr>
            <w:r>
              <w:t>10</w:t>
            </w:r>
          </w:p>
        </w:tc>
        <w:tc>
          <w:tcPr>
            <w:tcW w:w="3515" w:type="dxa"/>
          </w:tcPr>
          <w:p w:rsidR="000A6800" w:rsidRDefault="000A6800">
            <w:pPr>
              <w:pStyle w:val="ConsPlusNormal"/>
            </w:pPr>
            <w:r>
              <w:t>Показатели конечного результата целей программы:</w:t>
            </w:r>
          </w:p>
        </w:tc>
        <w:tc>
          <w:tcPr>
            <w:tcW w:w="1559" w:type="dxa"/>
          </w:tcPr>
          <w:p w:rsidR="000A6800" w:rsidRDefault="000A6800">
            <w:pPr>
              <w:pStyle w:val="ConsPlusNormal"/>
              <w:jc w:val="center"/>
            </w:pPr>
            <w:r>
              <w:t>2017 год</w:t>
            </w:r>
          </w:p>
        </w:tc>
        <w:tc>
          <w:tcPr>
            <w:tcW w:w="1843" w:type="dxa"/>
          </w:tcPr>
          <w:p w:rsidR="000A6800" w:rsidRDefault="000A6800">
            <w:pPr>
              <w:pStyle w:val="ConsPlusNormal"/>
              <w:jc w:val="center"/>
            </w:pPr>
            <w:r>
              <w:t>2018 год</w:t>
            </w:r>
          </w:p>
        </w:tc>
        <w:tc>
          <w:tcPr>
            <w:tcW w:w="1701" w:type="dxa"/>
          </w:tcPr>
          <w:p w:rsidR="000A6800" w:rsidRDefault="000A6800">
            <w:pPr>
              <w:pStyle w:val="ConsPlusNormal"/>
              <w:jc w:val="center"/>
            </w:pPr>
            <w:r>
              <w:t>2019 год</w:t>
            </w:r>
          </w:p>
        </w:tc>
      </w:tr>
      <w:tr w:rsidR="000A6800">
        <w:tc>
          <w:tcPr>
            <w:tcW w:w="454" w:type="dxa"/>
            <w:vMerge/>
          </w:tcPr>
          <w:p w:rsidR="000A6800" w:rsidRDefault="000A6800"/>
        </w:tc>
        <w:tc>
          <w:tcPr>
            <w:tcW w:w="3515" w:type="dxa"/>
          </w:tcPr>
          <w:p w:rsidR="000A6800" w:rsidRDefault="000A6800">
            <w:pPr>
              <w:pStyle w:val="ConsPlusNormal"/>
            </w:pPr>
            <w:r>
              <w:t>число погибших в результате чрезвычайных ситуаций, пожаров и происшествий на водных объектах (в местах организованного отдыха у воды) (чел.)</w:t>
            </w:r>
          </w:p>
        </w:tc>
        <w:tc>
          <w:tcPr>
            <w:tcW w:w="1559" w:type="dxa"/>
          </w:tcPr>
          <w:p w:rsidR="000A6800" w:rsidRDefault="000A6800">
            <w:pPr>
              <w:pStyle w:val="ConsPlusNormal"/>
              <w:jc w:val="center"/>
            </w:pPr>
            <w:r>
              <w:t>70</w:t>
            </w:r>
          </w:p>
        </w:tc>
        <w:tc>
          <w:tcPr>
            <w:tcW w:w="1843" w:type="dxa"/>
          </w:tcPr>
          <w:p w:rsidR="000A6800" w:rsidRDefault="000A6800">
            <w:pPr>
              <w:pStyle w:val="ConsPlusNormal"/>
              <w:jc w:val="center"/>
            </w:pPr>
            <w:r>
              <w:t>69</w:t>
            </w:r>
          </w:p>
        </w:tc>
        <w:tc>
          <w:tcPr>
            <w:tcW w:w="1701" w:type="dxa"/>
          </w:tcPr>
          <w:p w:rsidR="000A6800" w:rsidRDefault="000A6800">
            <w:pPr>
              <w:pStyle w:val="ConsPlusNormal"/>
              <w:jc w:val="center"/>
            </w:pPr>
            <w:r>
              <w:t>68</w:t>
            </w:r>
          </w:p>
        </w:tc>
      </w:tr>
      <w:tr w:rsidR="000A6800">
        <w:tc>
          <w:tcPr>
            <w:tcW w:w="454" w:type="dxa"/>
            <w:vMerge/>
          </w:tcPr>
          <w:p w:rsidR="000A6800" w:rsidRDefault="000A6800"/>
        </w:tc>
        <w:tc>
          <w:tcPr>
            <w:tcW w:w="3515" w:type="dxa"/>
          </w:tcPr>
          <w:p w:rsidR="000A6800" w:rsidRDefault="000A6800">
            <w:pPr>
              <w:pStyle w:val="ConsPlusNormal"/>
            </w:pPr>
            <w:r>
              <w:t>количество пожаров на 10 тыс. населения, не более (ед.)</w:t>
            </w:r>
          </w:p>
        </w:tc>
        <w:tc>
          <w:tcPr>
            <w:tcW w:w="1559" w:type="dxa"/>
          </w:tcPr>
          <w:p w:rsidR="000A6800" w:rsidRDefault="000A6800">
            <w:pPr>
              <w:pStyle w:val="ConsPlusNormal"/>
              <w:jc w:val="center"/>
            </w:pPr>
            <w:r>
              <w:t>5,6</w:t>
            </w:r>
          </w:p>
        </w:tc>
        <w:tc>
          <w:tcPr>
            <w:tcW w:w="1843" w:type="dxa"/>
          </w:tcPr>
          <w:p w:rsidR="000A6800" w:rsidRDefault="000A6800">
            <w:pPr>
              <w:pStyle w:val="ConsPlusNormal"/>
              <w:jc w:val="center"/>
            </w:pPr>
            <w:r>
              <w:t>5,5</w:t>
            </w:r>
          </w:p>
        </w:tc>
        <w:tc>
          <w:tcPr>
            <w:tcW w:w="1701" w:type="dxa"/>
          </w:tcPr>
          <w:p w:rsidR="000A6800" w:rsidRDefault="000A6800">
            <w:pPr>
              <w:pStyle w:val="ConsPlusNormal"/>
              <w:jc w:val="center"/>
            </w:pPr>
            <w:r>
              <w:t>5,4</w:t>
            </w:r>
          </w:p>
        </w:tc>
      </w:tr>
    </w:tbl>
    <w:p w:rsidR="000A6800" w:rsidRDefault="000A6800">
      <w:pPr>
        <w:pStyle w:val="ConsPlusNormal"/>
        <w:jc w:val="both"/>
      </w:pPr>
    </w:p>
    <w:p w:rsidR="000A6800" w:rsidRDefault="000A6800">
      <w:pPr>
        <w:pStyle w:val="ConsPlusNormal"/>
        <w:jc w:val="center"/>
        <w:outlineLvl w:val="1"/>
      </w:pPr>
      <w:r>
        <w:t>ФИНАНСИРОВАНИЕ</w:t>
      </w:r>
    </w:p>
    <w:p w:rsidR="000A6800" w:rsidRDefault="000A6800">
      <w:pPr>
        <w:pStyle w:val="ConsPlusNormal"/>
        <w:jc w:val="center"/>
      </w:pPr>
      <w:r>
        <w:t>муниципальной программы "Осуществление мер по гражданской</w:t>
      </w:r>
    </w:p>
    <w:p w:rsidR="000A6800" w:rsidRDefault="000A6800">
      <w:pPr>
        <w:pStyle w:val="ConsPlusNormal"/>
        <w:jc w:val="center"/>
      </w:pPr>
      <w:r>
        <w:t>обороне, пожарной безопасности и защите от чрезвычайных</w:t>
      </w:r>
    </w:p>
    <w:p w:rsidR="000A6800" w:rsidRDefault="000A6800">
      <w:pPr>
        <w:pStyle w:val="ConsPlusNormal"/>
        <w:jc w:val="center"/>
      </w:pPr>
      <w:r>
        <w:t>ситуаций в городе Перми"</w:t>
      </w:r>
    </w:p>
    <w:p w:rsidR="000A6800" w:rsidRDefault="000A6800">
      <w:pPr>
        <w:pStyle w:val="ConsPlusNormal"/>
        <w:jc w:val="center"/>
      </w:pPr>
    </w:p>
    <w:p w:rsidR="000A6800" w:rsidRDefault="000A6800">
      <w:pPr>
        <w:pStyle w:val="ConsPlusNormal"/>
        <w:jc w:val="center"/>
      </w:pPr>
      <w:r>
        <w:t xml:space="preserve">(в ред. </w:t>
      </w:r>
      <w:hyperlink r:id="rId18" w:history="1">
        <w:r>
          <w:rPr>
            <w:color w:val="0000FF"/>
          </w:rPr>
          <w:t>Постановления</w:t>
        </w:r>
      </w:hyperlink>
      <w:r>
        <w:t xml:space="preserve"> Администрации г. Перми</w:t>
      </w:r>
    </w:p>
    <w:p w:rsidR="000A6800" w:rsidRDefault="000A6800">
      <w:pPr>
        <w:pStyle w:val="ConsPlusNormal"/>
        <w:jc w:val="center"/>
      </w:pPr>
      <w:r>
        <w:t>от 16.05.2017 N 365)</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381"/>
        <w:gridCol w:w="2154"/>
        <w:gridCol w:w="1304"/>
        <w:gridCol w:w="1304"/>
        <w:gridCol w:w="1304"/>
      </w:tblGrid>
      <w:tr w:rsidR="000A6800">
        <w:tc>
          <w:tcPr>
            <w:tcW w:w="624" w:type="dxa"/>
            <w:vMerge w:val="restart"/>
          </w:tcPr>
          <w:p w:rsidR="000A6800" w:rsidRDefault="000A6800">
            <w:pPr>
              <w:pStyle w:val="ConsPlusNormal"/>
              <w:jc w:val="center"/>
            </w:pPr>
            <w:r>
              <w:t>Код</w:t>
            </w:r>
          </w:p>
        </w:tc>
        <w:tc>
          <w:tcPr>
            <w:tcW w:w="2381" w:type="dxa"/>
            <w:vMerge w:val="restart"/>
          </w:tcPr>
          <w:p w:rsidR="000A6800" w:rsidRDefault="000A6800">
            <w:pPr>
              <w:pStyle w:val="ConsPlusNormal"/>
              <w:jc w:val="center"/>
            </w:pPr>
            <w:r>
              <w:t>Наименование цели программы, подпрограммы, задачи</w:t>
            </w:r>
          </w:p>
        </w:tc>
        <w:tc>
          <w:tcPr>
            <w:tcW w:w="2154" w:type="dxa"/>
            <w:vMerge w:val="restart"/>
          </w:tcPr>
          <w:p w:rsidR="000A6800" w:rsidRDefault="000A6800">
            <w:pPr>
              <w:pStyle w:val="ConsPlusNormal"/>
              <w:jc w:val="center"/>
            </w:pPr>
            <w:r>
              <w:t>Источник финансирования</w:t>
            </w:r>
          </w:p>
        </w:tc>
        <w:tc>
          <w:tcPr>
            <w:tcW w:w="3912" w:type="dxa"/>
            <w:gridSpan w:val="3"/>
          </w:tcPr>
          <w:p w:rsidR="000A6800" w:rsidRDefault="000A6800">
            <w:pPr>
              <w:pStyle w:val="ConsPlusNormal"/>
              <w:jc w:val="center"/>
            </w:pPr>
            <w:r>
              <w:t>Объем финансирования, тыс. руб.</w:t>
            </w:r>
          </w:p>
        </w:tc>
      </w:tr>
      <w:tr w:rsidR="000A6800">
        <w:tc>
          <w:tcPr>
            <w:tcW w:w="624" w:type="dxa"/>
            <w:vMerge/>
          </w:tcPr>
          <w:p w:rsidR="000A6800" w:rsidRDefault="000A6800"/>
        </w:tc>
        <w:tc>
          <w:tcPr>
            <w:tcW w:w="2381" w:type="dxa"/>
            <w:vMerge/>
          </w:tcPr>
          <w:p w:rsidR="000A6800" w:rsidRDefault="000A6800"/>
        </w:tc>
        <w:tc>
          <w:tcPr>
            <w:tcW w:w="2154" w:type="dxa"/>
            <w:vMerge/>
          </w:tcPr>
          <w:p w:rsidR="000A6800" w:rsidRDefault="000A6800"/>
        </w:tc>
        <w:tc>
          <w:tcPr>
            <w:tcW w:w="1304" w:type="dxa"/>
          </w:tcPr>
          <w:p w:rsidR="000A6800" w:rsidRDefault="000A6800">
            <w:pPr>
              <w:pStyle w:val="ConsPlusNormal"/>
              <w:jc w:val="center"/>
            </w:pPr>
            <w:r>
              <w:t>2017 год</w:t>
            </w:r>
          </w:p>
        </w:tc>
        <w:tc>
          <w:tcPr>
            <w:tcW w:w="1304" w:type="dxa"/>
          </w:tcPr>
          <w:p w:rsidR="000A6800" w:rsidRDefault="000A6800">
            <w:pPr>
              <w:pStyle w:val="ConsPlusNormal"/>
              <w:jc w:val="center"/>
            </w:pPr>
            <w:r>
              <w:t>2018 год</w:t>
            </w:r>
          </w:p>
        </w:tc>
        <w:tc>
          <w:tcPr>
            <w:tcW w:w="1304" w:type="dxa"/>
          </w:tcPr>
          <w:p w:rsidR="000A6800" w:rsidRDefault="000A6800">
            <w:pPr>
              <w:pStyle w:val="ConsPlusNormal"/>
              <w:jc w:val="center"/>
            </w:pPr>
            <w:r>
              <w:t>2019 год</w:t>
            </w:r>
          </w:p>
        </w:tc>
      </w:tr>
      <w:tr w:rsidR="000A6800">
        <w:tc>
          <w:tcPr>
            <w:tcW w:w="624" w:type="dxa"/>
          </w:tcPr>
          <w:p w:rsidR="000A6800" w:rsidRDefault="000A6800">
            <w:pPr>
              <w:pStyle w:val="ConsPlusNormal"/>
              <w:jc w:val="center"/>
            </w:pPr>
            <w:r>
              <w:t>1</w:t>
            </w:r>
          </w:p>
        </w:tc>
        <w:tc>
          <w:tcPr>
            <w:tcW w:w="2381" w:type="dxa"/>
          </w:tcPr>
          <w:p w:rsidR="000A6800" w:rsidRDefault="000A6800">
            <w:pPr>
              <w:pStyle w:val="ConsPlusNormal"/>
              <w:jc w:val="center"/>
            </w:pPr>
            <w:r>
              <w:t>2</w:t>
            </w:r>
          </w:p>
        </w:tc>
        <w:tc>
          <w:tcPr>
            <w:tcW w:w="2154" w:type="dxa"/>
          </w:tcPr>
          <w:p w:rsidR="000A6800" w:rsidRDefault="000A6800">
            <w:pPr>
              <w:pStyle w:val="ConsPlusNormal"/>
              <w:jc w:val="center"/>
            </w:pPr>
            <w:r>
              <w:t>3</w:t>
            </w:r>
          </w:p>
        </w:tc>
        <w:tc>
          <w:tcPr>
            <w:tcW w:w="1304" w:type="dxa"/>
          </w:tcPr>
          <w:p w:rsidR="000A6800" w:rsidRDefault="000A6800">
            <w:pPr>
              <w:pStyle w:val="ConsPlusNormal"/>
              <w:jc w:val="center"/>
            </w:pPr>
            <w:r>
              <w:t>4</w:t>
            </w:r>
          </w:p>
        </w:tc>
        <w:tc>
          <w:tcPr>
            <w:tcW w:w="1304" w:type="dxa"/>
          </w:tcPr>
          <w:p w:rsidR="000A6800" w:rsidRDefault="000A6800">
            <w:pPr>
              <w:pStyle w:val="ConsPlusNormal"/>
              <w:jc w:val="center"/>
            </w:pPr>
            <w:r>
              <w:t>5</w:t>
            </w:r>
          </w:p>
        </w:tc>
        <w:tc>
          <w:tcPr>
            <w:tcW w:w="1304" w:type="dxa"/>
          </w:tcPr>
          <w:p w:rsidR="000A6800" w:rsidRDefault="000A6800">
            <w:pPr>
              <w:pStyle w:val="ConsPlusNormal"/>
              <w:jc w:val="center"/>
            </w:pPr>
            <w:r>
              <w:t>6</w:t>
            </w:r>
          </w:p>
        </w:tc>
      </w:tr>
      <w:tr w:rsidR="000A6800">
        <w:tc>
          <w:tcPr>
            <w:tcW w:w="624" w:type="dxa"/>
          </w:tcPr>
          <w:p w:rsidR="000A6800" w:rsidRDefault="000A6800">
            <w:pPr>
              <w:pStyle w:val="ConsPlusNormal"/>
              <w:jc w:val="center"/>
            </w:pPr>
            <w:r>
              <w:t>1</w:t>
            </w:r>
          </w:p>
        </w:tc>
        <w:tc>
          <w:tcPr>
            <w:tcW w:w="8447" w:type="dxa"/>
            <w:gridSpan w:val="5"/>
          </w:tcPr>
          <w:p w:rsidR="000A6800" w:rsidRDefault="000A6800">
            <w:pPr>
              <w:pStyle w:val="ConsPlusNormal"/>
              <w:jc w:val="both"/>
            </w:pPr>
            <w:r>
              <w:t>Цель. Обеспечение безопасной жизнедеятельности населения города Перми</w:t>
            </w:r>
          </w:p>
        </w:tc>
      </w:tr>
      <w:tr w:rsidR="000A6800">
        <w:tc>
          <w:tcPr>
            <w:tcW w:w="624" w:type="dxa"/>
            <w:vMerge w:val="restart"/>
          </w:tcPr>
          <w:p w:rsidR="000A6800" w:rsidRDefault="000A6800">
            <w:pPr>
              <w:pStyle w:val="ConsPlusNormal"/>
              <w:jc w:val="center"/>
            </w:pPr>
            <w:r>
              <w:lastRenderedPageBreak/>
              <w:t>1.1</w:t>
            </w:r>
          </w:p>
        </w:tc>
        <w:tc>
          <w:tcPr>
            <w:tcW w:w="2381" w:type="dxa"/>
            <w:vMerge w:val="restart"/>
          </w:tcPr>
          <w:p w:rsidR="000A6800" w:rsidRDefault="000A6800">
            <w:pPr>
              <w:pStyle w:val="ConsPlusNormal"/>
            </w:pPr>
            <w:r>
              <w:t>Подпрограмма. Предупреждение и ликвидация чрезвычайных ситуаций природного и техногенного характера, совершенствование гражданской обороны на территории города Перми</w:t>
            </w:r>
          </w:p>
        </w:tc>
        <w:tc>
          <w:tcPr>
            <w:tcW w:w="2154"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147036,490</w:t>
            </w:r>
          </w:p>
        </w:tc>
        <w:tc>
          <w:tcPr>
            <w:tcW w:w="1304" w:type="dxa"/>
          </w:tcPr>
          <w:p w:rsidR="000A6800" w:rsidRDefault="000A6800">
            <w:pPr>
              <w:pStyle w:val="ConsPlusNormal"/>
              <w:jc w:val="center"/>
            </w:pPr>
            <w:r>
              <w:t>212741,700</w:t>
            </w:r>
          </w:p>
        </w:tc>
        <w:tc>
          <w:tcPr>
            <w:tcW w:w="1304" w:type="dxa"/>
          </w:tcPr>
          <w:p w:rsidR="000A6800" w:rsidRDefault="000A6800">
            <w:pPr>
              <w:pStyle w:val="ConsPlusNormal"/>
              <w:jc w:val="center"/>
            </w:pPr>
            <w:r>
              <w:t>128146,000</w:t>
            </w:r>
          </w:p>
        </w:tc>
      </w:tr>
      <w:tr w:rsidR="000A6800">
        <w:tc>
          <w:tcPr>
            <w:tcW w:w="624" w:type="dxa"/>
            <w:vMerge/>
          </w:tcPr>
          <w:p w:rsidR="000A6800" w:rsidRDefault="000A6800"/>
        </w:tc>
        <w:tc>
          <w:tcPr>
            <w:tcW w:w="2381" w:type="dxa"/>
            <w:vMerge/>
          </w:tcPr>
          <w:p w:rsidR="000A6800" w:rsidRDefault="000A6800"/>
        </w:tc>
        <w:tc>
          <w:tcPr>
            <w:tcW w:w="2154" w:type="dxa"/>
          </w:tcPr>
          <w:p w:rsidR="000A6800" w:rsidRDefault="000A6800">
            <w:pPr>
              <w:pStyle w:val="ConsPlusNormal"/>
              <w:jc w:val="center"/>
            </w:pPr>
            <w:r>
              <w:t>бюджет города Перми (неиспользованные ассигнования 2016 года)</w:t>
            </w:r>
          </w:p>
        </w:tc>
        <w:tc>
          <w:tcPr>
            <w:tcW w:w="1304" w:type="dxa"/>
          </w:tcPr>
          <w:p w:rsidR="000A6800" w:rsidRDefault="000A6800">
            <w:pPr>
              <w:pStyle w:val="ConsPlusNormal"/>
              <w:jc w:val="center"/>
            </w:pPr>
            <w:r>
              <w:t>7800,000</w:t>
            </w:r>
          </w:p>
        </w:tc>
        <w:tc>
          <w:tcPr>
            <w:tcW w:w="1304"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624" w:type="dxa"/>
          </w:tcPr>
          <w:p w:rsidR="000A6800" w:rsidRDefault="000A6800">
            <w:pPr>
              <w:pStyle w:val="ConsPlusNormal"/>
              <w:jc w:val="center"/>
            </w:pPr>
            <w:r>
              <w:t>1.1.1</w:t>
            </w:r>
          </w:p>
        </w:tc>
        <w:tc>
          <w:tcPr>
            <w:tcW w:w="4535" w:type="dxa"/>
            <w:gridSpan w:val="2"/>
          </w:tcPr>
          <w:p w:rsidR="000A6800" w:rsidRDefault="000A6800">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tc>
        <w:tc>
          <w:tcPr>
            <w:tcW w:w="1304" w:type="dxa"/>
          </w:tcPr>
          <w:p w:rsidR="000A6800" w:rsidRDefault="000A6800">
            <w:pPr>
              <w:pStyle w:val="ConsPlusNormal"/>
              <w:jc w:val="center"/>
            </w:pPr>
            <w:r>
              <w:t>68583,390</w:t>
            </w:r>
          </w:p>
        </w:tc>
        <w:tc>
          <w:tcPr>
            <w:tcW w:w="1304" w:type="dxa"/>
          </w:tcPr>
          <w:p w:rsidR="000A6800" w:rsidRDefault="000A6800">
            <w:pPr>
              <w:pStyle w:val="ConsPlusNormal"/>
              <w:jc w:val="center"/>
            </w:pPr>
            <w:r>
              <w:t>124862,600</w:t>
            </w:r>
          </w:p>
        </w:tc>
        <w:tc>
          <w:tcPr>
            <w:tcW w:w="1304" w:type="dxa"/>
          </w:tcPr>
          <w:p w:rsidR="000A6800" w:rsidRDefault="000A6800">
            <w:pPr>
              <w:pStyle w:val="ConsPlusNormal"/>
              <w:jc w:val="center"/>
            </w:pPr>
            <w:r>
              <w:t>40244,400</w:t>
            </w:r>
          </w:p>
        </w:tc>
      </w:tr>
      <w:tr w:rsidR="000A6800">
        <w:tc>
          <w:tcPr>
            <w:tcW w:w="624" w:type="dxa"/>
          </w:tcPr>
          <w:p w:rsidR="000A6800" w:rsidRDefault="000A6800">
            <w:pPr>
              <w:pStyle w:val="ConsPlusNormal"/>
              <w:jc w:val="center"/>
            </w:pPr>
            <w:r>
              <w:t>1.1.2</w:t>
            </w:r>
          </w:p>
        </w:tc>
        <w:tc>
          <w:tcPr>
            <w:tcW w:w="4535" w:type="dxa"/>
            <w:gridSpan w:val="2"/>
          </w:tcPr>
          <w:p w:rsidR="000A6800" w:rsidRDefault="000A6800">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c>
          <w:tcPr>
            <w:tcW w:w="1304" w:type="dxa"/>
          </w:tcPr>
          <w:p w:rsidR="000A6800" w:rsidRDefault="000A6800">
            <w:pPr>
              <w:pStyle w:val="ConsPlusNormal"/>
              <w:jc w:val="center"/>
            </w:pPr>
            <w:r>
              <w:t>86253,100</w:t>
            </w:r>
          </w:p>
        </w:tc>
        <w:tc>
          <w:tcPr>
            <w:tcW w:w="1304" w:type="dxa"/>
          </w:tcPr>
          <w:p w:rsidR="000A6800" w:rsidRDefault="000A6800">
            <w:pPr>
              <w:pStyle w:val="ConsPlusNormal"/>
              <w:jc w:val="center"/>
            </w:pPr>
            <w:r>
              <w:t>87879,100</w:t>
            </w:r>
          </w:p>
        </w:tc>
        <w:tc>
          <w:tcPr>
            <w:tcW w:w="1304" w:type="dxa"/>
          </w:tcPr>
          <w:p w:rsidR="000A6800" w:rsidRDefault="000A6800">
            <w:pPr>
              <w:pStyle w:val="ConsPlusNormal"/>
              <w:jc w:val="center"/>
            </w:pPr>
            <w:r>
              <w:t>87901,600</w:t>
            </w:r>
          </w:p>
        </w:tc>
      </w:tr>
      <w:tr w:rsidR="000A6800">
        <w:tc>
          <w:tcPr>
            <w:tcW w:w="624" w:type="dxa"/>
            <w:vMerge w:val="restart"/>
          </w:tcPr>
          <w:p w:rsidR="000A6800" w:rsidRDefault="000A6800">
            <w:pPr>
              <w:pStyle w:val="ConsPlusNormal"/>
              <w:jc w:val="center"/>
            </w:pPr>
            <w:r>
              <w:t>1.2</w:t>
            </w:r>
          </w:p>
        </w:tc>
        <w:tc>
          <w:tcPr>
            <w:tcW w:w="2381" w:type="dxa"/>
            <w:vMerge w:val="restart"/>
          </w:tcPr>
          <w:p w:rsidR="000A6800" w:rsidRDefault="000A6800">
            <w:pPr>
              <w:pStyle w:val="ConsPlusNormal"/>
            </w:pPr>
            <w:r>
              <w:t>Подпрограмма. Обеспечение первичных мер пожарной безопасности на территории города Перми</w:t>
            </w:r>
          </w:p>
        </w:tc>
        <w:tc>
          <w:tcPr>
            <w:tcW w:w="2154"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15219,910</w:t>
            </w:r>
          </w:p>
        </w:tc>
        <w:tc>
          <w:tcPr>
            <w:tcW w:w="1304" w:type="dxa"/>
          </w:tcPr>
          <w:p w:rsidR="000A6800" w:rsidRDefault="000A6800">
            <w:pPr>
              <w:pStyle w:val="ConsPlusNormal"/>
              <w:jc w:val="center"/>
            </w:pPr>
            <w:r>
              <w:t>16865,400</w:t>
            </w:r>
          </w:p>
        </w:tc>
        <w:tc>
          <w:tcPr>
            <w:tcW w:w="1304" w:type="dxa"/>
          </w:tcPr>
          <w:p w:rsidR="000A6800" w:rsidRDefault="000A6800">
            <w:pPr>
              <w:pStyle w:val="ConsPlusNormal"/>
              <w:jc w:val="center"/>
            </w:pPr>
            <w:r>
              <w:t>13936,600</w:t>
            </w:r>
          </w:p>
        </w:tc>
      </w:tr>
      <w:tr w:rsidR="000A6800">
        <w:tc>
          <w:tcPr>
            <w:tcW w:w="624" w:type="dxa"/>
            <w:vMerge/>
          </w:tcPr>
          <w:p w:rsidR="000A6800" w:rsidRDefault="000A6800"/>
        </w:tc>
        <w:tc>
          <w:tcPr>
            <w:tcW w:w="2381" w:type="dxa"/>
            <w:vMerge/>
          </w:tcPr>
          <w:p w:rsidR="000A6800" w:rsidRDefault="000A6800"/>
        </w:tc>
        <w:tc>
          <w:tcPr>
            <w:tcW w:w="2154" w:type="dxa"/>
          </w:tcPr>
          <w:p w:rsidR="000A6800" w:rsidRDefault="000A6800">
            <w:pPr>
              <w:pStyle w:val="ConsPlusNormal"/>
              <w:jc w:val="center"/>
            </w:pPr>
            <w:r>
              <w:t>бюджет города Перми (неиспользованные ассигнования 2016 года)</w:t>
            </w:r>
          </w:p>
        </w:tc>
        <w:tc>
          <w:tcPr>
            <w:tcW w:w="1304" w:type="dxa"/>
          </w:tcPr>
          <w:p w:rsidR="000A6800" w:rsidRDefault="000A6800">
            <w:pPr>
              <w:pStyle w:val="ConsPlusNormal"/>
              <w:jc w:val="center"/>
            </w:pPr>
            <w:r>
              <w:t>674,183</w:t>
            </w:r>
          </w:p>
        </w:tc>
        <w:tc>
          <w:tcPr>
            <w:tcW w:w="1304"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624" w:type="dxa"/>
          </w:tcPr>
          <w:p w:rsidR="000A6800" w:rsidRDefault="000A6800">
            <w:pPr>
              <w:pStyle w:val="ConsPlusNormal"/>
              <w:jc w:val="center"/>
            </w:pPr>
            <w:r>
              <w:t>1.2.1</w:t>
            </w:r>
          </w:p>
        </w:tc>
        <w:tc>
          <w:tcPr>
            <w:tcW w:w="4535" w:type="dxa"/>
            <w:gridSpan w:val="2"/>
          </w:tcPr>
          <w:p w:rsidR="000A6800" w:rsidRDefault="000A6800">
            <w:pPr>
              <w:pStyle w:val="ConsPlusNormal"/>
            </w:pPr>
            <w:r>
              <w:t>Задача. Организация противопожарной пропаганды и информирования населения о мерах пожарной безопасности</w:t>
            </w:r>
          </w:p>
        </w:tc>
        <w:tc>
          <w:tcPr>
            <w:tcW w:w="1304" w:type="dxa"/>
          </w:tcPr>
          <w:p w:rsidR="000A6800" w:rsidRDefault="000A6800">
            <w:pPr>
              <w:pStyle w:val="ConsPlusNormal"/>
              <w:jc w:val="center"/>
            </w:pPr>
            <w:r>
              <w:t>1249,100</w:t>
            </w:r>
          </w:p>
        </w:tc>
        <w:tc>
          <w:tcPr>
            <w:tcW w:w="1304" w:type="dxa"/>
          </w:tcPr>
          <w:p w:rsidR="000A6800" w:rsidRDefault="000A6800">
            <w:pPr>
              <w:pStyle w:val="ConsPlusNormal"/>
              <w:jc w:val="center"/>
            </w:pPr>
            <w:r>
              <w:t>1249,100</w:t>
            </w:r>
          </w:p>
        </w:tc>
        <w:tc>
          <w:tcPr>
            <w:tcW w:w="1304" w:type="dxa"/>
          </w:tcPr>
          <w:p w:rsidR="000A6800" w:rsidRDefault="000A6800">
            <w:pPr>
              <w:pStyle w:val="ConsPlusNormal"/>
              <w:jc w:val="center"/>
            </w:pPr>
            <w:r>
              <w:t>1249,100</w:t>
            </w:r>
          </w:p>
        </w:tc>
      </w:tr>
      <w:tr w:rsidR="000A6800">
        <w:tc>
          <w:tcPr>
            <w:tcW w:w="624" w:type="dxa"/>
          </w:tcPr>
          <w:p w:rsidR="000A6800" w:rsidRDefault="000A6800">
            <w:pPr>
              <w:pStyle w:val="ConsPlusNormal"/>
              <w:jc w:val="center"/>
            </w:pPr>
            <w:r>
              <w:t>1.2.2</w:t>
            </w:r>
          </w:p>
        </w:tc>
        <w:tc>
          <w:tcPr>
            <w:tcW w:w="4535" w:type="dxa"/>
            <w:gridSpan w:val="2"/>
          </w:tcPr>
          <w:p w:rsidR="000A6800" w:rsidRDefault="000A6800">
            <w:pPr>
              <w:pStyle w:val="ConsPlusNormal"/>
            </w:pPr>
            <w:r>
              <w:t>Задача. Приведение источников противопожарного водоснабжения в нормативное состояние</w:t>
            </w:r>
          </w:p>
        </w:tc>
        <w:tc>
          <w:tcPr>
            <w:tcW w:w="1304" w:type="dxa"/>
          </w:tcPr>
          <w:p w:rsidR="000A6800" w:rsidRDefault="000A6800">
            <w:pPr>
              <w:pStyle w:val="ConsPlusNormal"/>
              <w:jc w:val="center"/>
            </w:pPr>
            <w:r>
              <w:t>4994,600</w:t>
            </w:r>
          </w:p>
        </w:tc>
        <w:tc>
          <w:tcPr>
            <w:tcW w:w="1304" w:type="dxa"/>
          </w:tcPr>
          <w:p w:rsidR="000A6800" w:rsidRDefault="000A6800">
            <w:pPr>
              <w:pStyle w:val="ConsPlusNormal"/>
              <w:jc w:val="center"/>
            </w:pPr>
            <w:r>
              <w:t>4971,000</w:t>
            </w:r>
          </w:p>
        </w:tc>
        <w:tc>
          <w:tcPr>
            <w:tcW w:w="1304" w:type="dxa"/>
          </w:tcPr>
          <w:p w:rsidR="000A6800" w:rsidRDefault="000A6800">
            <w:pPr>
              <w:pStyle w:val="ConsPlusNormal"/>
              <w:jc w:val="center"/>
            </w:pPr>
            <w:r>
              <w:t>4971,000</w:t>
            </w:r>
          </w:p>
        </w:tc>
      </w:tr>
      <w:tr w:rsidR="000A6800">
        <w:tc>
          <w:tcPr>
            <w:tcW w:w="624" w:type="dxa"/>
          </w:tcPr>
          <w:p w:rsidR="000A6800" w:rsidRDefault="000A6800">
            <w:pPr>
              <w:pStyle w:val="ConsPlusNormal"/>
              <w:jc w:val="center"/>
            </w:pPr>
            <w:r>
              <w:t>1.2.3</w:t>
            </w:r>
          </w:p>
        </w:tc>
        <w:tc>
          <w:tcPr>
            <w:tcW w:w="4535" w:type="dxa"/>
            <w:gridSpan w:val="2"/>
          </w:tcPr>
          <w:p w:rsidR="000A6800" w:rsidRDefault="000A6800">
            <w:pPr>
              <w:pStyle w:val="ConsPlusNormal"/>
            </w:pPr>
            <w:r>
              <w:t>Задача. Строительство источников противопожарного водоснабжения</w:t>
            </w:r>
          </w:p>
        </w:tc>
        <w:tc>
          <w:tcPr>
            <w:tcW w:w="1304" w:type="dxa"/>
          </w:tcPr>
          <w:p w:rsidR="000A6800" w:rsidRDefault="000A6800">
            <w:pPr>
              <w:pStyle w:val="ConsPlusNormal"/>
              <w:jc w:val="center"/>
            </w:pPr>
            <w:r>
              <w:t>8884,693</w:t>
            </w:r>
          </w:p>
        </w:tc>
        <w:tc>
          <w:tcPr>
            <w:tcW w:w="1304" w:type="dxa"/>
          </w:tcPr>
          <w:p w:rsidR="000A6800" w:rsidRDefault="000A6800">
            <w:pPr>
              <w:pStyle w:val="ConsPlusNormal"/>
              <w:jc w:val="center"/>
            </w:pPr>
            <w:r>
              <w:t>9879,600</w:t>
            </w:r>
          </w:p>
        </w:tc>
        <w:tc>
          <w:tcPr>
            <w:tcW w:w="1304" w:type="dxa"/>
          </w:tcPr>
          <w:p w:rsidR="000A6800" w:rsidRDefault="000A6800">
            <w:pPr>
              <w:pStyle w:val="ConsPlusNormal"/>
              <w:jc w:val="center"/>
            </w:pPr>
            <w:r>
              <w:t>6950,800</w:t>
            </w:r>
          </w:p>
        </w:tc>
      </w:tr>
      <w:tr w:rsidR="000A6800">
        <w:tc>
          <w:tcPr>
            <w:tcW w:w="624" w:type="dxa"/>
          </w:tcPr>
          <w:p w:rsidR="000A6800" w:rsidRDefault="000A6800">
            <w:pPr>
              <w:pStyle w:val="ConsPlusNormal"/>
              <w:jc w:val="center"/>
            </w:pPr>
            <w:r>
              <w:t>1.2.4</w:t>
            </w:r>
          </w:p>
        </w:tc>
        <w:tc>
          <w:tcPr>
            <w:tcW w:w="4535" w:type="dxa"/>
            <w:gridSpan w:val="2"/>
          </w:tcPr>
          <w:p w:rsidR="000A6800" w:rsidRDefault="000A6800">
            <w:pPr>
              <w:pStyle w:val="ConsPlusNormal"/>
            </w:pPr>
            <w:r>
              <w:t>Задача. Создание условий для организации добровольной пожарной охраны на территории города Перми</w:t>
            </w:r>
          </w:p>
        </w:tc>
        <w:tc>
          <w:tcPr>
            <w:tcW w:w="1304" w:type="dxa"/>
          </w:tcPr>
          <w:p w:rsidR="000A6800" w:rsidRDefault="000A6800">
            <w:pPr>
              <w:pStyle w:val="ConsPlusNormal"/>
              <w:jc w:val="center"/>
            </w:pPr>
            <w:r>
              <w:t>765,700</w:t>
            </w:r>
          </w:p>
        </w:tc>
        <w:tc>
          <w:tcPr>
            <w:tcW w:w="1304" w:type="dxa"/>
          </w:tcPr>
          <w:p w:rsidR="000A6800" w:rsidRDefault="000A6800">
            <w:pPr>
              <w:pStyle w:val="ConsPlusNormal"/>
              <w:jc w:val="center"/>
            </w:pPr>
            <w:r>
              <w:t>765,700</w:t>
            </w:r>
          </w:p>
        </w:tc>
        <w:tc>
          <w:tcPr>
            <w:tcW w:w="1304" w:type="dxa"/>
          </w:tcPr>
          <w:p w:rsidR="000A6800" w:rsidRDefault="000A6800">
            <w:pPr>
              <w:pStyle w:val="ConsPlusNormal"/>
              <w:jc w:val="center"/>
            </w:pPr>
            <w:r>
              <w:t>765,700</w:t>
            </w:r>
          </w:p>
        </w:tc>
      </w:tr>
      <w:tr w:rsidR="000A6800">
        <w:tc>
          <w:tcPr>
            <w:tcW w:w="3005" w:type="dxa"/>
            <w:gridSpan w:val="2"/>
            <w:vMerge w:val="restart"/>
          </w:tcPr>
          <w:p w:rsidR="000A6800" w:rsidRDefault="000A6800">
            <w:pPr>
              <w:pStyle w:val="ConsPlusNormal"/>
            </w:pPr>
            <w:r>
              <w:t>Итого по цели, в том числе по источникам финансирования</w:t>
            </w:r>
          </w:p>
        </w:tc>
        <w:tc>
          <w:tcPr>
            <w:tcW w:w="2154" w:type="dxa"/>
          </w:tcPr>
          <w:p w:rsidR="000A6800" w:rsidRDefault="000A6800">
            <w:pPr>
              <w:pStyle w:val="ConsPlusNormal"/>
              <w:jc w:val="center"/>
            </w:pPr>
            <w:r>
              <w:t>всего</w:t>
            </w:r>
          </w:p>
        </w:tc>
        <w:tc>
          <w:tcPr>
            <w:tcW w:w="1304" w:type="dxa"/>
            <w:vAlign w:val="center"/>
          </w:tcPr>
          <w:p w:rsidR="000A6800" w:rsidRDefault="000A6800">
            <w:pPr>
              <w:pStyle w:val="ConsPlusNormal"/>
              <w:jc w:val="center"/>
            </w:pPr>
            <w:r>
              <w:t>170730,583</w:t>
            </w:r>
          </w:p>
        </w:tc>
        <w:tc>
          <w:tcPr>
            <w:tcW w:w="1304" w:type="dxa"/>
          </w:tcPr>
          <w:p w:rsidR="000A6800" w:rsidRDefault="000A6800">
            <w:pPr>
              <w:pStyle w:val="ConsPlusNormal"/>
              <w:jc w:val="center"/>
            </w:pPr>
            <w:r>
              <w:t>229607,100</w:t>
            </w:r>
          </w:p>
        </w:tc>
        <w:tc>
          <w:tcPr>
            <w:tcW w:w="1304" w:type="dxa"/>
          </w:tcPr>
          <w:p w:rsidR="000A6800" w:rsidRDefault="000A6800">
            <w:pPr>
              <w:pStyle w:val="ConsPlusNormal"/>
              <w:jc w:val="center"/>
            </w:pPr>
            <w:r>
              <w:t>142082,600</w:t>
            </w:r>
          </w:p>
        </w:tc>
      </w:tr>
      <w:tr w:rsidR="000A6800">
        <w:tc>
          <w:tcPr>
            <w:tcW w:w="3005" w:type="dxa"/>
            <w:gridSpan w:val="2"/>
            <w:vMerge/>
          </w:tcPr>
          <w:p w:rsidR="000A6800" w:rsidRDefault="000A6800"/>
        </w:tc>
        <w:tc>
          <w:tcPr>
            <w:tcW w:w="2154" w:type="dxa"/>
          </w:tcPr>
          <w:p w:rsidR="000A6800" w:rsidRDefault="000A6800">
            <w:pPr>
              <w:pStyle w:val="ConsPlusNormal"/>
              <w:jc w:val="center"/>
            </w:pPr>
            <w:r>
              <w:t xml:space="preserve">бюджет города </w:t>
            </w:r>
            <w:r>
              <w:lastRenderedPageBreak/>
              <w:t>Перми (без учета неиспользованных ассигнований 2016 года)</w:t>
            </w:r>
          </w:p>
        </w:tc>
        <w:tc>
          <w:tcPr>
            <w:tcW w:w="1304" w:type="dxa"/>
          </w:tcPr>
          <w:p w:rsidR="000A6800" w:rsidRDefault="000A6800">
            <w:pPr>
              <w:pStyle w:val="ConsPlusNormal"/>
              <w:jc w:val="center"/>
            </w:pPr>
            <w:r>
              <w:lastRenderedPageBreak/>
              <w:t>162256,400</w:t>
            </w:r>
          </w:p>
        </w:tc>
        <w:tc>
          <w:tcPr>
            <w:tcW w:w="1304" w:type="dxa"/>
          </w:tcPr>
          <w:p w:rsidR="000A6800" w:rsidRDefault="000A6800">
            <w:pPr>
              <w:pStyle w:val="ConsPlusNormal"/>
              <w:jc w:val="center"/>
            </w:pPr>
            <w:r>
              <w:t>229607,100</w:t>
            </w:r>
          </w:p>
        </w:tc>
        <w:tc>
          <w:tcPr>
            <w:tcW w:w="1304" w:type="dxa"/>
          </w:tcPr>
          <w:p w:rsidR="000A6800" w:rsidRDefault="000A6800">
            <w:pPr>
              <w:pStyle w:val="ConsPlusNormal"/>
              <w:jc w:val="center"/>
            </w:pPr>
            <w:r>
              <w:t>142082,600</w:t>
            </w:r>
          </w:p>
        </w:tc>
      </w:tr>
      <w:tr w:rsidR="000A6800">
        <w:tc>
          <w:tcPr>
            <w:tcW w:w="3005" w:type="dxa"/>
            <w:gridSpan w:val="2"/>
            <w:vMerge/>
          </w:tcPr>
          <w:p w:rsidR="000A6800" w:rsidRDefault="000A6800"/>
        </w:tc>
        <w:tc>
          <w:tcPr>
            <w:tcW w:w="2154" w:type="dxa"/>
          </w:tcPr>
          <w:p w:rsidR="000A6800" w:rsidRDefault="000A6800">
            <w:pPr>
              <w:pStyle w:val="ConsPlusNormal"/>
              <w:jc w:val="center"/>
            </w:pPr>
            <w:r>
              <w:t>бюджет города Перми (неиспользованные ассигнования 2016 года)</w:t>
            </w:r>
          </w:p>
        </w:tc>
        <w:tc>
          <w:tcPr>
            <w:tcW w:w="1304" w:type="dxa"/>
          </w:tcPr>
          <w:p w:rsidR="000A6800" w:rsidRDefault="000A6800">
            <w:pPr>
              <w:pStyle w:val="ConsPlusNormal"/>
              <w:jc w:val="center"/>
            </w:pPr>
            <w:r>
              <w:t>8474,183</w:t>
            </w:r>
          </w:p>
        </w:tc>
        <w:tc>
          <w:tcPr>
            <w:tcW w:w="1304"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3005" w:type="dxa"/>
            <w:gridSpan w:val="2"/>
            <w:vMerge w:val="restart"/>
          </w:tcPr>
          <w:p w:rsidR="000A6800" w:rsidRDefault="000A6800">
            <w:pPr>
              <w:pStyle w:val="ConsPlusNormal"/>
            </w:pPr>
            <w:r>
              <w:t>Всего по программе, в том числе по источникам финансирования</w:t>
            </w:r>
          </w:p>
        </w:tc>
        <w:tc>
          <w:tcPr>
            <w:tcW w:w="2154" w:type="dxa"/>
          </w:tcPr>
          <w:p w:rsidR="000A6800" w:rsidRDefault="000A6800">
            <w:pPr>
              <w:pStyle w:val="ConsPlusNormal"/>
              <w:jc w:val="center"/>
            </w:pPr>
            <w:r>
              <w:t>всего</w:t>
            </w:r>
          </w:p>
        </w:tc>
        <w:tc>
          <w:tcPr>
            <w:tcW w:w="1304" w:type="dxa"/>
          </w:tcPr>
          <w:p w:rsidR="000A6800" w:rsidRDefault="000A6800">
            <w:pPr>
              <w:pStyle w:val="ConsPlusNormal"/>
              <w:jc w:val="center"/>
            </w:pPr>
            <w:r>
              <w:t>170730,583</w:t>
            </w:r>
          </w:p>
        </w:tc>
        <w:tc>
          <w:tcPr>
            <w:tcW w:w="1304" w:type="dxa"/>
          </w:tcPr>
          <w:p w:rsidR="000A6800" w:rsidRDefault="000A6800">
            <w:pPr>
              <w:pStyle w:val="ConsPlusNormal"/>
              <w:jc w:val="center"/>
            </w:pPr>
            <w:r>
              <w:t>229607,100</w:t>
            </w:r>
          </w:p>
        </w:tc>
        <w:tc>
          <w:tcPr>
            <w:tcW w:w="1304" w:type="dxa"/>
          </w:tcPr>
          <w:p w:rsidR="000A6800" w:rsidRDefault="000A6800">
            <w:pPr>
              <w:pStyle w:val="ConsPlusNormal"/>
              <w:jc w:val="center"/>
            </w:pPr>
            <w:r>
              <w:t>142082,600</w:t>
            </w:r>
          </w:p>
        </w:tc>
      </w:tr>
      <w:tr w:rsidR="000A6800">
        <w:tc>
          <w:tcPr>
            <w:tcW w:w="3005" w:type="dxa"/>
            <w:gridSpan w:val="2"/>
            <w:vMerge/>
          </w:tcPr>
          <w:p w:rsidR="000A6800" w:rsidRDefault="000A6800"/>
        </w:tc>
        <w:tc>
          <w:tcPr>
            <w:tcW w:w="2154"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162256,400</w:t>
            </w:r>
          </w:p>
        </w:tc>
        <w:tc>
          <w:tcPr>
            <w:tcW w:w="1304" w:type="dxa"/>
          </w:tcPr>
          <w:p w:rsidR="000A6800" w:rsidRDefault="000A6800">
            <w:pPr>
              <w:pStyle w:val="ConsPlusNormal"/>
              <w:jc w:val="center"/>
            </w:pPr>
            <w:r>
              <w:t>229607,100</w:t>
            </w:r>
          </w:p>
        </w:tc>
        <w:tc>
          <w:tcPr>
            <w:tcW w:w="1304" w:type="dxa"/>
          </w:tcPr>
          <w:p w:rsidR="000A6800" w:rsidRDefault="000A6800">
            <w:pPr>
              <w:pStyle w:val="ConsPlusNormal"/>
              <w:jc w:val="center"/>
            </w:pPr>
            <w:r>
              <w:t>142082,600</w:t>
            </w:r>
          </w:p>
        </w:tc>
      </w:tr>
      <w:tr w:rsidR="000A6800">
        <w:tc>
          <w:tcPr>
            <w:tcW w:w="3005" w:type="dxa"/>
            <w:gridSpan w:val="2"/>
            <w:vMerge/>
          </w:tcPr>
          <w:p w:rsidR="000A6800" w:rsidRDefault="000A6800"/>
        </w:tc>
        <w:tc>
          <w:tcPr>
            <w:tcW w:w="2154" w:type="dxa"/>
          </w:tcPr>
          <w:p w:rsidR="000A6800" w:rsidRDefault="000A6800">
            <w:pPr>
              <w:pStyle w:val="ConsPlusNormal"/>
              <w:jc w:val="center"/>
            </w:pPr>
            <w:r>
              <w:t>бюджет города Перми (неиспользованные ассигнования 2016 года)</w:t>
            </w:r>
          </w:p>
        </w:tc>
        <w:tc>
          <w:tcPr>
            <w:tcW w:w="1304" w:type="dxa"/>
          </w:tcPr>
          <w:p w:rsidR="000A6800" w:rsidRDefault="000A6800">
            <w:pPr>
              <w:pStyle w:val="ConsPlusNormal"/>
              <w:jc w:val="center"/>
            </w:pPr>
            <w:r>
              <w:t>8474,183</w:t>
            </w:r>
          </w:p>
        </w:tc>
        <w:tc>
          <w:tcPr>
            <w:tcW w:w="1304"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bl>
    <w:p w:rsidR="000A6800" w:rsidRDefault="000A6800">
      <w:pPr>
        <w:pStyle w:val="ConsPlusNormal"/>
        <w:jc w:val="both"/>
      </w:pPr>
    </w:p>
    <w:p w:rsidR="000A6800" w:rsidRDefault="000A6800">
      <w:pPr>
        <w:sectPr w:rsidR="000A6800" w:rsidSect="00631378">
          <w:pgSz w:w="11906" w:h="16838"/>
          <w:pgMar w:top="1134" w:right="850" w:bottom="1134" w:left="1701" w:header="708" w:footer="708" w:gutter="0"/>
          <w:cols w:space="708"/>
          <w:docGrid w:linePitch="360"/>
        </w:sectPr>
      </w:pPr>
    </w:p>
    <w:p w:rsidR="000A6800" w:rsidRDefault="000A6800">
      <w:pPr>
        <w:pStyle w:val="ConsPlusNormal"/>
        <w:jc w:val="center"/>
        <w:outlineLvl w:val="1"/>
      </w:pPr>
      <w:r>
        <w:lastRenderedPageBreak/>
        <w:t>ФИНАНСИРОВАНИЕ</w:t>
      </w:r>
    </w:p>
    <w:p w:rsidR="000A6800" w:rsidRDefault="000A6800">
      <w:pPr>
        <w:pStyle w:val="ConsPlusNormal"/>
        <w:jc w:val="center"/>
      </w:pPr>
      <w:r>
        <w:t>подпрограммы 1.1 "Предупреждение и ликвидация</w:t>
      </w:r>
    </w:p>
    <w:p w:rsidR="000A6800" w:rsidRDefault="000A6800">
      <w:pPr>
        <w:pStyle w:val="ConsPlusNormal"/>
        <w:jc w:val="center"/>
      </w:pPr>
      <w:r>
        <w:t>чрезвычайных ситуаций природного и техногенного характера,</w:t>
      </w:r>
    </w:p>
    <w:p w:rsidR="000A6800" w:rsidRDefault="000A6800">
      <w:pPr>
        <w:pStyle w:val="ConsPlusNormal"/>
        <w:jc w:val="center"/>
      </w:pPr>
      <w:r>
        <w:t>совершенствование гражданской обороны на территории города</w:t>
      </w:r>
    </w:p>
    <w:p w:rsidR="000A6800" w:rsidRDefault="000A6800">
      <w:pPr>
        <w:pStyle w:val="ConsPlusNormal"/>
        <w:jc w:val="center"/>
      </w:pPr>
      <w:r>
        <w:t>Перми" муниципальной программы "Осуществление мер</w:t>
      </w:r>
    </w:p>
    <w:p w:rsidR="000A6800" w:rsidRDefault="000A6800">
      <w:pPr>
        <w:pStyle w:val="ConsPlusNormal"/>
        <w:jc w:val="center"/>
      </w:pPr>
      <w:r>
        <w:t>по гражданской обороне, пожарной безопасности</w:t>
      </w:r>
    </w:p>
    <w:p w:rsidR="000A6800" w:rsidRDefault="000A6800">
      <w:pPr>
        <w:pStyle w:val="ConsPlusNormal"/>
        <w:jc w:val="center"/>
      </w:pPr>
      <w:r>
        <w:t>и защите от чрезвычайных ситуаций в городе Перми"</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2268"/>
        <w:gridCol w:w="1417"/>
        <w:gridCol w:w="2098"/>
        <w:gridCol w:w="680"/>
        <w:gridCol w:w="964"/>
        <w:gridCol w:w="964"/>
        <w:gridCol w:w="1020"/>
        <w:gridCol w:w="1191"/>
        <w:gridCol w:w="1304"/>
        <w:gridCol w:w="1361"/>
        <w:gridCol w:w="1304"/>
      </w:tblGrid>
      <w:tr w:rsidR="000A6800">
        <w:tc>
          <w:tcPr>
            <w:tcW w:w="964" w:type="dxa"/>
            <w:vMerge w:val="restart"/>
          </w:tcPr>
          <w:p w:rsidR="000A6800" w:rsidRDefault="000A6800">
            <w:pPr>
              <w:pStyle w:val="ConsPlusNormal"/>
              <w:jc w:val="center"/>
            </w:pPr>
            <w:r>
              <w:t>Код</w:t>
            </w:r>
          </w:p>
        </w:tc>
        <w:tc>
          <w:tcPr>
            <w:tcW w:w="2268" w:type="dxa"/>
            <w:vMerge w:val="restart"/>
          </w:tcPr>
          <w:p w:rsidR="000A6800" w:rsidRDefault="000A6800">
            <w:pPr>
              <w:pStyle w:val="ConsPlusNormal"/>
              <w:jc w:val="center"/>
            </w:pPr>
            <w:r>
              <w:t>Наименование задачи, основного мероприятия, мероприятия</w:t>
            </w:r>
          </w:p>
        </w:tc>
        <w:tc>
          <w:tcPr>
            <w:tcW w:w="1417" w:type="dxa"/>
            <w:vMerge w:val="restart"/>
          </w:tcPr>
          <w:p w:rsidR="000A6800" w:rsidRDefault="000A6800">
            <w:pPr>
              <w:pStyle w:val="ConsPlusNormal"/>
              <w:jc w:val="center"/>
            </w:pPr>
            <w:r>
              <w:t>Участник программы</w:t>
            </w:r>
          </w:p>
        </w:tc>
        <w:tc>
          <w:tcPr>
            <w:tcW w:w="5726" w:type="dxa"/>
            <w:gridSpan w:val="5"/>
          </w:tcPr>
          <w:p w:rsidR="000A6800" w:rsidRDefault="000A6800">
            <w:pPr>
              <w:pStyle w:val="ConsPlusNormal"/>
              <w:jc w:val="center"/>
            </w:pPr>
            <w:r>
              <w:t>Показатели непосредственного результата</w:t>
            </w:r>
          </w:p>
        </w:tc>
        <w:tc>
          <w:tcPr>
            <w:tcW w:w="1191" w:type="dxa"/>
            <w:vMerge w:val="restart"/>
          </w:tcPr>
          <w:p w:rsidR="000A6800" w:rsidRDefault="000A6800">
            <w:pPr>
              <w:pStyle w:val="ConsPlusNormal"/>
              <w:jc w:val="center"/>
            </w:pPr>
            <w:r>
              <w:t>Источник финансирования</w:t>
            </w:r>
          </w:p>
        </w:tc>
        <w:tc>
          <w:tcPr>
            <w:tcW w:w="3969" w:type="dxa"/>
            <w:gridSpan w:val="3"/>
          </w:tcPr>
          <w:p w:rsidR="000A6800" w:rsidRDefault="000A6800">
            <w:pPr>
              <w:pStyle w:val="ConsPlusNormal"/>
              <w:jc w:val="center"/>
            </w:pPr>
            <w:r>
              <w:t>Объем финансирования, тыс. руб.</w:t>
            </w:r>
          </w:p>
        </w:tc>
      </w:tr>
      <w:tr w:rsidR="000A6800">
        <w:tc>
          <w:tcPr>
            <w:tcW w:w="964" w:type="dxa"/>
            <w:vMerge/>
          </w:tcPr>
          <w:p w:rsidR="000A6800" w:rsidRDefault="000A6800"/>
        </w:tc>
        <w:tc>
          <w:tcPr>
            <w:tcW w:w="2268" w:type="dxa"/>
            <w:vMerge/>
          </w:tcPr>
          <w:p w:rsidR="000A6800" w:rsidRDefault="000A6800"/>
        </w:tc>
        <w:tc>
          <w:tcPr>
            <w:tcW w:w="1417" w:type="dxa"/>
            <w:vMerge/>
          </w:tcPr>
          <w:p w:rsidR="000A6800" w:rsidRDefault="000A6800"/>
        </w:tc>
        <w:tc>
          <w:tcPr>
            <w:tcW w:w="2098" w:type="dxa"/>
          </w:tcPr>
          <w:p w:rsidR="000A6800" w:rsidRDefault="000A6800">
            <w:pPr>
              <w:pStyle w:val="ConsPlusNormal"/>
              <w:jc w:val="center"/>
            </w:pPr>
            <w:r>
              <w:t>наименование показателя непосредственного результата</w:t>
            </w:r>
          </w:p>
        </w:tc>
        <w:tc>
          <w:tcPr>
            <w:tcW w:w="680" w:type="dxa"/>
          </w:tcPr>
          <w:p w:rsidR="000A6800" w:rsidRDefault="000A6800">
            <w:pPr>
              <w:pStyle w:val="ConsPlusNormal"/>
              <w:jc w:val="center"/>
            </w:pPr>
            <w:r>
              <w:t>ед. изм.</w:t>
            </w:r>
          </w:p>
        </w:tc>
        <w:tc>
          <w:tcPr>
            <w:tcW w:w="964" w:type="dxa"/>
          </w:tcPr>
          <w:p w:rsidR="000A6800" w:rsidRDefault="000A6800">
            <w:pPr>
              <w:pStyle w:val="ConsPlusNormal"/>
              <w:jc w:val="center"/>
            </w:pPr>
            <w:r>
              <w:t>2017 год</w:t>
            </w:r>
          </w:p>
        </w:tc>
        <w:tc>
          <w:tcPr>
            <w:tcW w:w="964" w:type="dxa"/>
          </w:tcPr>
          <w:p w:rsidR="000A6800" w:rsidRDefault="000A6800">
            <w:pPr>
              <w:pStyle w:val="ConsPlusNormal"/>
              <w:jc w:val="center"/>
            </w:pPr>
            <w:r>
              <w:t>2018 год</w:t>
            </w:r>
          </w:p>
        </w:tc>
        <w:tc>
          <w:tcPr>
            <w:tcW w:w="1020" w:type="dxa"/>
          </w:tcPr>
          <w:p w:rsidR="000A6800" w:rsidRDefault="000A6800">
            <w:pPr>
              <w:pStyle w:val="ConsPlusNormal"/>
              <w:jc w:val="center"/>
            </w:pPr>
            <w:r>
              <w:t>2019 год</w:t>
            </w:r>
          </w:p>
        </w:tc>
        <w:tc>
          <w:tcPr>
            <w:tcW w:w="1191" w:type="dxa"/>
            <w:vMerge/>
          </w:tcPr>
          <w:p w:rsidR="000A6800" w:rsidRDefault="000A6800"/>
        </w:tc>
        <w:tc>
          <w:tcPr>
            <w:tcW w:w="1304" w:type="dxa"/>
          </w:tcPr>
          <w:p w:rsidR="000A6800" w:rsidRDefault="000A6800">
            <w:pPr>
              <w:pStyle w:val="ConsPlusNormal"/>
              <w:jc w:val="center"/>
            </w:pPr>
            <w:r>
              <w:t>2017 год</w:t>
            </w:r>
          </w:p>
        </w:tc>
        <w:tc>
          <w:tcPr>
            <w:tcW w:w="1361" w:type="dxa"/>
          </w:tcPr>
          <w:p w:rsidR="000A6800" w:rsidRDefault="000A6800">
            <w:pPr>
              <w:pStyle w:val="ConsPlusNormal"/>
              <w:jc w:val="center"/>
            </w:pPr>
            <w:r>
              <w:t>2018 год</w:t>
            </w:r>
          </w:p>
        </w:tc>
        <w:tc>
          <w:tcPr>
            <w:tcW w:w="1304" w:type="dxa"/>
          </w:tcPr>
          <w:p w:rsidR="000A6800" w:rsidRDefault="000A6800">
            <w:pPr>
              <w:pStyle w:val="ConsPlusNormal"/>
              <w:jc w:val="center"/>
            </w:pPr>
            <w:r>
              <w:t>2019 год</w:t>
            </w:r>
          </w:p>
        </w:tc>
      </w:tr>
      <w:tr w:rsidR="000A6800">
        <w:tc>
          <w:tcPr>
            <w:tcW w:w="964" w:type="dxa"/>
          </w:tcPr>
          <w:p w:rsidR="000A6800" w:rsidRDefault="000A6800">
            <w:pPr>
              <w:pStyle w:val="ConsPlusNormal"/>
              <w:jc w:val="center"/>
            </w:pPr>
            <w:r>
              <w:t>1</w:t>
            </w:r>
          </w:p>
        </w:tc>
        <w:tc>
          <w:tcPr>
            <w:tcW w:w="2268" w:type="dxa"/>
          </w:tcPr>
          <w:p w:rsidR="000A6800" w:rsidRDefault="000A6800">
            <w:pPr>
              <w:pStyle w:val="ConsPlusNormal"/>
              <w:jc w:val="center"/>
            </w:pPr>
            <w:r>
              <w:t>2</w:t>
            </w:r>
          </w:p>
        </w:tc>
        <w:tc>
          <w:tcPr>
            <w:tcW w:w="1417" w:type="dxa"/>
          </w:tcPr>
          <w:p w:rsidR="000A6800" w:rsidRDefault="000A6800">
            <w:pPr>
              <w:pStyle w:val="ConsPlusNormal"/>
              <w:jc w:val="center"/>
            </w:pPr>
            <w:r>
              <w:t>3</w:t>
            </w:r>
          </w:p>
        </w:tc>
        <w:tc>
          <w:tcPr>
            <w:tcW w:w="2098" w:type="dxa"/>
          </w:tcPr>
          <w:p w:rsidR="000A6800" w:rsidRDefault="000A6800">
            <w:pPr>
              <w:pStyle w:val="ConsPlusNormal"/>
              <w:jc w:val="center"/>
            </w:pPr>
            <w:r>
              <w:t>4</w:t>
            </w:r>
          </w:p>
        </w:tc>
        <w:tc>
          <w:tcPr>
            <w:tcW w:w="680" w:type="dxa"/>
          </w:tcPr>
          <w:p w:rsidR="000A6800" w:rsidRDefault="000A6800">
            <w:pPr>
              <w:pStyle w:val="ConsPlusNormal"/>
              <w:jc w:val="center"/>
            </w:pPr>
            <w:r>
              <w:t>5</w:t>
            </w:r>
          </w:p>
        </w:tc>
        <w:tc>
          <w:tcPr>
            <w:tcW w:w="964" w:type="dxa"/>
          </w:tcPr>
          <w:p w:rsidR="000A6800" w:rsidRDefault="000A6800">
            <w:pPr>
              <w:pStyle w:val="ConsPlusNormal"/>
              <w:jc w:val="center"/>
            </w:pPr>
            <w:r>
              <w:t>6</w:t>
            </w:r>
          </w:p>
        </w:tc>
        <w:tc>
          <w:tcPr>
            <w:tcW w:w="964" w:type="dxa"/>
          </w:tcPr>
          <w:p w:rsidR="000A6800" w:rsidRDefault="000A6800">
            <w:pPr>
              <w:pStyle w:val="ConsPlusNormal"/>
              <w:jc w:val="center"/>
            </w:pPr>
            <w:r>
              <w:t>7</w:t>
            </w:r>
          </w:p>
        </w:tc>
        <w:tc>
          <w:tcPr>
            <w:tcW w:w="1020" w:type="dxa"/>
          </w:tcPr>
          <w:p w:rsidR="000A6800" w:rsidRDefault="000A6800">
            <w:pPr>
              <w:pStyle w:val="ConsPlusNormal"/>
              <w:jc w:val="center"/>
            </w:pPr>
            <w:r>
              <w:t>8</w:t>
            </w:r>
          </w:p>
        </w:tc>
        <w:tc>
          <w:tcPr>
            <w:tcW w:w="1191" w:type="dxa"/>
          </w:tcPr>
          <w:p w:rsidR="000A6800" w:rsidRDefault="000A6800">
            <w:pPr>
              <w:pStyle w:val="ConsPlusNormal"/>
              <w:jc w:val="center"/>
            </w:pPr>
            <w:r>
              <w:t>9</w:t>
            </w:r>
          </w:p>
        </w:tc>
        <w:tc>
          <w:tcPr>
            <w:tcW w:w="1304" w:type="dxa"/>
          </w:tcPr>
          <w:p w:rsidR="000A6800" w:rsidRDefault="000A6800">
            <w:pPr>
              <w:pStyle w:val="ConsPlusNormal"/>
              <w:jc w:val="center"/>
            </w:pPr>
            <w:r>
              <w:t>10</w:t>
            </w:r>
          </w:p>
        </w:tc>
        <w:tc>
          <w:tcPr>
            <w:tcW w:w="1361" w:type="dxa"/>
          </w:tcPr>
          <w:p w:rsidR="000A6800" w:rsidRDefault="000A6800">
            <w:pPr>
              <w:pStyle w:val="ConsPlusNormal"/>
              <w:jc w:val="center"/>
            </w:pPr>
            <w:r>
              <w:t>11</w:t>
            </w:r>
          </w:p>
        </w:tc>
        <w:tc>
          <w:tcPr>
            <w:tcW w:w="1304" w:type="dxa"/>
          </w:tcPr>
          <w:p w:rsidR="000A6800" w:rsidRDefault="000A6800">
            <w:pPr>
              <w:pStyle w:val="ConsPlusNormal"/>
              <w:jc w:val="center"/>
            </w:pPr>
            <w:r>
              <w:t>12</w:t>
            </w:r>
          </w:p>
        </w:tc>
      </w:tr>
      <w:tr w:rsidR="000A6800">
        <w:tc>
          <w:tcPr>
            <w:tcW w:w="964" w:type="dxa"/>
          </w:tcPr>
          <w:p w:rsidR="000A6800" w:rsidRDefault="000A6800">
            <w:pPr>
              <w:pStyle w:val="ConsPlusNormal"/>
              <w:jc w:val="center"/>
              <w:outlineLvl w:val="2"/>
            </w:pPr>
            <w:r>
              <w:t>1.1.1</w:t>
            </w:r>
          </w:p>
        </w:tc>
        <w:tc>
          <w:tcPr>
            <w:tcW w:w="14571" w:type="dxa"/>
            <w:gridSpan w:val="11"/>
          </w:tcPr>
          <w:p w:rsidR="000A6800" w:rsidRDefault="000A6800">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поддержание в постоянной готовности к использованию систем оповещения населения об опасности</w:t>
            </w:r>
          </w:p>
        </w:tc>
      </w:tr>
      <w:tr w:rsidR="000A6800">
        <w:tc>
          <w:tcPr>
            <w:tcW w:w="964" w:type="dxa"/>
          </w:tcPr>
          <w:p w:rsidR="000A6800" w:rsidRDefault="000A6800">
            <w:pPr>
              <w:pStyle w:val="ConsPlusNormal"/>
              <w:jc w:val="center"/>
              <w:outlineLvl w:val="3"/>
            </w:pPr>
            <w:r>
              <w:t>1.1.1.1</w:t>
            </w:r>
          </w:p>
        </w:tc>
        <w:tc>
          <w:tcPr>
            <w:tcW w:w="14571" w:type="dxa"/>
            <w:gridSpan w:val="11"/>
          </w:tcPr>
          <w:p w:rsidR="000A6800" w:rsidRDefault="000A6800">
            <w:pPr>
              <w:pStyle w:val="ConsPlusNormal"/>
            </w:pPr>
            <w:r>
              <w:t>Создание условий для решения задач гражданской обороны, участия в предупреждении и ликвидации последствий чрезвычайных ситуаций на территории города Перми</w:t>
            </w:r>
          </w:p>
        </w:tc>
      </w:tr>
      <w:tr w:rsidR="000A6800">
        <w:tc>
          <w:tcPr>
            <w:tcW w:w="964" w:type="dxa"/>
          </w:tcPr>
          <w:p w:rsidR="000A6800" w:rsidRDefault="000A6800">
            <w:pPr>
              <w:pStyle w:val="ConsPlusNormal"/>
              <w:jc w:val="center"/>
            </w:pPr>
            <w:r>
              <w:t>1.1.1.1.1</w:t>
            </w:r>
          </w:p>
        </w:tc>
        <w:tc>
          <w:tcPr>
            <w:tcW w:w="2268" w:type="dxa"/>
          </w:tcPr>
          <w:p w:rsidR="000A6800" w:rsidRDefault="000A6800">
            <w:pPr>
              <w:pStyle w:val="ConsPlusNormal"/>
            </w:pPr>
            <w:r>
              <w:t>Обеспечение содержания МКУ "ПГУГЗ", содержание имущества по ГО и ЧС, обеспечение имуществом и материальными средствами</w:t>
            </w:r>
          </w:p>
        </w:tc>
        <w:tc>
          <w:tcPr>
            <w:tcW w:w="1417" w:type="dxa"/>
          </w:tcPr>
          <w:p w:rsidR="000A6800" w:rsidRDefault="000A6800">
            <w:pPr>
              <w:pStyle w:val="ConsPlusNormal"/>
              <w:jc w:val="center"/>
            </w:pPr>
            <w:r>
              <w:t>МКУ "ПГУГЗ"</w:t>
            </w:r>
          </w:p>
        </w:tc>
        <w:tc>
          <w:tcPr>
            <w:tcW w:w="2098" w:type="dxa"/>
          </w:tcPr>
          <w:p w:rsidR="000A6800" w:rsidRDefault="000A6800">
            <w:pPr>
              <w:pStyle w:val="ConsPlusNormal"/>
              <w:jc w:val="center"/>
            </w:pPr>
            <w:r>
              <w:t>количество объектов размещения подразделений МКУ "ПГУГЗ"</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12</w:t>
            </w:r>
          </w:p>
        </w:tc>
        <w:tc>
          <w:tcPr>
            <w:tcW w:w="964" w:type="dxa"/>
          </w:tcPr>
          <w:p w:rsidR="000A6800" w:rsidRDefault="000A6800">
            <w:pPr>
              <w:pStyle w:val="ConsPlusNormal"/>
              <w:jc w:val="center"/>
            </w:pPr>
            <w:r>
              <w:t>12</w:t>
            </w:r>
          </w:p>
        </w:tc>
        <w:tc>
          <w:tcPr>
            <w:tcW w:w="1020" w:type="dxa"/>
          </w:tcPr>
          <w:p w:rsidR="000A6800" w:rsidRDefault="000A6800">
            <w:pPr>
              <w:pStyle w:val="ConsPlusNormal"/>
              <w:jc w:val="center"/>
            </w:pPr>
            <w:r>
              <w:t>12</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32421,800</w:t>
            </w:r>
          </w:p>
        </w:tc>
        <w:tc>
          <w:tcPr>
            <w:tcW w:w="1361" w:type="dxa"/>
          </w:tcPr>
          <w:p w:rsidR="000A6800" w:rsidRDefault="000A6800">
            <w:pPr>
              <w:pStyle w:val="ConsPlusNormal"/>
              <w:jc w:val="center"/>
            </w:pPr>
            <w:r>
              <w:t>33023,400</w:t>
            </w:r>
          </w:p>
        </w:tc>
        <w:tc>
          <w:tcPr>
            <w:tcW w:w="1304" w:type="dxa"/>
          </w:tcPr>
          <w:p w:rsidR="000A6800" w:rsidRDefault="000A6800">
            <w:pPr>
              <w:pStyle w:val="ConsPlusNormal"/>
              <w:jc w:val="center"/>
            </w:pPr>
            <w:r>
              <w:t>33023,400</w:t>
            </w:r>
          </w:p>
        </w:tc>
      </w:tr>
      <w:tr w:rsidR="000A6800">
        <w:tc>
          <w:tcPr>
            <w:tcW w:w="10375" w:type="dxa"/>
            <w:gridSpan w:val="8"/>
          </w:tcPr>
          <w:p w:rsidR="000A6800" w:rsidRDefault="000A6800">
            <w:pPr>
              <w:pStyle w:val="ConsPlusNormal"/>
            </w:pPr>
            <w:r>
              <w:t>Итого по мероприятию 1.1.1.1.1,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32421,800</w:t>
            </w:r>
          </w:p>
        </w:tc>
        <w:tc>
          <w:tcPr>
            <w:tcW w:w="1361" w:type="dxa"/>
          </w:tcPr>
          <w:p w:rsidR="000A6800" w:rsidRDefault="000A6800">
            <w:pPr>
              <w:pStyle w:val="ConsPlusNormal"/>
              <w:jc w:val="center"/>
            </w:pPr>
            <w:r>
              <w:t>33023,400</w:t>
            </w:r>
          </w:p>
        </w:tc>
        <w:tc>
          <w:tcPr>
            <w:tcW w:w="1304" w:type="dxa"/>
          </w:tcPr>
          <w:p w:rsidR="000A6800" w:rsidRDefault="000A6800">
            <w:pPr>
              <w:pStyle w:val="ConsPlusNormal"/>
              <w:jc w:val="center"/>
            </w:pPr>
            <w:r>
              <w:t>33023,400</w:t>
            </w:r>
          </w:p>
        </w:tc>
      </w:tr>
      <w:tr w:rsidR="000A6800">
        <w:tc>
          <w:tcPr>
            <w:tcW w:w="964" w:type="dxa"/>
            <w:vMerge w:val="restart"/>
            <w:tcBorders>
              <w:bottom w:val="nil"/>
            </w:tcBorders>
          </w:tcPr>
          <w:p w:rsidR="000A6800" w:rsidRDefault="000A6800">
            <w:pPr>
              <w:pStyle w:val="ConsPlusNormal"/>
              <w:jc w:val="center"/>
            </w:pPr>
            <w:r>
              <w:lastRenderedPageBreak/>
              <w:t>1.1.1.1.2</w:t>
            </w:r>
          </w:p>
        </w:tc>
        <w:tc>
          <w:tcPr>
            <w:tcW w:w="2268" w:type="dxa"/>
            <w:vMerge w:val="restart"/>
            <w:tcBorders>
              <w:bottom w:val="nil"/>
            </w:tcBorders>
          </w:tcPr>
          <w:p w:rsidR="000A6800" w:rsidRDefault="000A6800">
            <w:pPr>
              <w:pStyle w:val="ConsPlusNormal"/>
            </w:pPr>
            <w:r>
              <w:t>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w:t>
            </w:r>
          </w:p>
        </w:tc>
        <w:tc>
          <w:tcPr>
            <w:tcW w:w="1417" w:type="dxa"/>
            <w:vMerge w:val="restart"/>
            <w:tcBorders>
              <w:bottom w:val="nil"/>
            </w:tcBorders>
          </w:tcPr>
          <w:p w:rsidR="000A6800" w:rsidRDefault="000A6800">
            <w:pPr>
              <w:pStyle w:val="ConsPlusNormal"/>
              <w:jc w:val="center"/>
            </w:pPr>
            <w:r>
              <w:t>МКУ "ПГУГЗ"</w:t>
            </w:r>
          </w:p>
        </w:tc>
        <w:tc>
          <w:tcPr>
            <w:tcW w:w="2098" w:type="dxa"/>
          </w:tcPr>
          <w:p w:rsidR="000A6800" w:rsidRDefault="000A6800">
            <w:pPr>
              <w:pStyle w:val="ConsPlusNormal"/>
              <w:jc w:val="center"/>
            </w:pPr>
            <w:r>
              <w:t>количество проведенных мероприятий по ГО и ЧС</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570</w:t>
            </w:r>
          </w:p>
        </w:tc>
        <w:tc>
          <w:tcPr>
            <w:tcW w:w="964" w:type="dxa"/>
          </w:tcPr>
          <w:p w:rsidR="000A6800" w:rsidRDefault="000A6800">
            <w:pPr>
              <w:pStyle w:val="ConsPlusNormal"/>
              <w:jc w:val="center"/>
            </w:pPr>
            <w:r>
              <w:t>570</w:t>
            </w:r>
          </w:p>
        </w:tc>
        <w:tc>
          <w:tcPr>
            <w:tcW w:w="1020" w:type="dxa"/>
          </w:tcPr>
          <w:p w:rsidR="000A6800" w:rsidRDefault="000A6800">
            <w:pPr>
              <w:pStyle w:val="ConsPlusNormal"/>
              <w:jc w:val="center"/>
            </w:pPr>
            <w:r>
              <w:t>570</w:t>
            </w:r>
          </w:p>
        </w:tc>
        <w:tc>
          <w:tcPr>
            <w:tcW w:w="1191" w:type="dxa"/>
            <w:vMerge w:val="restart"/>
            <w:tcBorders>
              <w:bottom w:val="nil"/>
            </w:tcBorders>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1492,300</w:t>
            </w:r>
          </w:p>
        </w:tc>
        <w:tc>
          <w:tcPr>
            <w:tcW w:w="1361" w:type="dxa"/>
          </w:tcPr>
          <w:p w:rsidR="000A6800" w:rsidRDefault="000A6800">
            <w:pPr>
              <w:pStyle w:val="ConsPlusNormal"/>
              <w:jc w:val="center"/>
            </w:pPr>
            <w:r>
              <w:t>1492,300</w:t>
            </w:r>
          </w:p>
        </w:tc>
        <w:tc>
          <w:tcPr>
            <w:tcW w:w="1304" w:type="dxa"/>
          </w:tcPr>
          <w:p w:rsidR="000A6800" w:rsidRDefault="000A6800">
            <w:pPr>
              <w:pStyle w:val="ConsPlusNormal"/>
              <w:jc w:val="center"/>
            </w:pPr>
            <w:r>
              <w:t>1492,300</w:t>
            </w:r>
          </w:p>
        </w:tc>
      </w:tr>
      <w:tr w:rsidR="000A6800">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Pr>
          <w:p w:rsidR="000A6800" w:rsidRDefault="000A6800">
            <w:pPr>
              <w:pStyle w:val="ConsPlusNormal"/>
              <w:jc w:val="center"/>
            </w:pPr>
            <w:r>
              <w:t>количество объектов местной системы оповещения, подлежащих техническому обслуживанию</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20</w:t>
            </w:r>
          </w:p>
        </w:tc>
        <w:tc>
          <w:tcPr>
            <w:tcW w:w="964" w:type="dxa"/>
          </w:tcPr>
          <w:p w:rsidR="000A6800" w:rsidRDefault="000A6800">
            <w:pPr>
              <w:pStyle w:val="ConsPlusNormal"/>
              <w:jc w:val="center"/>
            </w:pPr>
            <w:r>
              <w:t>20</w:t>
            </w:r>
          </w:p>
        </w:tc>
        <w:tc>
          <w:tcPr>
            <w:tcW w:w="1020" w:type="dxa"/>
          </w:tcPr>
          <w:p w:rsidR="000A6800" w:rsidRDefault="000A6800">
            <w:pPr>
              <w:pStyle w:val="ConsPlusNormal"/>
              <w:jc w:val="center"/>
            </w:pPr>
            <w:r>
              <w:t>20</w:t>
            </w:r>
          </w:p>
        </w:tc>
        <w:tc>
          <w:tcPr>
            <w:tcW w:w="1191" w:type="dxa"/>
            <w:vMerge/>
            <w:tcBorders>
              <w:bottom w:val="nil"/>
            </w:tcBorders>
          </w:tcPr>
          <w:p w:rsidR="000A6800" w:rsidRDefault="000A6800"/>
        </w:tc>
        <w:tc>
          <w:tcPr>
            <w:tcW w:w="1304" w:type="dxa"/>
          </w:tcPr>
          <w:p w:rsidR="000A6800" w:rsidRDefault="000A6800">
            <w:pPr>
              <w:pStyle w:val="ConsPlusNormal"/>
              <w:jc w:val="center"/>
            </w:pPr>
            <w:r>
              <w:t>917,700</w:t>
            </w:r>
          </w:p>
        </w:tc>
        <w:tc>
          <w:tcPr>
            <w:tcW w:w="1361" w:type="dxa"/>
          </w:tcPr>
          <w:p w:rsidR="000A6800" w:rsidRDefault="000A6800">
            <w:pPr>
              <w:pStyle w:val="ConsPlusNormal"/>
              <w:jc w:val="center"/>
            </w:pPr>
            <w:r>
              <w:t>917,700</w:t>
            </w:r>
          </w:p>
        </w:tc>
        <w:tc>
          <w:tcPr>
            <w:tcW w:w="1304" w:type="dxa"/>
          </w:tcPr>
          <w:p w:rsidR="000A6800" w:rsidRDefault="000A6800">
            <w:pPr>
              <w:pStyle w:val="ConsPlusNormal"/>
              <w:jc w:val="center"/>
            </w:pPr>
            <w:r>
              <w:t>917,700</w:t>
            </w:r>
          </w:p>
        </w:tc>
      </w:tr>
      <w:tr w:rsidR="000A6800">
        <w:tblPrEx>
          <w:tblBorders>
            <w:insideH w:val="nil"/>
          </w:tblBorders>
        </w:tblPrEx>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Borders>
              <w:bottom w:val="nil"/>
            </w:tcBorders>
          </w:tcPr>
          <w:p w:rsidR="000A6800" w:rsidRDefault="000A6800">
            <w:pPr>
              <w:pStyle w:val="ConsPlusNormal"/>
              <w:jc w:val="center"/>
            </w:pPr>
            <w:r>
              <w:t>количество заключенных контрактов на сопровождение программного обеспечения</w:t>
            </w:r>
          </w:p>
        </w:tc>
        <w:tc>
          <w:tcPr>
            <w:tcW w:w="680" w:type="dxa"/>
            <w:tcBorders>
              <w:bottom w:val="nil"/>
            </w:tcBorders>
          </w:tcPr>
          <w:p w:rsidR="000A6800" w:rsidRDefault="000A6800">
            <w:pPr>
              <w:pStyle w:val="ConsPlusNormal"/>
              <w:jc w:val="center"/>
            </w:pPr>
            <w:r>
              <w:t>ед.</w:t>
            </w:r>
          </w:p>
        </w:tc>
        <w:tc>
          <w:tcPr>
            <w:tcW w:w="964" w:type="dxa"/>
            <w:tcBorders>
              <w:bottom w:val="nil"/>
            </w:tcBorders>
          </w:tcPr>
          <w:p w:rsidR="000A6800" w:rsidRDefault="000A6800">
            <w:pPr>
              <w:pStyle w:val="ConsPlusNormal"/>
              <w:jc w:val="center"/>
            </w:pPr>
            <w:r>
              <w:t>1</w:t>
            </w:r>
          </w:p>
        </w:tc>
        <w:tc>
          <w:tcPr>
            <w:tcW w:w="964"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1</w:t>
            </w:r>
          </w:p>
        </w:tc>
        <w:tc>
          <w:tcPr>
            <w:tcW w:w="1191" w:type="dxa"/>
            <w:vMerge/>
            <w:tcBorders>
              <w:bottom w:val="nil"/>
            </w:tcBorders>
          </w:tcPr>
          <w:p w:rsidR="000A6800" w:rsidRDefault="000A6800"/>
        </w:tc>
        <w:tc>
          <w:tcPr>
            <w:tcW w:w="1304" w:type="dxa"/>
            <w:tcBorders>
              <w:bottom w:val="nil"/>
            </w:tcBorders>
          </w:tcPr>
          <w:p w:rsidR="000A6800" w:rsidRDefault="000A6800">
            <w:pPr>
              <w:pStyle w:val="ConsPlusNormal"/>
              <w:jc w:val="center"/>
            </w:pPr>
            <w:r>
              <w:t>500,000</w:t>
            </w:r>
          </w:p>
        </w:tc>
        <w:tc>
          <w:tcPr>
            <w:tcW w:w="1361" w:type="dxa"/>
            <w:tcBorders>
              <w:bottom w:val="nil"/>
            </w:tcBorders>
          </w:tcPr>
          <w:p w:rsidR="000A6800" w:rsidRDefault="000A6800">
            <w:pPr>
              <w:pStyle w:val="ConsPlusNormal"/>
              <w:jc w:val="center"/>
            </w:pPr>
            <w:r>
              <w:t>500,000</w:t>
            </w:r>
          </w:p>
        </w:tc>
        <w:tc>
          <w:tcPr>
            <w:tcW w:w="1304" w:type="dxa"/>
            <w:tcBorders>
              <w:bottom w:val="nil"/>
            </w:tcBorders>
          </w:tcPr>
          <w:p w:rsidR="000A6800" w:rsidRDefault="000A6800">
            <w:pPr>
              <w:pStyle w:val="ConsPlusNormal"/>
              <w:jc w:val="center"/>
            </w:pPr>
            <w:r>
              <w:t>500,000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(п. 1.1.1.1.2 в ред. </w:t>
            </w:r>
            <w:hyperlink r:id="rId19"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0375" w:type="dxa"/>
            <w:gridSpan w:val="8"/>
            <w:tcBorders>
              <w:bottom w:val="nil"/>
            </w:tcBorders>
          </w:tcPr>
          <w:p w:rsidR="000A6800" w:rsidRDefault="000A6800">
            <w:pPr>
              <w:pStyle w:val="ConsPlusNormal"/>
              <w:jc w:val="both"/>
            </w:pPr>
            <w:r>
              <w:t>Итого по мероприятию 1.1.1.1.2,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304" w:type="dxa"/>
            <w:tcBorders>
              <w:bottom w:val="nil"/>
            </w:tcBorders>
          </w:tcPr>
          <w:p w:rsidR="000A6800" w:rsidRDefault="000A6800">
            <w:pPr>
              <w:pStyle w:val="ConsPlusNormal"/>
              <w:jc w:val="center"/>
            </w:pPr>
            <w:r>
              <w:t>2910,000</w:t>
            </w:r>
          </w:p>
        </w:tc>
        <w:tc>
          <w:tcPr>
            <w:tcW w:w="1361" w:type="dxa"/>
            <w:tcBorders>
              <w:bottom w:val="nil"/>
            </w:tcBorders>
          </w:tcPr>
          <w:p w:rsidR="000A6800" w:rsidRDefault="000A6800">
            <w:pPr>
              <w:pStyle w:val="ConsPlusNormal"/>
              <w:jc w:val="center"/>
            </w:pPr>
            <w:r>
              <w:t>2910,000</w:t>
            </w:r>
          </w:p>
        </w:tc>
        <w:tc>
          <w:tcPr>
            <w:tcW w:w="1304" w:type="dxa"/>
            <w:tcBorders>
              <w:bottom w:val="nil"/>
            </w:tcBorders>
          </w:tcPr>
          <w:p w:rsidR="000A6800" w:rsidRDefault="000A6800">
            <w:pPr>
              <w:pStyle w:val="ConsPlusNormal"/>
              <w:jc w:val="center"/>
            </w:pPr>
            <w:r>
              <w:t>2910,000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20" w:history="1">
              <w:r>
                <w:rPr>
                  <w:color w:val="0000FF"/>
                </w:rPr>
                <w:t>Постановления</w:t>
              </w:r>
            </w:hyperlink>
            <w:r>
              <w:t xml:space="preserve"> Администрации г. Перми от 16.01.2017 N 25)</w:t>
            </w:r>
          </w:p>
        </w:tc>
      </w:tr>
      <w:tr w:rsidR="000A6800">
        <w:tc>
          <w:tcPr>
            <w:tcW w:w="964" w:type="dxa"/>
          </w:tcPr>
          <w:p w:rsidR="000A6800" w:rsidRDefault="000A6800">
            <w:pPr>
              <w:pStyle w:val="ConsPlusNormal"/>
              <w:jc w:val="center"/>
            </w:pPr>
            <w:r>
              <w:t>1.1.1.1.3</w:t>
            </w:r>
          </w:p>
        </w:tc>
        <w:tc>
          <w:tcPr>
            <w:tcW w:w="2268" w:type="dxa"/>
          </w:tcPr>
          <w:p w:rsidR="000A6800" w:rsidRDefault="000A6800">
            <w:pPr>
              <w:pStyle w:val="ConsPlusNormal"/>
            </w:pPr>
            <w:r>
              <w:t xml:space="preserve">Обеспечение взаимодействия с предприятиями и организациями города Перми по вопросам предупреждения и </w:t>
            </w:r>
            <w:r>
              <w:lastRenderedPageBreak/>
              <w:t>ликвидации чрезвычайных ситуаций</w:t>
            </w:r>
          </w:p>
        </w:tc>
        <w:tc>
          <w:tcPr>
            <w:tcW w:w="1417" w:type="dxa"/>
          </w:tcPr>
          <w:p w:rsidR="000A6800" w:rsidRDefault="000A6800">
            <w:pPr>
              <w:pStyle w:val="ConsPlusNormal"/>
              <w:jc w:val="center"/>
            </w:pPr>
            <w:r>
              <w:lastRenderedPageBreak/>
              <w:t>ДОБ</w:t>
            </w:r>
          </w:p>
        </w:tc>
        <w:tc>
          <w:tcPr>
            <w:tcW w:w="2098" w:type="dxa"/>
          </w:tcPr>
          <w:p w:rsidR="000A6800" w:rsidRDefault="000A6800">
            <w:pPr>
              <w:pStyle w:val="ConsPlusNormal"/>
              <w:jc w:val="center"/>
            </w:pPr>
            <w:r>
              <w:t>количество соглашений и договоров</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43</w:t>
            </w:r>
          </w:p>
        </w:tc>
        <w:tc>
          <w:tcPr>
            <w:tcW w:w="964" w:type="dxa"/>
          </w:tcPr>
          <w:p w:rsidR="000A6800" w:rsidRDefault="000A6800">
            <w:pPr>
              <w:pStyle w:val="ConsPlusNormal"/>
              <w:jc w:val="center"/>
            </w:pPr>
            <w:r>
              <w:t>48</w:t>
            </w:r>
          </w:p>
        </w:tc>
        <w:tc>
          <w:tcPr>
            <w:tcW w:w="1020" w:type="dxa"/>
          </w:tcPr>
          <w:p w:rsidR="000A6800" w:rsidRDefault="000A6800">
            <w:pPr>
              <w:pStyle w:val="ConsPlusNormal"/>
              <w:jc w:val="center"/>
            </w:pPr>
            <w:r>
              <w:t>48</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0,000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10375" w:type="dxa"/>
            <w:gridSpan w:val="8"/>
          </w:tcPr>
          <w:p w:rsidR="000A6800" w:rsidRDefault="000A6800">
            <w:pPr>
              <w:pStyle w:val="ConsPlusNormal"/>
            </w:pPr>
            <w:r>
              <w:lastRenderedPageBreak/>
              <w:t>Итого по мероприятию 1.1.1.1.3,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0,000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964" w:type="dxa"/>
            <w:vMerge w:val="restart"/>
            <w:tcBorders>
              <w:bottom w:val="nil"/>
            </w:tcBorders>
          </w:tcPr>
          <w:p w:rsidR="000A6800" w:rsidRDefault="000A6800">
            <w:pPr>
              <w:pStyle w:val="ConsPlusNormal"/>
              <w:jc w:val="center"/>
            </w:pPr>
            <w:r>
              <w:t>1.1.1.1.4</w:t>
            </w:r>
          </w:p>
        </w:tc>
        <w:tc>
          <w:tcPr>
            <w:tcW w:w="2268" w:type="dxa"/>
            <w:vMerge w:val="restart"/>
            <w:tcBorders>
              <w:bottom w:val="nil"/>
            </w:tcBorders>
          </w:tcPr>
          <w:p w:rsidR="000A6800" w:rsidRDefault="000A6800">
            <w:pPr>
              <w:pStyle w:val="ConsPlusNormal"/>
            </w:pPr>
            <w:r>
              <w:t>Создание и содержание в целях гражданской обороны запасов материально-технических, продовольственных и иных средств</w:t>
            </w:r>
          </w:p>
        </w:tc>
        <w:tc>
          <w:tcPr>
            <w:tcW w:w="1417" w:type="dxa"/>
            <w:vMerge w:val="restart"/>
            <w:tcBorders>
              <w:bottom w:val="nil"/>
            </w:tcBorders>
          </w:tcPr>
          <w:p w:rsidR="000A6800" w:rsidRDefault="000A6800">
            <w:pPr>
              <w:pStyle w:val="ConsPlusNormal"/>
              <w:jc w:val="center"/>
            </w:pPr>
            <w:r>
              <w:t>ДЭПП</w:t>
            </w:r>
          </w:p>
        </w:tc>
        <w:tc>
          <w:tcPr>
            <w:tcW w:w="2098" w:type="dxa"/>
          </w:tcPr>
          <w:p w:rsidR="000A6800" w:rsidRDefault="000A6800">
            <w:pPr>
              <w:pStyle w:val="ConsPlusNormal"/>
              <w:jc w:val="center"/>
            </w:pPr>
            <w:r>
              <w:t>количество мероприятий практического развертывания подвижного пункта питания</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4</w:t>
            </w:r>
          </w:p>
        </w:tc>
        <w:tc>
          <w:tcPr>
            <w:tcW w:w="964" w:type="dxa"/>
          </w:tcPr>
          <w:p w:rsidR="000A6800" w:rsidRDefault="000A6800">
            <w:pPr>
              <w:pStyle w:val="ConsPlusNormal"/>
              <w:jc w:val="center"/>
            </w:pPr>
            <w:r>
              <w:t>4</w:t>
            </w:r>
          </w:p>
        </w:tc>
        <w:tc>
          <w:tcPr>
            <w:tcW w:w="1020" w:type="dxa"/>
          </w:tcPr>
          <w:p w:rsidR="000A6800" w:rsidRDefault="000A6800">
            <w:pPr>
              <w:pStyle w:val="ConsPlusNormal"/>
              <w:jc w:val="center"/>
            </w:pPr>
            <w:r>
              <w:t>4</w:t>
            </w:r>
          </w:p>
        </w:tc>
        <w:tc>
          <w:tcPr>
            <w:tcW w:w="1191" w:type="dxa"/>
            <w:vMerge w:val="restart"/>
            <w:tcBorders>
              <w:bottom w:val="nil"/>
            </w:tcBorders>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93,800</w:t>
            </w:r>
          </w:p>
        </w:tc>
        <w:tc>
          <w:tcPr>
            <w:tcW w:w="1361" w:type="dxa"/>
          </w:tcPr>
          <w:p w:rsidR="000A6800" w:rsidRDefault="000A6800">
            <w:pPr>
              <w:pStyle w:val="ConsPlusNormal"/>
              <w:jc w:val="center"/>
            </w:pPr>
            <w:r>
              <w:t>93,800</w:t>
            </w:r>
          </w:p>
        </w:tc>
        <w:tc>
          <w:tcPr>
            <w:tcW w:w="1304" w:type="dxa"/>
          </w:tcPr>
          <w:p w:rsidR="000A6800" w:rsidRDefault="000A6800">
            <w:pPr>
              <w:pStyle w:val="ConsPlusNormal"/>
              <w:jc w:val="center"/>
            </w:pPr>
            <w:r>
              <w:t>93,800</w:t>
            </w:r>
          </w:p>
        </w:tc>
      </w:tr>
      <w:tr w:rsidR="000A6800">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Pr>
          <w:p w:rsidR="000A6800" w:rsidRDefault="000A6800">
            <w:pPr>
              <w:pStyle w:val="ConsPlusNormal"/>
              <w:jc w:val="center"/>
            </w:pPr>
            <w:r>
              <w:t>количество продовольствия для обеспечения продовольственного запаса</w:t>
            </w:r>
          </w:p>
        </w:tc>
        <w:tc>
          <w:tcPr>
            <w:tcW w:w="680" w:type="dxa"/>
          </w:tcPr>
          <w:p w:rsidR="000A6800" w:rsidRDefault="000A6800">
            <w:pPr>
              <w:pStyle w:val="ConsPlusNormal"/>
              <w:jc w:val="center"/>
            </w:pPr>
            <w:r>
              <w:t>тонн</w:t>
            </w:r>
          </w:p>
        </w:tc>
        <w:tc>
          <w:tcPr>
            <w:tcW w:w="964" w:type="dxa"/>
          </w:tcPr>
          <w:p w:rsidR="000A6800" w:rsidRDefault="000A6800">
            <w:pPr>
              <w:pStyle w:val="ConsPlusNormal"/>
              <w:jc w:val="center"/>
            </w:pPr>
            <w:r>
              <w:t>107,855</w:t>
            </w:r>
          </w:p>
        </w:tc>
        <w:tc>
          <w:tcPr>
            <w:tcW w:w="964" w:type="dxa"/>
          </w:tcPr>
          <w:p w:rsidR="000A6800" w:rsidRDefault="000A6800">
            <w:pPr>
              <w:pStyle w:val="ConsPlusNormal"/>
              <w:jc w:val="center"/>
            </w:pPr>
            <w:r>
              <w:t>107,855</w:t>
            </w:r>
          </w:p>
        </w:tc>
        <w:tc>
          <w:tcPr>
            <w:tcW w:w="1020" w:type="dxa"/>
          </w:tcPr>
          <w:p w:rsidR="000A6800" w:rsidRDefault="000A6800">
            <w:pPr>
              <w:pStyle w:val="ConsPlusNormal"/>
              <w:jc w:val="center"/>
            </w:pPr>
            <w:r>
              <w:t>107,855</w:t>
            </w:r>
          </w:p>
        </w:tc>
        <w:tc>
          <w:tcPr>
            <w:tcW w:w="1191" w:type="dxa"/>
            <w:vMerge/>
            <w:tcBorders>
              <w:bottom w:val="nil"/>
            </w:tcBorders>
          </w:tcPr>
          <w:p w:rsidR="000A6800" w:rsidRDefault="000A6800"/>
        </w:tc>
        <w:tc>
          <w:tcPr>
            <w:tcW w:w="1304" w:type="dxa"/>
          </w:tcPr>
          <w:p w:rsidR="000A6800" w:rsidRDefault="000A6800">
            <w:pPr>
              <w:pStyle w:val="ConsPlusNormal"/>
              <w:jc w:val="center"/>
            </w:pPr>
            <w:r>
              <w:t>3625,500</w:t>
            </w:r>
          </w:p>
        </w:tc>
        <w:tc>
          <w:tcPr>
            <w:tcW w:w="1361" w:type="dxa"/>
          </w:tcPr>
          <w:p w:rsidR="000A6800" w:rsidRDefault="000A6800">
            <w:pPr>
              <w:pStyle w:val="ConsPlusNormal"/>
              <w:jc w:val="center"/>
            </w:pPr>
            <w:r>
              <w:t>3625,500</w:t>
            </w:r>
          </w:p>
        </w:tc>
        <w:tc>
          <w:tcPr>
            <w:tcW w:w="1304" w:type="dxa"/>
          </w:tcPr>
          <w:p w:rsidR="000A6800" w:rsidRDefault="000A6800">
            <w:pPr>
              <w:pStyle w:val="ConsPlusNormal"/>
              <w:jc w:val="center"/>
            </w:pPr>
            <w:r>
              <w:t>3625,500</w:t>
            </w:r>
          </w:p>
        </w:tc>
      </w:tr>
      <w:tr w:rsidR="000A6800">
        <w:tblPrEx>
          <w:tblBorders>
            <w:insideH w:val="nil"/>
          </w:tblBorders>
        </w:tblPrEx>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Borders>
              <w:bottom w:val="nil"/>
            </w:tcBorders>
          </w:tcPr>
          <w:p w:rsidR="000A6800" w:rsidRDefault="000A6800">
            <w:pPr>
              <w:pStyle w:val="ConsPlusNormal"/>
              <w:jc w:val="center"/>
            </w:pPr>
            <w:r>
              <w:t>количество наименований имущества гражданской обороны</w:t>
            </w:r>
          </w:p>
        </w:tc>
        <w:tc>
          <w:tcPr>
            <w:tcW w:w="680" w:type="dxa"/>
            <w:tcBorders>
              <w:bottom w:val="nil"/>
            </w:tcBorders>
          </w:tcPr>
          <w:p w:rsidR="000A6800" w:rsidRDefault="000A6800">
            <w:pPr>
              <w:pStyle w:val="ConsPlusNormal"/>
              <w:jc w:val="center"/>
            </w:pPr>
            <w:r>
              <w:t>ед.</w:t>
            </w:r>
          </w:p>
        </w:tc>
        <w:tc>
          <w:tcPr>
            <w:tcW w:w="964" w:type="dxa"/>
            <w:tcBorders>
              <w:bottom w:val="nil"/>
            </w:tcBorders>
          </w:tcPr>
          <w:p w:rsidR="000A6800" w:rsidRDefault="000A6800">
            <w:pPr>
              <w:pStyle w:val="ConsPlusNormal"/>
              <w:jc w:val="center"/>
            </w:pPr>
            <w:r>
              <w:t>34</w:t>
            </w:r>
          </w:p>
        </w:tc>
        <w:tc>
          <w:tcPr>
            <w:tcW w:w="964" w:type="dxa"/>
            <w:tcBorders>
              <w:bottom w:val="nil"/>
            </w:tcBorders>
          </w:tcPr>
          <w:p w:rsidR="000A6800" w:rsidRDefault="000A6800">
            <w:pPr>
              <w:pStyle w:val="ConsPlusNormal"/>
              <w:jc w:val="center"/>
            </w:pPr>
            <w:r>
              <w:t>34</w:t>
            </w:r>
          </w:p>
        </w:tc>
        <w:tc>
          <w:tcPr>
            <w:tcW w:w="1020" w:type="dxa"/>
            <w:tcBorders>
              <w:bottom w:val="nil"/>
            </w:tcBorders>
          </w:tcPr>
          <w:p w:rsidR="000A6800" w:rsidRDefault="000A6800">
            <w:pPr>
              <w:pStyle w:val="ConsPlusNormal"/>
              <w:jc w:val="center"/>
            </w:pPr>
            <w:r>
              <w:t>34</w:t>
            </w:r>
          </w:p>
        </w:tc>
        <w:tc>
          <w:tcPr>
            <w:tcW w:w="1191" w:type="dxa"/>
            <w:vMerge/>
            <w:tcBorders>
              <w:bottom w:val="nil"/>
            </w:tcBorders>
          </w:tcPr>
          <w:p w:rsidR="000A6800" w:rsidRDefault="000A6800"/>
        </w:tc>
        <w:tc>
          <w:tcPr>
            <w:tcW w:w="1304" w:type="dxa"/>
            <w:tcBorders>
              <w:bottom w:val="nil"/>
            </w:tcBorders>
          </w:tcPr>
          <w:p w:rsidR="000A6800" w:rsidRDefault="000A6800">
            <w:pPr>
              <w:pStyle w:val="ConsPlusNormal"/>
              <w:jc w:val="center"/>
            </w:pPr>
            <w:r>
              <w:t>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(п. 1.1.1.1.4 введен </w:t>
            </w:r>
            <w:hyperlink r:id="rId21" w:history="1">
              <w:r>
                <w:rPr>
                  <w:color w:val="0000FF"/>
                </w:rPr>
                <w:t>Постановлением</w:t>
              </w:r>
            </w:hyperlink>
            <w:r>
              <w:t xml:space="preserve"> Администрации г. Перми от 16.01.2017 N 25)</w:t>
            </w:r>
          </w:p>
        </w:tc>
      </w:tr>
      <w:tr w:rsidR="000A6800">
        <w:tblPrEx>
          <w:tblBorders>
            <w:insideH w:val="nil"/>
          </w:tblBorders>
        </w:tblPrEx>
        <w:tc>
          <w:tcPr>
            <w:tcW w:w="10375" w:type="dxa"/>
            <w:gridSpan w:val="8"/>
            <w:tcBorders>
              <w:bottom w:val="nil"/>
            </w:tcBorders>
          </w:tcPr>
          <w:p w:rsidR="000A6800" w:rsidRDefault="000A6800">
            <w:pPr>
              <w:pStyle w:val="ConsPlusNormal"/>
              <w:jc w:val="both"/>
            </w:pPr>
            <w:r>
              <w:t>Итого по мероприятию 1.1.1.1.4,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304" w:type="dxa"/>
            <w:tcBorders>
              <w:bottom w:val="nil"/>
            </w:tcBorders>
          </w:tcPr>
          <w:p w:rsidR="000A6800" w:rsidRDefault="000A6800">
            <w:pPr>
              <w:pStyle w:val="ConsPlusNormal"/>
              <w:jc w:val="center"/>
            </w:pPr>
            <w:r>
              <w:t>3719,300</w:t>
            </w:r>
          </w:p>
        </w:tc>
        <w:tc>
          <w:tcPr>
            <w:tcW w:w="1361" w:type="dxa"/>
            <w:tcBorders>
              <w:bottom w:val="nil"/>
            </w:tcBorders>
          </w:tcPr>
          <w:p w:rsidR="000A6800" w:rsidRDefault="000A6800">
            <w:pPr>
              <w:pStyle w:val="ConsPlusNormal"/>
              <w:jc w:val="center"/>
            </w:pPr>
            <w:r>
              <w:t>3719,300</w:t>
            </w:r>
          </w:p>
        </w:tc>
        <w:tc>
          <w:tcPr>
            <w:tcW w:w="1304" w:type="dxa"/>
            <w:tcBorders>
              <w:bottom w:val="nil"/>
            </w:tcBorders>
          </w:tcPr>
          <w:p w:rsidR="000A6800" w:rsidRDefault="000A6800">
            <w:pPr>
              <w:pStyle w:val="ConsPlusNormal"/>
              <w:jc w:val="center"/>
            </w:pPr>
            <w:r>
              <w:t>3719,300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(введено </w:t>
            </w:r>
            <w:hyperlink r:id="rId22" w:history="1">
              <w:r>
                <w:rPr>
                  <w:color w:val="0000FF"/>
                </w:rPr>
                <w:t>Постановлением</w:t>
              </w:r>
            </w:hyperlink>
            <w:r>
              <w:t xml:space="preserve"> Администрации г. Перми от 16.01.2017 N 25)</w:t>
            </w:r>
          </w:p>
        </w:tc>
      </w:tr>
      <w:tr w:rsidR="000A6800">
        <w:tc>
          <w:tcPr>
            <w:tcW w:w="10375" w:type="dxa"/>
            <w:gridSpan w:val="8"/>
          </w:tcPr>
          <w:p w:rsidR="000A6800" w:rsidRDefault="000A6800">
            <w:pPr>
              <w:pStyle w:val="ConsPlusNormal"/>
            </w:pPr>
            <w:r>
              <w:t>Итого по основному мероприятию 1.1.1.1,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pPr>
            <w:r>
              <w:t>39051,100</w:t>
            </w:r>
          </w:p>
        </w:tc>
        <w:tc>
          <w:tcPr>
            <w:tcW w:w="1361" w:type="dxa"/>
          </w:tcPr>
          <w:p w:rsidR="000A6800" w:rsidRDefault="000A6800">
            <w:pPr>
              <w:pStyle w:val="ConsPlusNormal"/>
              <w:jc w:val="center"/>
            </w:pPr>
            <w:r>
              <w:t>39652,700</w:t>
            </w:r>
          </w:p>
        </w:tc>
        <w:tc>
          <w:tcPr>
            <w:tcW w:w="1304" w:type="dxa"/>
          </w:tcPr>
          <w:p w:rsidR="000A6800" w:rsidRDefault="000A6800">
            <w:pPr>
              <w:pStyle w:val="ConsPlusNormal"/>
              <w:jc w:val="center"/>
            </w:pPr>
            <w:r>
              <w:t>39652,700</w:t>
            </w:r>
          </w:p>
        </w:tc>
      </w:tr>
      <w:tr w:rsidR="000A6800">
        <w:tblPrEx>
          <w:tblBorders>
            <w:insideH w:val="nil"/>
          </w:tblBorders>
        </w:tblPrEx>
        <w:tc>
          <w:tcPr>
            <w:tcW w:w="964" w:type="dxa"/>
            <w:tcBorders>
              <w:bottom w:val="nil"/>
            </w:tcBorders>
          </w:tcPr>
          <w:p w:rsidR="000A6800" w:rsidRDefault="000A6800">
            <w:pPr>
              <w:pStyle w:val="ConsPlusNormal"/>
              <w:jc w:val="center"/>
              <w:outlineLvl w:val="3"/>
            </w:pPr>
            <w:r>
              <w:t>1.1.1.2</w:t>
            </w:r>
          </w:p>
        </w:tc>
        <w:tc>
          <w:tcPr>
            <w:tcW w:w="14571" w:type="dxa"/>
            <w:gridSpan w:val="11"/>
            <w:tcBorders>
              <w:bottom w:val="nil"/>
            </w:tcBorders>
          </w:tcPr>
          <w:p w:rsidR="000A6800" w:rsidRDefault="000A6800">
            <w:pPr>
              <w:pStyle w:val="ConsPlusNormal"/>
              <w:jc w:val="both"/>
            </w:pPr>
            <w:r>
              <w:t>Организация противооползневых мероприятий</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23" w:history="1">
              <w:r>
                <w:rPr>
                  <w:color w:val="0000FF"/>
                </w:rPr>
                <w:t>Постановления</w:t>
              </w:r>
            </w:hyperlink>
            <w:r>
              <w:t xml:space="preserve"> Администрации г. Перми от 16.05.2017 N 365)</w:t>
            </w:r>
          </w:p>
        </w:tc>
      </w:tr>
      <w:tr w:rsidR="000A6800">
        <w:tc>
          <w:tcPr>
            <w:tcW w:w="964" w:type="dxa"/>
            <w:vMerge w:val="restart"/>
          </w:tcPr>
          <w:p w:rsidR="000A6800" w:rsidRDefault="000A6800">
            <w:pPr>
              <w:pStyle w:val="ConsPlusNormal"/>
              <w:jc w:val="center"/>
            </w:pPr>
            <w:r>
              <w:t>1.1.1.2.1</w:t>
            </w:r>
          </w:p>
        </w:tc>
        <w:tc>
          <w:tcPr>
            <w:tcW w:w="2268" w:type="dxa"/>
            <w:vMerge w:val="restart"/>
          </w:tcPr>
          <w:p w:rsidR="000A6800" w:rsidRDefault="000A6800">
            <w:pPr>
              <w:pStyle w:val="ConsPlusNormal"/>
            </w:pPr>
            <w:r>
              <w:t>Оплата земельного налога за земельные участки</w:t>
            </w:r>
          </w:p>
        </w:tc>
        <w:tc>
          <w:tcPr>
            <w:tcW w:w="1417" w:type="dxa"/>
          </w:tcPr>
          <w:p w:rsidR="000A6800" w:rsidRDefault="000A6800">
            <w:pPr>
              <w:pStyle w:val="ConsPlusNormal"/>
              <w:jc w:val="center"/>
            </w:pPr>
            <w:r>
              <w:t>ДОБ</w:t>
            </w:r>
          </w:p>
        </w:tc>
        <w:tc>
          <w:tcPr>
            <w:tcW w:w="2098" w:type="dxa"/>
          </w:tcPr>
          <w:p w:rsidR="000A6800" w:rsidRDefault="000A6800">
            <w:pPr>
              <w:pStyle w:val="ConsPlusNormal"/>
              <w:jc w:val="center"/>
            </w:pPr>
            <w:r>
              <w:t>количество земельных участков, за которые оплачен земельный налог (за земельные участки по ул. КИМ, 5, 7, ул. Ивановской, 19, ул. Чехова, 2, 4, 6, 8, 10)</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7</w:t>
            </w:r>
          </w:p>
        </w:tc>
        <w:tc>
          <w:tcPr>
            <w:tcW w:w="964" w:type="dxa"/>
          </w:tcPr>
          <w:p w:rsidR="000A6800" w:rsidRDefault="000A6800">
            <w:pPr>
              <w:pStyle w:val="ConsPlusNormal"/>
              <w:jc w:val="center"/>
            </w:pPr>
            <w:r>
              <w:t>7</w:t>
            </w:r>
          </w:p>
        </w:tc>
        <w:tc>
          <w:tcPr>
            <w:tcW w:w="1020" w:type="dxa"/>
          </w:tcPr>
          <w:p w:rsidR="000A6800" w:rsidRDefault="000A6800">
            <w:pPr>
              <w:pStyle w:val="ConsPlusNormal"/>
              <w:jc w:val="center"/>
            </w:pPr>
            <w:r>
              <w:t>7</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303,600</w:t>
            </w:r>
          </w:p>
        </w:tc>
        <w:tc>
          <w:tcPr>
            <w:tcW w:w="1361" w:type="dxa"/>
          </w:tcPr>
          <w:p w:rsidR="000A6800" w:rsidRDefault="000A6800">
            <w:pPr>
              <w:pStyle w:val="ConsPlusNormal"/>
              <w:jc w:val="center"/>
            </w:pPr>
            <w:r>
              <w:t>303,600</w:t>
            </w:r>
          </w:p>
        </w:tc>
        <w:tc>
          <w:tcPr>
            <w:tcW w:w="1304" w:type="dxa"/>
          </w:tcPr>
          <w:p w:rsidR="000A6800" w:rsidRDefault="000A6800">
            <w:pPr>
              <w:pStyle w:val="ConsPlusNormal"/>
              <w:jc w:val="center"/>
            </w:pPr>
            <w:r>
              <w:t>303,600</w:t>
            </w:r>
          </w:p>
        </w:tc>
      </w:tr>
      <w:tr w:rsidR="000A6800">
        <w:tc>
          <w:tcPr>
            <w:tcW w:w="964" w:type="dxa"/>
            <w:vMerge/>
          </w:tcPr>
          <w:p w:rsidR="000A6800" w:rsidRDefault="000A6800"/>
        </w:tc>
        <w:tc>
          <w:tcPr>
            <w:tcW w:w="2268" w:type="dxa"/>
            <w:vMerge/>
          </w:tcPr>
          <w:p w:rsidR="000A6800" w:rsidRDefault="000A6800"/>
        </w:tc>
        <w:tc>
          <w:tcPr>
            <w:tcW w:w="1417" w:type="dxa"/>
          </w:tcPr>
          <w:p w:rsidR="000A6800" w:rsidRDefault="000A6800">
            <w:pPr>
              <w:pStyle w:val="ConsPlusNormal"/>
              <w:jc w:val="center"/>
            </w:pPr>
            <w:r>
              <w:t>ДОБ</w:t>
            </w:r>
          </w:p>
        </w:tc>
        <w:tc>
          <w:tcPr>
            <w:tcW w:w="2098" w:type="dxa"/>
          </w:tcPr>
          <w:p w:rsidR="000A6800" w:rsidRDefault="000A6800">
            <w:pPr>
              <w:pStyle w:val="ConsPlusNormal"/>
              <w:jc w:val="center"/>
            </w:pPr>
            <w:r>
              <w:t>количество земельных участков, за которые оплачен земельный налог (за земельные участки по ул. Куфонина, 30, 32)</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1</w:t>
            </w:r>
          </w:p>
        </w:tc>
        <w:tc>
          <w:tcPr>
            <w:tcW w:w="96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38,100</w:t>
            </w:r>
          </w:p>
        </w:tc>
        <w:tc>
          <w:tcPr>
            <w:tcW w:w="1361" w:type="dxa"/>
          </w:tcPr>
          <w:p w:rsidR="000A6800" w:rsidRDefault="000A6800">
            <w:pPr>
              <w:pStyle w:val="ConsPlusNormal"/>
              <w:jc w:val="center"/>
            </w:pPr>
            <w:r>
              <w:t>38,100</w:t>
            </w:r>
          </w:p>
        </w:tc>
        <w:tc>
          <w:tcPr>
            <w:tcW w:w="1304" w:type="dxa"/>
          </w:tcPr>
          <w:p w:rsidR="000A6800" w:rsidRDefault="000A6800">
            <w:pPr>
              <w:pStyle w:val="ConsPlusNormal"/>
              <w:jc w:val="center"/>
            </w:pPr>
            <w:r>
              <w:t>38,100</w:t>
            </w:r>
          </w:p>
        </w:tc>
      </w:tr>
      <w:tr w:rsidR="000A6800">
        <w:tc>
          <w:tcPr>
            <w:tcW w:w="10375" w:type="dxa"/>
            <w:gridSpan w:val="8"/>
          </w:tcPr>
          <w:p w:rsidR="000A6800" w:rsidRDefault="000A6800">
            <w:pPr>
              <w:pStyle w:val="ConsPlusNormal"/>
              <w:jc w:val="both"/>
            </w:pPr>
            <w:r>
              <w:t>Итого по мероприятию 1.1.1.2.1,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341,700</w:t>
            </w:r>
          </w:p>
        </w:tc>
        <w:tc>
          <w:tcPr>
            <w:tcW w:w="1361" w:type="dxa"/>
          </w:tcPr>
          <w:p w:rsidR="000A6800" w:rsidRDefault="000A6800">
            <w:pPr>
              <w:pStyle w:val="ConsPlusNormal"/>
              <w:jc w:val="center"/>
            </w:pPr>
            <w:r>
              <w:t>341,700</w:t>
            </w:r>
          </w:p>
        </w:tc>
        <w:tc>
          <w:tcPr>
            <w:tcW w:w="1304" w:type="dxa"/>
          </w:tcPr>
          <w:p w:rsidR="000A6800" w:rsidRDefault="000A6800">
            <w:pPr>
              <w:pStyle w:val="ConsPlusNormal"/>
              <w:jc w:val="center"/>
            </w:pPr>
            <w:r>
              <w:t>341,700</w:t>
            </w:r>
          </w:p>
        </w:tc>
      </w:tr>
      <w:tr w:rsidR="000A6800">
        <w:tc>
          <w:tcPr>
            <w:tcW w:w="964" w:type="dxa"/>
            <w:vMerge w:val="restart"/>
            <w:tcBorders>
              <w:bottom w:val="nil"/>
            </w:tcBorders>
          </w:tcPr>
          <w:p w:rsidR="000A6800" w:rsidRDefault="000A6800">
            <w:pPr>
              <w:pStyle w:val="ConsPlusNormal"/>
              <w:jc w:val="center"/>
            </w:pPr>
            <w:r>
              <w:t>1.1.1.2.2</w:t>
            </w:r>
          </w:p>
        </w:tc>
        <w:tc>
          <w:tcPr>
            <w:tcW w:w="2268" w:type="dxa"/>
            <w:vMerge w:val="restart"/>
            <w:tcBorders>
              <w:bottom w:val="nil"/>
            </w:tcBorders>
          </w:tcPr>
          <w:p w:rsidR="000A6800" w:rsidRDefault="000A6800">
            <w:pPr>
              <w:pStyle w:val="ConsPlusNormal"/>
            </w:pPr>
            <w:r>
              <w:t>Строительство противооползневого сооружения в районе жилых домов по ул. КИМ, 5, 7, ул. Ивановской, 19 и ул. Чехова, 2, 4, 6, 8, 10</w:t>
            </w:r>
          </w:p>
        </w:tc>
        <w:tc>
          <w:tcPr>
            <w:tcW w:w="1417" w:type="dxa"/>
            <w:vMerge w:val="restart"/>
            <w:tcBorders>
              <w:bottom w:val="nil"/>
            </w:tcBorders>
          </w:tcPr>
          <w:p w:rsidR="000A6800" w:rsidRDefault="000A6800">
            <w:pPr>
              <w:pStyle w:val="ConsPlusNormal"/>
              <w:jc w:val="center"/>
            </w:pPr>
            <w:r>
              <w:t>ДОБ</w:t>
            </w:r>
          </w:p>
        </w:tc>
        <w:tc>
          <w:tcPr>
            <w:tcW w:w="2098" w:type="dxa"/>
          </w:tcPr>
          <w:p w:rsidR="000A6800" w:rsidRDefault="000A6800">
            <w:pPr>
              <w:pStyle w:val="ConsPlusNormal"/>
              <w:jc w:val="center"/>
            </w:pPr>
            <w:r>
              <w:t>откорректированная ПСД на строительство противооползневого сооружения в районе жилых домов по ул. КИМ, 5, 7, ул. Ивановской, 19 и ул. Чехова, 2, 4, 6, 8, 10 (невыполнение показателя за 2016 год)</w:t>
            </w:r>
          </w:p>
        </w:tc>
        <w:tc>
          <w:tcPr>
            <w:tcW w:w="680" w:type="dxa"/>
            <w:vMerge w:val="restart"/>
            <w:tcBorders>
              <w:bottom w:val="nil"/>
            </w:tcBorders>
          </w:tcPr>
          <w:p w:rsidR="000A6800" w:rsidRDefault="000A6800">
            <w:pPr>
              <w:pStyle w:val="ConsPlusNormal"/>
              <w:jc w:val="center"/>
            </w:pPr>
            <w:r>
              <w:t>ед.</w:t>
            </w:r>
          </w:p>
        </w:tc>
        <w:tc>
          <w:tcPr>
            <w:tcW w:w="964" w:type="dxa"/>
          </w:tcPr>
          <w:p w:rsidR="000A6800" w:rsidRDefault="000A6800">
            <w:pPr>
              <w:pStyle w:val="ConsPlusNormal"/>
              <w:jc w:val="center"/>
            </w:pPr>
            <w:r>
              <w:t>1</w:t>
            </w:r>
          </w:p>
        </w:tc>
        <w:tc>
          <w:tcPr>
            <w:tcW w:w="96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 (неиспользованные ассигнования 2016 года)</w:t>
            </w:r>
          </w:p>
        </w:tc>
        <w:tc>
          <w:tcPr>
            <w:tcW w:w="1304" w:type="dxa"/>
          </w:tcPr>
          <w:p w:rsidR="000A6800" w:rsidRDefault="000A6800">
            <w:pPr>
              <w:pStyle w:val="ConsPlusNormal"/>
              <w:jc w:val="center"/>
            </w:pPr>
            <w:r>
              <w:t>5000,00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Pr>
          <w:p w:rsidR="000A6800" w:rsidRDefault="000A6800">
            <w:pPr>
              <w:pStyle w:val="ConsPlusNormal"/>
              <w:jc w:val="center"/>
            </w:pPr>
            <w:r>
              <w:t>проведенные подготовительные и общестроительные работы</w:t>
            </w:r>
          </w:p>
        </w:tc>
        <w:tc>
          <w:tcPr>
            <w:tcW w:w="680" w:type="dxa"/>
            <w:vMerge/>
            <w:tcBorders>
              <w:bottom w:val="nil"/>
            </w:tcBorders>
          </w:tcPr>
          <w:p w:rsidR="000A6800" w:rsidRDefault="000A6800"/>
        </w:tc>
        <w:tc>
          <w:tcPr>
            <w:tcW w:w="964" w:type="dxa"/>
          </w:tcPr>
          <w:p w:rsidR="000A6800" w:rsidRDefault="000A6800">
            <w:pPr>
              <w:pStyle w:val="ConsPlusNormal"/>
              <w:jc w:val="center"/>
            </w:pPr>
            <w:r>
              <w:t>1</w:t>
            </w:r>
          </w:p>
        </w:tc>
        <w:tc>
          <w:tcPr>
            <w:tcW w:w="96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1191" w:type="dxa"/>
            <w:vMerge w:val="restart"/>
            <w:tcBorders>
              <w:bottom w:val="nil"/>
            </w:tcBorders>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10381,800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blPrEx>
          <w:tblBorders>
            <w:insideH w:val="nil"/>
          </w:tblBorders>
        </w:tblPrEx>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Borders>
              <w:bottom w:val="nil"/>
            </w:tcBorders>
          </w:tcPr>
          <w:p w:rsidR="000A6800" w:rsidRDefault="000A6800">
            <w:pPr>
              <w:pStyle w:val="ConsPlusNormal"/>
              <w:jc w:val="center"/>
            </w:pPr>
            <w:r>
              <w:t>количество построенных объектов</w:t>
            </w:r>
          </w:p>
        </w:tc>
        <w:tc>
          <w:tcPr>
            <w:tcW w:w="680" w:type="dxa"/>
            <w:vMerge/>
            <w:tcBorders>
              <w:bottom w:val="nil"/>
            </w:tcBorders>
          </w:tcPr>
          <w:p w:rsidR="000A6800" w:rsidRDefault="000A6800"/>
        </w:tc>
        <w:tc>
          <w:tcPr>
            <w:tcW w:w="964" w:type="dxa"/>
            <w:tcBorders>
              <w:bottom w:val="nil"/>
            </w:tcBorders>
          </w:tcPr>
          <w:p w:rsidR="000A6800" w:rsidRDefault="000A6800">
            <w:pPr>
              <w:pStyle w:val="ConsPlusNormal"/>
              <w:jc w:val="center"/>
            </w:pPr>
            <w:r>
              <w:t>-</w:t>
            </w:r>
          </w:p>
        </w:tc>
        <w:tc>
          <w:tcPr>
            <w:tcW w:w="964"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w:t>
            </w:r>
          </w:p>
        </w:tc>
        <w:tc>
          <w:tcPr>
            <w:tcW w:w="1191" w:type="dxa"/>
            <w:vMerge/>
            <w:tcBorders>
              <w:bottom w:val="nil"/>
            </w:tcBorders>
          </w:tcPr>
          <w:p w:rsidR="000A6800" w:rsidRDefault="000A6800"/>
        </w:tc>
        <w:tc>
          <w:tcPr>
            <w:tcW w:w="1304" w:type="dxa"/>
            <w:tcBorders>
              <w:bottom w:val="nil"/>
            </w:tcBorders>
          </w:tcPr>
          <w:p w:rsidR="000A6800" w:rsidRDefault="000A6800">
            <w:pPr>
              <w:pStyle w:val="ConsPlusNormal"/>
              <w:jc w:val="center"/>
            </w:pPr>
            <w:r>
              <w:t>0,000</w:t>
            </w:r>
          </w:p>
        </w:tc>
        <w:tc>
          <w:tcPr>
            <w:tcW w:w="1361" w:type="dxa"/>
            <w:tcBorders>
              <w:bottom w:val="nil"/>
            </w:tcBorders>
          </w:tcPr>
          <w:p w:rsidR="000A6800" w:rsidRDefault="000A6800">
            <w:pPr>
              <w:pStyle w:val="ConsPlusNormal"/>
              <w:jc w:val="center"/>
            </w:pPr>
            <w:r>
              <w:t>84618,200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(п. 1.1.1.2.2 в ред. </w:t>
            </w:r>
            <w:hyperlink r:id="rId24" w:history="1">
              <w:r>
                <w:rPr>
                  <w:color w:val="0000FF"/>
                </w:rPr>
                <w:t>Постановления</w:t>
              </w:r>
            </w:hyperlink>
            <w:r>
              <w:t xml:space="preserve"> Администрации г. Перми от 16.05.2017 N 365)</w:t>
            </w:r>
          </w:p>
        </w:tc>
      </w:tr>
      <w:tr w:rsidR="000A6800">
        <w:tc>
          <w:tcPr>
            <w:tcW w:w="10375" w:type="dxa"/>
            <w:gridSpan w:val="8"/>
            <w:vMerge w:val="restart"/>
            <w:tcBorders>
              <w:bottom w:val="nil"/>
            </w:tcBorders>
          </w:tcPr>
          <w:p w:rsidR="000A6800" w:rsidRDefault="000A6800">
            <w:pPr>
              <w:pStyle w:val="ConsPlusNormal"/>
            </w:pPr>
            <w:r>
              <w:t>Итого по мероприятию 1.1.1.2.2,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10381,800</w:t>
            </w:r>
          </w:p>
        </w:tc>
        <w:tc>
          <w:tcPr>
            <w:tcW w:w="1361" w:type="dxa"/>
          </w:tcPr>
          <w:p w:rsidR="000A6800" w:rsidRDefault="000A6800">
            <w:pPr>
              <w:pStyle w:val="ConsPlusNormal"/>
              <w:jc w:val="center"/>
            </w:pPr>
            <w:r>
              <w:t>84618,200</w:t>
            </w:r>
          </w:p>
        </w:tc>
        <w:tc>
          <w:tcPr>
            <w:tcW w:w="1304" w:type="dxa"/>
          </w:tcPr>
          <w:p w:rsidR="000A6800" w:rsidRDefault="000A6800">
            <w:pPr>
              <w:pStyle w:val="ConsPlusNormal"/>
              <w:jc w:val="center"/>
            </w:pPr>
            <w:r>
              <w:t>0,000</w:t>
            </w:r>
          </w:p>
        </w:tc>
      </w:tr>
      <w:tr w:rsidR="000A6800">
        <w:tblPrEx>
          <w:tblBorders>
            <w:insideH w:val="nil"/>
          </w:tblBorders>
        </w:tblPrEx>
        <w:tc>
          <w:tcPr>
            <w:tcW w:w="10375"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304" w:type="dxa"/>
            <w:tcBorders>
              <w:bottom w:val="nil"/>
            </w:tcBorders>
          </w:tcPr>
          <w:p w:rsidR="000A6800" w:rsidRDefault="000A6800">
            <w:pPr>
              <w:pStyle w:val="ConsPlusNormal"/>
              <w:jc w:val="center"/>
            </w:pPr>
            <w:r>
              <w:t>5000,000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25" w:history="1">
              <w:r>
                <w:rPr>
                  <w:color w:val="0000FF"/>
                </w:rPr>
                <w:t>Постановления</w:t>
              </w:r>
            </w:hyperlink>
            <w:r>
              <w:t xml:space="preserve"> Администрации г. Перми от 16.05.2017 N 365)</w:t>
            </w:r>
          </w:p>
        </w:tc>
      </w:tr>
      <w:tr w:rsidR="000A6800">
        <w:tc>
          <w:tcPr>
            <w:tcW w:w="964" w:type="dxa"/>
            <w:vMerge w:val="restart"/>
            <w:tcBorders>
              <w:bottom w:val="nil"/>
            </w:tcBorders>
          </w:tcPr>
          <w:p w:rsidR="000A6800" w:rsidRDefault="000A6800">
            <w:pPr>
              <w:pStyle w:val="ConsPlusNormal"/>
              <w:jc w:val="center"/>
            </w:pPr>
            <w:r>
              <w:t>1.1.1.2.3</w:t>
            </w:r>
          </w:p>
        </w:tc>
        <w:tc>
          <w:tcPr>
            <w:tcW w:w="2268" w:type="dxa"/>
            <w:vMerge w:val="restart"/>
            <w:tcBorders>
              <w:bottom w:val="nil"/>
            </w:tcBorders>
          </w:tcPr>
          <w:p w:rsidR="000A6800" w:rsidRDefault="000A6800">
            <w:pPr>
              <w:pStyle w:val="ConsPlusNormal"/>
            </w:pPr>
            <w:r>
              <w:t>Строительство берегоукрепительного сооружения в районе жилых домов по ул. Куфонина, 30, 32</w:t>
            </w:r>
          </w:p>
        </w:tc>
        <w:tc>
          <w:tcPr>
            <w:tcW w:w="1417" w:type="dxa"/>
            <w:vMerge w:val="restart"/>
            <w:tcBorders>
              <w:bottom w:val="nil"/>
            </w:tcBorders>
          </w:tcPr>
          <w:p w:rsidR="000A6800" w:rsidRDefault="000A6800">
            <w:pPr>
              <w:pStyle w:val="ConsPlusNormal"/>
              <w:jc w:val="center"/>
            </w:pPr>
            <w:r>
              <w:t>ДОБ</w:t>
            </w:r>
          </w:p>
        </w:tc>
        <w:tc>
          <w:tcPr>
            <w:tcW w:w="2098" w:type="dxa"/>
          </w:tcPr>
          <w:p w:rsidR="000A6800" w:rsidRDefault="000A6800">
            <w:pPr>
              <w:pStyle w:val="ConsPlusNormal"/>
              <w:jc w:val="center"/>
            </w:pPr>
            <w:r>
              <w:t>заключенный муниципальный контракт на разработку ПСД на строительство берегоукрепительного сооружения в районе жилых домов по ул. Куфонина, 30, 32 (невыполнение показателя за 2016 год)</w:t>
            </w:r>
          </w:p>
        </w:tc>
        <w:tc>
          <w:tcPr>
            <w:tcW w:w="680" w:type="dxa"/>
            <w:vMerge w:val="restart"/>
            <w:tcBorders>
              <w:bottom w:val="nil"/>
            </w:tcBorders>
          </w:tcPr>
          <w:p w:rsidR="000A6800" w:rsidRDefault="000A6800">
            <w:pPr>
              <w:pStyle w:val="ConsPlusNormal"/>
              <w:jc w:val="center"/>
            </w:pPr>
            <w:r>
              <w:t>ед.</w:t>
            </w:r>
          </w:p>
        </w:tc>
        <w:tc>
          <w:tcPr>
            <w:tcW w:w="964" w:type="dxa"/>
          </w:tcPr>
          <w:p w:rsidR="000A6800" w:rsidRDefault="000A6800">
            <w:pPr>
              <w:pStyle w:val="ConsPlusNormal"/>
              <w:jc w:val="center"/>
            </w:pPr>
            <w:r>
              <w:t>1</w:t>
            </w:r>
          </w:p>
        </w:tc>
        <w:tc>
          <w:tcPr>
            <w:tcW w:w="96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 (неиспользованные ассигнования 2016 года)</w:t>
            </w:r>
          </w:p>
        </w:tc>
        <w:tc>
          <w:tcPr>
            <w:tcW w:w="1304" w:type="dxa"/>
          </w:tcPr>
          <w:p w:rsidR="000A6800" w:rsidRDefault="000A6800">
            <w:pPr>
              <w:pStyle w:val="ConsPlusNormal"/>
              <w:jc w:val="center"/>
            </w:pPr>
            <w:r>
              <w:t>2800,000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blPrEx>
          <w:tblBorders>
            <w:insideH w:val="nil"/>
          </w:tblBorders>
        </w:tblPrEx>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Borders>
              <w:bottom w:val="nil"/>
            </w:tcBorders>
          </w:tcPr>
          <w:p w:rsidR="000A6800" w:rsidRDefault="000A6800">
            <w:pPr>
              <w:pStyle w:val="ConsPlusNormal"/>
              <w:jc w:val="center"/>
            </w:pPr>
            <w:r>
              <w:t>проведенная государственная экспертиза инженерных изысканий по ул. Куфонина, 32</w:t>
            </w:r>
          </w:p>
        </w:tc>
        <w:tc>
          <w:tcPr>
            <w:tcW w:w="680" w:type="dxa"/>
            <w:vMerge/>
            <w:tcBorders>
              <w:bottom w:val="nil"/>
            </w:tcBorders>
          </w:tcPr>
          <w:p w:rsidR="000A6800" w:rsidRDefault="000A6800"/>
        </w:tc>
        <w:tc>
          <w:tcPr>
            <w:tcW w:w="964" w:type="dxa"/>
            <w:tcBorders>
              <w:bottom w:val="nil"/>
            </w:tcBorders>
          </w:tcPr>
          <w:p w:rsidR="000A6800" w:rsidRDefault="000A6800">
            <w:pPr>
              <w:pStyle w:val="ConsPlusNormal"/>
              <w:jc w:val="center"/>
            </w:pPr>
            <w:r>
              <w:t>1</w:t>
            </w:r>
          </w:p>
        </w:tc>
        <w:tc>
          <w:tcPr>
            <w:tcW w:w="964" w:type="dxa"/>
            <w:tcBorders>
              <w:bottom w:val="nil"/>
            </w:tcBorders>
          </w:tcPr>
          <w:p w:rsidR="000A6800" w:rsidRDefault="000A6800">
            <w:pPr>
              <w:pStyle w:val="ConsPlusNormal"/>
              <w:jc w:val="center"/>
            </w:pPr>
            <w:r>
              <w:t>-</w:t>
            </w:r>
          </w:p>
        </w:tc>
        <w:tc>
          <w:tcPr>
            <w:tcW w:w="1020" w:type="dxa"/>
            <w:tcBorders>
              <w:bottom w:val="nil"/>
            </w:tcBorders>
          </w:tcPr>
          <w:p w:rsidR="000A6800" w:rsidRDefault="000A6800">
            <w:pPr>
              <w:pStyle w:val="ConsPlusNormal"/>
              <w:jc w:val="center"/>
            </w:pPr>
            <w:r>
              <w:t>-</w:t>
            </w:r>
          </w:p>
        </w:tc>
        <w:tc>
          <w:tcPr>
            <w:tcW w:w="1191" w:type="dxa"/>
            <w:tcBorders>
              <w:bottom w:val="nil"/>
            </w:tcBorders>
          </w:tcPr>
          <w:p w:rsidR="000A6800" w:rsidRDefault="000A6800">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0A6800" w:rsidRDefault="000A6800">
            <w:pPr>
              <w:pStyle w:val="ConsPlusNormal"/>
              <w:jc w:val="center"/>
            </w:pPr>
            <w:r>
              <w:t>398,790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(п. 1.1.1.2.3 введен </w:t>
            </w:r>
            <w:hyperlink r:id="rId26" w:history="1">
              <w:r>
                <w:rPr>
                  <w:color w:val="0000FF"/>
                </w:rPr>
                <w:t>Постановлением</w:t>
              </w:r>
            </w:hyperlink>
            <w:r>
              <w:t xml:space="preserve"> Администрации г. Перми от 16.05.2017 N 365)</w:t>
            </w:r>
          </w:p>
        </w:tc>
      </w:tr>
      <w:tr w:rsidR="000A6800">
        <w:tc>
          <w:tcPr>
            <w:tcW w:w="10375" w:type="dxa"/>
            <w:gridSpan w:val="8"/>
            <w:vMerge w:val="restart"/>
            <w:tcBorders>
              <w:bottom w:val="nil"/>
            </w:tcBorders>
          </w:tcPr>
          <w:p w:rsidR="000A6800" w:rsidRDefault="000A6800">
            <w:pPr>
              <w:pStyle w:val="ConsPlusNormal"/>
            </w:pPr>
            <w:r>
              <w:t>Итого по мероприятию 1.1.1.2.3,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398,790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blPrEx>
          <w:tblBorders>
            <w:insideH w:val="nil"/>
          </w:tblBorders>
        </w:tblPrEx>
        <w:tc>
          <w:tcPr>
            <w:tcW w:w="10375"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304" w:type="dxa"/>
            <w:tcBorders>
              <w:bottom w:val="nil"/>
            </w:tcBorders>
          </w:tcPr>
          <w:p w:rsidR="000A6800" w:rsidRDefault="000A6800">
            <w:pPr>
              <w:pStyle w:val="ConsPlusNormal"/>
              <w:jc w:val="center"/>
            </w:pPr>
            <w:r>
              <w:t>2800,000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(введено </w:t>
            </w:r>
            <w:hyperlink r:id="rId27" w:history="1">
              <w:r>
                <w:rPr>
                  <w:color w:val="0000FF"/>
                </w:rPr>
                <w:t>Постановлением</w:t>
              </w:r>
            </w:hyperlink>
            <w:r>
              <w:t xml:space="preserve"> Администрации г. Перми от 16.05.2017 N 365)</w:t>
            </w:r>
          </w:p>
        </w:tc>
      </w:tr>
      <w:tr w:rsidR="000A6800">
        <w:tc>
          <w:tcPr>
            <w:tcW w:w="10375" w:type="dxa"/>
            <w:gridSpan w:val="8"/>
            <w:vMerge w:val="restart"/>
            <w:tcBorders>
              <w:bottom w:val="nil"/>
            </w:tcBorders>
          </w:tcPr>
          <w:p w:rsidR="000A6800" w:rsidRDefault="000A6800">
            <w:pPr>
              <w:pStyle w:val="ConsPlusNormal"/>
              <w:jc w:val="both"/>
            </w:pPr>
            <w:r>
              <w:t>Итого по основному мероприятию 1.1.1.2,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11122,290</w:t>
            </w:r>
          </w:p>
        </w:tc>
        <w:tc>
          <w:tcPr>
            <w:tcW w:w="1361" w:type="dxa"/>
          </w:tcPr>
          <w:p w:rsidR="000A6800" w:rsidRDefault="000A6800">
            <w:pPr>
              <w:pStyle w:val="ConsPlusNormal"/>
              <w:jc w:val="center"/>
            </w:pPr>
            <w:r>
              <w:t>84959,900</w:t>
            </w:r>
          </w:p>
        </w:tc>
        <w:tc>
          <w:tcPr>
            <w:tcW w:w="1304" w:type="dxa"/>
          </w:tcPr>
          <w:p w:rsidR="000A6800" w:rsidRDefault="000A6800">
            <w:pPr>
              <w:pStyle w:val="ConsPlusNormal"/>
              <w:jc w:val="center"/>
            </w:pPr>
            <w:r>
              <w:t>341,700</w:t>
            </w:r>
          </w:p>
        </w:tc>
      </w:tr>
      <w:tr w:rsidR="000A6800">
        <w:tblPrEx>
          <w:tblBorders>
            <w:insideH w:val="nil"/>
          </w:tblBorders>
        </w:tblPrEx>
        <w:tc>
          <w:tcPr>
            <w:tcW w:w="10375"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304" w:type="dxa"/>
            <w:tcBorders>
              <w:bottom w:val="nil"/>
            </w:tcBorders>
          </w:tcPr>
          <w:p w:rsidR="000A6800" w:rsidRDefault="000A6800">
            <w:pPr>
              <w:pStyle w:val="ConsPlusNormal"/>
              <w:jc w:val="center"/>
            </w:pPr>
            <w:r>
              <w:t>7800,000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28" w:history="1">
              <w:r>
                <w:rPr>
                  <w:color w:val="0000FF"/>
                </w:rPr>
                <w:t>Постановления</w:t>
              </w:r>
            </w:hyperlink>
            <w:r>
              <w:t xml:space="preserve"> Администрации г. Перми от 16.05.2017 N 365)</w:t>
            </w:r>
          </w:p>
        </w:tc>
      </w:tr>
      <w:tr w:rsidR="000A6800">
        <w:tc>
          <w:tcPr>
            <w:tcW w:w="964" w:type="dxa"/>
          </w:tcPr>
          <w:p w:rsidR="000A6800" w:rsidRDefault="000A6800">
            <w:pPr>
              <w:pStyle w:val="ConsPlusNormal"/>
              <w:jc w:val="center"/>
              <w:outlineLvl w:val="3"/>
            </w:pPr>
            <w:r>
              <w:t>1.1.1.3</w:t>
            </w:r>
          </w:p>
        </w:tc>
        <w:tc>
          <w:tcPr>
            <w:tcW w:w="14571" w:type="dxa"/>
            <w:gridSpan w:val="11"/>
          </w:tcPr>
          <w:p w:rsidR="000A6800" w:rsidRDefault="000A6800">
            <w:pPr>
              <w:pStyle w:val="ConsPlusNormal"/>
            </w:pPr>
            <w:r>
              <w:t>Обеспечение защиты населения и территории города Перми от чрезвычайных ситуаций</w:t>
            </w:r>
          </w:p>
        </w:tc>
      </w:tr>
      <w:tr w:rsidR="000A6800">
        <w:tc>
          <w:tcPr>
            <w:tcW w:w="964" w:type="dxa"/>
            <w:vMerge w:val="restart"/>
            <w:tcBorders>
              <w:bottom w:val="nil"/>
            </w:tcBorders>
          </w:tcPr>
          <w:p w:rsidR="000A6800" w:rsidRDefault="000A6800">
            <w:pPr>
              <w:pStyle w:val="ConsPlusNormal"/>
              <w:jc w:val="center"/>
            </w:pPr>
            <w:r>
              <w:t>1.1.1.3.1</w:t>
            </w:r>
          </w:p>
        </w:tc>
        <w:tc>
          <w:tcPr>
            <w:tcW w:w="2268" w:type="dxa"/>
            <w:vMerge w:val="restart"/>
            <w:tcBorders>
              <w:bottom w:val="nil"/>
            </w:tcBorders>
          </w:tcPr>
          <w:p w:rsidR="000A6800" w:rsidRDefault="000A6800">
            <w:pPr>
              <w:pStyle w:val="ConsPlusNormal"/>
            </w:pPr>
            <w:r>
              <w:t>Проведение мониторинга оползневых склонов</w:t>
            </w:r>
          </w:p>
        </w:tc>
        <w:tc>
          <w:tcPr>
            <w:tcW w:w="1417" w:type="dxa"/>
            <w:vMerge w:val="restart"/>
            <w:tcBorders>
              <w:bottom w:val="nil"/>
            </w:tcBorders>
          </w:tcPr>
          <w:p w:rsidR="000A6800" w:rsidRDefault="000A6800">
            <w:pPr>
              <w:pStyle w:val="ConsPlusNormal"/>
              <w:jc w:val="center"/>
            </w:pPr>
            <w:r>
              <w:t>ДГА</w:t>
            </w:r>
          </w:p>
        </w:tc>
        <w:tc>
          <w:tcPr>
            <w:tcW w:w="2098" w:type="dxa"/>
          </w:tcPr>
          <w:p w:rsidR="000A6800" w:rsidRDefault="000A6800">
            <w:pPr>
              <w:pStyle w:val="ConsPlusNormal"/>
              <w:jc w:val="center"/>
            </w:pPr>
            <w:r>
              <w:t>количество отчетов по заключенному муниципальному контракту на проведение мониторинга оползневого склона в районе жилых домов по ул. КИМ, 5, 7, ул. Ивановской, 19 и ул. Чехова, 2, 4, 6, 8, 10</w:t>
            </w:r>
          </w:p>
        </w:tc>
        <w:tc>
          <w:tcPr>
            <w:tcW w:w="680" w:type="dxa"/>
            <w:vMerge w:val="restart"/>
            <w:tcBorders>
              <w:bottom w:val="nil"/>
            </w:tcBorders>
          </w:tcPr>
          <w:p w:rsidR="000A6800" w:rsidRDefault="000A6800">
            <w:pPr>
              <w:pStyle w:val="ConsPlusNormal"/>
              <w:jc w:val="center"/>
            </w:pPr>
            <w:r>
              <w:t>ед.</w:t>
            </w:r>
          </w:p>
        </w:tc>
        <w:tc>
          <w:tcPr>
            <w:tcW w:w="964" w:type="dxa"/>
          </w:tcPr>
          <w:p w:rsidR="000A6800" w:rsidRDefault="000A6800">
            <w:pPr>
              <w:pStyle w:val="ConsPlusNormal"/>
              <w:jc w:val="center"/>
            </w:pPr>
            <w:r>
              <w:t>2</w:t>
            </w:r>
          </w:p>
        </w:tc>
        <w:tc>
          <w:tcPr>
            <w:tcW w:w="964" w:type="dxa"/>
          </w:tcPr>
          <w:p w:rsidR="000A6800" w:rsidRDefault="000A6800">
            <w:pPr>
              <w:pStyle w:val="ConsPlusNormal"/>
              <w:jc w:val="center"/>
            </w:pPr>
            <w:r>
              <w:t>2</w:t>
            </w:r>
          </w:p>
        </w:tc>
        <w:tc>
          <w:tcPr>
            <w:tcW w:w="1020" w:type="dxa"/>
          </w:tcPr>
          <w:p w:rsidR="000A6800" w:rsidRDefault="000A6800">
            <w:pPr>
              <w:pStyle w:val="ConsPlusNormal"/>
              <w:jc w:val="center"/>
            </w:pPr>
            <w:r>
              <w:t>2</w:t>
            </w:r>
          </w:p>
        </w:tc>
        <w:tc>
          <w:tcPr>
            <w:tcW w:w="1191" w:type="dxa"/>
            <w:vMerge w:val="restart"/>
            <w:tcBorders>
              <w:bottom w:val="nil"/>
            </w:tcBorders>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250,000</w:t>
            </w:r>
          </w:p>
        </w:tc>
        <w:tc>
          <w:tcPr>
            <w:tcW w:w="1361" w:type="dxa"/>
          </w:tcPr>
          <w:p w:rsidR="000A6800" w:rsidRDefault="000A6800">
            <w:pPr>
              <w:pStyle w:val="ConsPlusNormal"/>
              <w:jc w:val="center"/>
            </w:pPr>
            <w:r>
              <w:t>250,000</w:t>
            </w:r>
          </w:p>
        </w:tc>
        <w:tc>
          <w:tcPr>
            <w:tcW w:w="1304" w:type="dxa"/>
          </w:tcPr>
          <w:p w:rsidR="000A6800" w:rsidRDefault="000A6800">
            <w:pPr>
              <w:pStyle w:val="ConsPlusNormal"/>
              <w:jc w:val="center"/>
            </w:pPr>
            <w:r>
              <w:t>250,000</w:t>
            </w:r>
          </w:p>
        </w:tc>
      </w:tr>
      <w:tr w:rsidR="000A6800">
        <w:tblPrEx>
          <w:tblBorders>
            <w:insideH w:val="nil"/>
          </w:tblBorders>
        </w:tblPrEx>
        <w:tc>
          <w:tcPr>
            <w:tcW w:w="964" w:type="dxa"/>
            <w:vMerge/>
            <w:tcBorders>
              <w:bottom w:val="nil"/>
            </w:tcBorders>
          </w:tcPr>
          <w:p w:rsidR="000A6800" w:rsidRDefault="000A6800"/>
        </w:tc>
        <w:tc>
          <w:tcPr>
            <w:tcW w:w="2268" w:type="dxa"/>
            <w:vMerge/>
            <w:tcBorders>
              <w:bottom w:val="nil"/>
            </w:tcBorders>
          </w:tcPr>
          <w:p w:rsidR="000A6800" w:rsidRDefault="000A6800"/>
        </w:tc>
        <w:tc>
          <w:tcPr>
            <w:tcW w:w="1417" w:type="dxa"/>
            <w:vMerge/>
            <w:tcBorders>
              <w:bottom w:val="nil"/>
            </w:tcBorders>
          </w:tcPr>
          <w:p w:rsidR="000A6800" w:rsidRDefault="000A6800"/>
        </w:tc>
        <w:tc>
          <w:tcPr>
            <w:tcW w:w="2098" w:type="dxa"/>
            <w:tcBorders>
              <w:bottom w:val="nil"/>
            </w:tcBorders>
          </w:tcPr>
          <w:p w:rsidR="000A6800" w:rsidRDefault="000A6800">
            <w:pPr>
              <w:pStyle w:val="ConsPlusNormal"/>
              <w:jc w:val="center"/>
            </w:pPr>
            <w:r>
              <w:t>количество отчетов по заключенному муниципальному контракту на проведение мониторинга территории города Перми методом радарной интерферометрии</w:t>
            </w:r>
          </w:p>
        </w:tc>
        <w:tc>
          <w:tcPr>
            <w:tcW w:w="680" w:type="dxa"/>
            <w:vMerge/>
            <w:tcBorders>
              <w:bottom w:val="nil"/>
            </w:tcBorders>
          </w:tcPr>
          <w:p w:rsidR="000A6800" w:rsidRDefault="000A6800"/>
        </w:tc>
        <w:tc>
          <w:tcPr>
            <w:tcW w:w="964" w:type="dxa"/>
            <w:tcBorders>
              <w:bottom w:val="nil"/>
            </w:tcBorders>
          </w:tcPr>
          <w:p w:rsidR="000A6800" w:rsidRDefault="000A6800">
            <w:pPr>
              <w:pStyle w:val="ConsPlusNormal"/>
              <w:jc w:val="center"/>
            </w:pPr>
            <w:r>
              <w:t>3</w:t>
            </w:r>
          </w:p>
        </w:tc>
        <w:tc>
          <w:tcPr>
            <w:tcW w:w="964" w:type="dxa"/>
            <w:tcBorders>
              <w:bottom w:val="nil"/>
            </w:tcBorders>
          </w:tcPr>
          <w:p w:rsidR="000A6800" w:rsidRDefault="000A6800">
            <w:pPr>
              <w:pStyle w:val="ConsPlusNormal"/>
              <w:jc w:val="center"/>
            </w:pPr>
            <w:r>
              <w:t>-</w:t>
            </w:r>
          </w:p>
        </w:tc>
        <w:tc>
          <w:tcPr>
            <w:tcW w:w="1020" w:type="dxa"/>
            <w:tcBorders>
              <w:bottom w:val="nil"/>
            </w:tcBorders>
          </w:tcPr>
          <w:p w:rsidR="000A6800" w:rsidRDefault="000A6800">
            <w:pPr>
              <w:pStyle w:val="ConsPlusNormal"/>
              <w:jc w:val="center"/>
            </w:pPr>
            <w:r>
              <w:t>-</w:t>
            </w:r>
          </w:p>
        </w:tc>
        <w:tc>
          <w:tcPr>
            <w:tcW w:w="1191" w:type="dxa"/>
            <w:vMerge/>
            <w:tcBorders>
              <w:bottom w:val="nil"/>
            </w:tcBorders>
          </w:tcPr>
          <w:p w:rsidR="000A6800" w:rsidRDefault="000A6800"/>
        </w:tc>
        <w:tc>
          <w:tcPr>
            <w:tcW w:w="1304" w:type="dxa"/>
            <w:tcBorders>
              <w:bottom w:val="nil"/>
            </w:tcBorders>
          </w:tcPr>
          <w:p w:rsidR="000A6800" w:rsidRDefault="000A6800">
            <w:pPr>
              <w:pStyle w:val="ConsPlusNormal"/>
              <w:jc w:val="center"/>
            </w:pPr>
            <w:r>
              <w:t>10360,000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(п. 1.1.1.3.1 в ред. </w:t>
            </w:r>
            <w:hyperlink r:id="rId29"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10375" w:type="dxa"/>
            <w:gridSpan w:val="8"/>
            <w:tcBorders>
              <w:bottom w:val="nil"/>
            </w:tcBorders>
          </w:tcPr>
          <w:p w:rsidR="000A6800" w:rsidRDefault="000A6800">
            <w:pPr>
              <w:pStyle w:val="ConsPlusNormal"/>
              <w:jc w:val="both"/>
            </w:pPr>
            <w:r>
              <w:t>Итого по мероприятию 1.1.1.3.1,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304" w:type="dxa"/>
            <w:tcBorders>
              <w:bottom w:val="nil"/>
            </w:tcBorders>
          </w:tcPr>
          <w:p w:rsidR="000A6800" w:rsidRDefault="000A6800">
            <w:pPr>
              <w:pStyle w:val="ConsPlusNormal"/>
              <w:jc w:val="center"/>
            </w:pPr>
            <w:r>
              <w:t>10610,000</w:t>
            </w:r>
          </w:p>
        </w:tc>
        <w:tc>
          <w:tcPr>
            <w:tcW w:w="1361" w:type="dxa"/>
            <w:tcBorders>
              <w:bottom w:val="nil"/>
            </w:tcBorders>
          </w:tcPr>
          <w:p w:rsidR="000A6800" w:rsidRDefault="000A6800">
            <w:pPr>
              <w:pStyle w:val="ConsPlusNormal"/>
              <w:jc w:val="center"/>
            </w:pPr>
            <w:r>
              <w:t>250,000</w:t>
            </w:r>
          </w:p>
        </w:tc>
        <w:tc>
          <w:tcPr>
            <w:tcW w:w="1304" w:type="dxa"/>
            <w:tcBorders>
              <w:bottom w:val="nil"/>
            </w:tcBorders>
          </w:tcPr>
          <w:p w:rsidR="000A6800" w:rsidRDefault="000A6800">
            <w:pPr>
              <w:pStyle w:val="ConsPlusNormal"/>
              <w:jc w:val="center"/>
            </w:pPr>
            <w:r>
              <w:t>250,000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30"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10375" w:type="dxa"/>
            <w:gridSpan w:val="8"/>
            <w:tcBorders>
              <w:bottom w:val="nil"/>
            </w:tcBorders>
          </w:tcPr>
          <w:p w:rsidR="000A6800" w:rsidRDefault="000A6800">
            <w:pPr>
              <w:pStyle w:val="ConsPlusNormal"/>
              <w:jc w:val="both"/>
            </w:pPr>
            <w:r>
              <w:t>Итого по основному мероприятию 1.1.1.3,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304" w:type="dxa"/>
            <w:tcBorders>
              <w:bottom w:val="nil"/>
            </w:tcBorders>
          </w:tcPr>
          <w:p w:rsidR="000A6800" w:rsidRDefault="000A6800">
            <w:pPr>
              <w:pStyle w:val="ConsPlusNormal"/>
              <w:jc w:val="center"/>
            </w:pPr>
            <w:r>
              <w:t>10610,000</w:t>
            </w:r>
          </w:p>
        </w:tc>
        <w:tc>
          <w:tcPr>
            <w:tcW w:w="1361" w:type="dxa"/>
            <w:tcBorders>
              <w:bottom w:val="nil"/>
            </w:tcBorders>
          </w:tcPr>
          <w:p w:rsidR="000A6800" w:rsidRDefault="000A6800">
            <w:pPr>
              <w:pStyle w:val="ConsPlusNormal"/>
              <w:jc w:val="center"/>
            </w:pPr>
            <w:r>
              <w:t>250,000</w:t>
            </w:r>
          </w:p>
        </w:tc>
        <w:tc>
          <w:tcPr>
            <w:tcW w:w="1304" w:type="dxa"/>
            <w:tcBorders>
              <w:bottom w:val="nil"/>
            </w:tcBorders>
          </w:tcPr>
          <w:p w:rsidR="000A6800" w:rsidRDefault="000A6800">
            <w:pPr>
              <w:pStyle w:val="ConsPlusNormal"/>
              <w:jc w:val="center"/>
            </w:pPr>
            <w:r>
              <w:t>250,000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31" w:history="1">
              <w:r>
                <w:rPr>
                  <w:color w:val="0000FF"/>
                </w:rPr>
                <w:t>Постановления</w:t>
              </w:r>
            </w:hyperlink>
            <w:r>
              <w:t xml:space="preserve"> Администрации г. Перми от 16.05.2017 N 365)</w:t>
            </w:r>
          </w:p>
        </w:tc>
      </w:tr>
      <w:tr w:rsidR="000A6800">
        <w:tc>
          <w:tcPr>
            <w:tcW w:w="10375" w:type="dxa"/>
            <w:gridSpan w:val="8"/>
            <w:vMerge w:val="restart"/>
            <w:tcBorders>
              <w:bottom w:val="nil"/>
            </w:tcBorders>
          </w:tcPr>
          <w:p w:rsidR="000A6800" w:rsidRDefault="000A6800">
            <w:pPr>
              <w:pStyle w:val="ConsPlusNormal"/>
            </w:pPr>
            <w:r>
              <w:t>Итого по задаче 1.1.1,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60783,390</w:t>
            </w:r>
          </w:p>
        </w:tc>
        <w:tc>
          <w:tcPr>
            <w:tcW w:w="1361" w:type="dxa"/>
          </w:tcPr>
          <w:p w:rsidR="000A6800" w:rsidRDefault="000A6800">
            <w:pPr>
              <w:pStyle w:val="ConsPlusNormal"/>
              <w:jc w:val="center"/>
            </w:pPr>
            <w:r>
              <w:t>124862,600</w:t>
            </w:r>
          </w:p>
        </w:tc>
        <w:tc>
          <w:tcPr>
            <w:tcW w:w="1304" w:type="dxa"/>
          </w:tcPr>
          <w:p w:rsidR="000A6800" w:rsidRDefault="000A6800">
            <w:pPr>
              <w:pStyle w:val="ConsPlusNormal"/>
              <w:jc w:val="center"/>
            </w:pPr>
            <w:r>
              <w:t>40244,400</w:t>
            </w:r>
          </w:p>
        </w:tc>
      </w:tr>
      <w:tr w:rsidR="000A6800">
        <w:tblPrEx>
          <w:tblBorders>
            <w:insideH w:val="nil"/>
          </w:tblBorders>
        </w:tblPrEx>
        <w:tc>
          <w:tcPr>
            <w:tcW w:w="10375"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304" w:type="dxa"/>
            <w:tcBorders>
              <w:bottom w:val="nil"/>
            </w:tcBorders>
          </w:tcPr>
          <w:p w:rsidR="000A6800" w:rsidRDefault="000A6800">
            <w:pPr>
              <w:pStyle w:val="ConsPlusNormal"/>
              <w:jc w:val="center"/>
            </w:pPr>
            <w:r>
              <w:t>7800,000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32" w:history="1">
              <w:r>
                <w:rPr>
                  <w:color w:val="0000FF"/>
                </w:rPr>
                <w:t>Постановления</w:t>
              </w:r>
            </w:hyperlink>
            <w:r>
              <w:t xml:space="preserve"> Администрации г. Перми от 16.05.2017 N 365)</w:t>
            </w:r>
          </w:p>
        </w:tc>
      </w:tr>
      <w:tr w:rsidR="000A6800">
        <w:tc>
          <w:tcPr>
            <w:tcW w:w="964" w:type="dxa"/>
          </w:tcPr>
          <w:p w:rsidR="000A6800" w:rsidRDefault="000A6800">
            <w:pPr>
              <w:pStyle w:val="ConsPlusNormal"/>
              <w:jc w:val="center"/>
              <w:outlineLvl w:val="2"/>
            </w:pPr>
            <w:r>
              <w:t>1.1.2</w:t>
            </w:r>
          </w:p>
        </w:tc>
        <w:tc>
          <w:tcPr>
            <w:tcW w:w="14571" w:type="dxa"/>
            <w:gridSpan w:val="11"/>
          </w:tcPr>
          <w:p w:rsidR="000A6800" w:rsidRDefault="000A6800">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r>
      <w:tr w:rsidR="000A6800">
        <w:tc>
          <w:tcPr>
            <w:tcW w:w="964" w:type="dxa"/>
          </w:tcPr>
          <w:p w:rsidR="000A6800" w:rsidRDefault="000A6800">
            <w:pPr>
              <w:pStyle w:val="ConsPlusNormal"/>
              <w:jc w:val="center"/>
            </w:pPr>
            <w:r>
              <w:t>1.1.2.1</w:t>
            </w:r>
          </w:p>
        </w:tc>
        <w:tc>
          <w:tcPr>
            <w:tcW w:w="14571" w:type="dxa"/>
            <w:gridSpan w:val="11"/>
          </w:tcPr>
          <w:p w:rsidR="000A6800" w:rsidRDefault="000A6800">
            <w:pPr>
              <w:pStyle w:val="ConsPlusNormal"/>
            </w:pPr>
            <w:r>
              <w:t>Содержание и организация деятельности аварийно-спасательных служб и обеспечение безопасности людей на водных объектах</w:t>
            </w:r>
          </w:p>
        </w:tc>
      </w:tr>
      <w:tr w:rsidR="000A6800">
        <w:tc>
          <w:tcPr>
            <w:tcW w:w="964" w:type="dxa"/>
            <w:vMerge w:val="restart"/>
          </w:tcPr>
          <w:p w:rsidR="000A6800" w:rsidRDefault="000A6800">
            <w:pPr>
              <w:pStyle w:val="ConsPlusNormal"/>
              <w:jc w:val="center"/>
            </w:pPr>
            <w:r>
              <w:t>1.1.2.1.1</w:t>
            </w:r>
          </w:p>
        </w:tc>
        <w:tc>
          <w:tcPr>
            <w:tcW w:w="2268" w:type="dxa"/>
            <w:vMerge w:val="restart"/>
          </w:tcPr>
          <w:p w:rsidR="000A6800" w:rsidRDefault="000A6800">
            <w:pPr>
              <w:pStyle w:val="ConsPlusNormal"/>
            </w:pPr>
            <w:r>
              <w:t>Обеспечение содержания МКУ "ПГСС", обеспечение имуществом и материальными средствами</w:t>
            </w:r>
          </w:p>
        </w:tc>
        <w:tc>
          <w:tcPr>
            <w:tcW w:w="1417" w:type="dxa"/>
            <w:vMerge w:val="restart"/>
          </w:tcPr>
          <w:p w:rsidR="000A6800" w:rsidRDefault="000A6800">
            <w:pPr>
              <w:pStyle w:val="ConsPlusNormal"/>
              <w:jc w:val="center"/>
            </w:pPr>
            <w:r>
              <w:t>МКУ "ПГСС"</w:t>
            </w:r>
          </w:p>
        </w:tc>
        <w:tc>
          <w:tcPr>
            <w:tcW w:w="2098" w:type="dxa"/>
          </w:tcPr>
          <w:p w:rsidR="000A6800" w:rsidRDefault="000A6800">
            <w:pPr>
              <w:pStyle w:val="ConsPlusNormal"/>
              <w:jc w:val="center"/>
            </w:pPr>
            <w:r>
              <w:t>количество групп оперативного реагирования</w:t>
            </w:r>
          </w:p>
        </w:tc>
        <w:tc>
          <w:tcPr>
            <w:tcW w:w="680" w:type="dxa"/>
          </w:tcPr>
          <w:p w:rsidR="000A6800" w:rsidRDefault="000A6800">
            <w:pPr>
              <w:pStyle w:val="ConsPlusNormal"/>
              <w:jc w:val="center"/>
            </w:pPr>
            <w:r>
              <w:t>групп</w:t>
            </w:r>
          </w:p>
        </w:tc>
        <w:tc>
          <w:tcPr>
            <w:tcW w:w="964" w:type="dxa"/>
          </w:tcPr>
          <w:p w:rsidR="000A6800" w:rsidRDefault="000A6800">
            <w:pPr>
              <w:pStyle w:val="ConsPlusNormal"/>
              <w:jc w:val="center"/>
            </w:pPr>
            <w:r>
              <w:t>12</w:t>
            </w:r>
          </w:p>
        </w:tc>
        <w:tc>
          <w:tcPr>
            <w:tcW w:w="964" w:type="dxa"/>
          </w:tcPr>
          <w:p w:rsidR="000A6800" w:rsidRDefault="000A6800">
            <w:pPr>
              <w:pStyle w:val="ConsPlusNormal"/>
              <w:jc w:val="center"/>
            </w:pPr>
            <w:r>
              <w:t>12</w:t>
            </w:r>
          </w:p>
        </w:tc>
        <w:tc>
          <w:tcPr>
            <w:tcW w:w="1020" w:type="dxa"/>
          </w:tcPr>
          <w:p w:rsidR="000A6800" w:rsidRDefault="000A6800">
            <w:pPr>
              <w:pStyle w:val="ConsPlusNormal"/>
              <w:jc w:val="center"/>
            </w:pPr>
            <w:r>
              <w:t>12</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pPr>
            <w:r>
              <w:t>80300,400</w:t>
            </w:r>
          </w:p>
        </w:tc>
        <w:tc>
          <w:tcPr>
            <w:tcW w:w="1361" w:type="dxa"/>
          </w:tcPr>
          <w:p w:rsidR="000A6800" w:rsidRDefault="000A6800">
            <w:pPr>
              <w:pStyle w:val="ConsPlusNormal"/>
              <w:jc w:val="center"/>
            </w:pPr>
            <w:r>
              <w:t>81902,700</w:t>
            </w:r>
          </w:p>
        </w:tc>
        <w:tc>
          <w:tcPr>
            <w:tcW w:w="1304" w:type="dxa"/>
          </w:tcPr>
          <w:p w:rsidR="000A6800" w:rsidRDefault="000A6800">
            <w:pPr>
              <w:pStyle w:val="ConsPlusNormal"/>
              <w:jc w:val="center"/>
            </w:pPr>
            <w:r>
              <w:t>81902,700</w:t>
            </w:r>
          </w:p>
        </w:tc>
      </w:tr>
      <w:tr w:rsidR="000A6800">
        <w:tc>
          <w:tcPr>
            <w:tcW w:w="964" w:type="dxa"/>
            <w:vMerge/>
          </w:tcPr>
          <w:p w:rsidR="000A6800" w:rsidRDefault="000A6800"/>
        </w:tc>
        <w:tc>
          <w:tcPr>
            <w:tcW w:w="2268" w:type="dxa"/>
            <w:vMerge/>
          </w:tcPr>
          <w:p w:rsidR="000A6800" w:rsidRDefault="000A6800"/>
        </w:tc>
        <w:tc>
          <w:tcPr>
            <w:tcW w:w="1417" w:type="dxa"/>
            <w:vMerge/>
          </w:tcPr>
          <w:p w:rsidR="000A6800" w:rsidRDefault="000A6800"/>
        </w:tc>
        <w:tc>
          <w:tcPr>
            <w:tcW w:w="2098" w:type="dxa"/>
          </w:tcPr>
          <w:p w:rsidR="000A6800" w:rsidRDefault="000A6800">
            <w:pPr>
              <w:pStyle w:val="ConsPlusNormal"/>
              <w:jc w:val="center"/>
            </w:pPr>
            <w:r>
              <w:t>количество комплексов технических средств ИЦ ЕДДС г. Перми, находящихся на содержании</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2</w:t>
            </w:r>
          </w:p>
        </w:tc>
        <w:tc>
          <w:tcPr>
            <w:tcW w:w="964" w:type="dxa"/>
          </w:tcPr>
          <w:p w:rsidR="000A6800" w:rsidRDefault="000A6800">
            <w:pPr>
              <w:pStyle w:val="ConsPlusNormal"/>
              <w:jc w:val="center"/>
            </w:pPr>
            <w:r>
              <w:t>2</w:t>
            </w:r>
          </w:p>
        </w:tc>
        <w:tc>
          <w:tcPr>
            <w:tcW w:w="1020" w:type="dxa"/>
          </w:tcPr>
          <w:p w:rsidR="000A6800" w:rsidRDefault="000A6800">
            <w:pPr>
              <w:pStyle w:val="ConsPlusNormal"/>
              <w:jc w:val="center"/>
            </w:pPr>
            <w:r>
              <w:t>2</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120,000</w:t>
            </w:r>
          </w:p>
        </w:tc>
        <w:tc>
          <w:tcPr>
            <w:tcW w:w="1361" w:type="dxa"/>
          </w:tcPr>
          <w:p w:rsidR="000A6800" w:rsidRDefault="000A6800">
            <w:pPr>
              <w:pStyle w:val="ConsPlusNormal"/>
              <w:jc w:val="center"/>
            </w:pPr>
            <w:r>
              <w:t>120,000</w:t>
            </w:r>
          </w:p>
        </w:tc>
        <w:tc>
          <w:tcPr>
            <w:tcW w:w="1304" w:type="dxa"/>
          </w:tcPr>
          <w:p w:rsidR="000A6800" w:rsidRDefault="000A6800">
            <w:pPr>
              <w:pStyle w:val="ConsPlusNormal"/>
              <w:jc w:val="center"/>
            </w:pPr>
            <w:r>
              <w:t>120,000</w:t>
            </w:r>
          </w:p>
        </w:tc>
      </w:tr>
      <w:tr w:rsidR="000A6800">
        <w:tc>
          <w:tcPr>
            <w:tcW w:w="10375" w:type="dxa"/>
            <w:gridSpan w:val="8"/>
          </w:tcPr>
          <w:p w:rsidR="000A6800" w:rsidRDefault="000A6800">
            <w:pPr>
              <w:pStyle w:val="ConsPlusNormal"/>
            </w:pPr>
            <w:r>
              <w:t>Итого по мероприятию 1.1.2.1.1,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80420,400</w:t>
            </w:r>
          </w:p>
        </w:tc>
        <w:tc>
          <w:tcPr>
            <w:tcW w:w="1361" w:type="dxa"/>
          </w:tcPr>
          <w:p w:rsidR="000A6800" w:rsidRDefault="000A6800">
            <w:pPr>
              <w:pStyle w:val="ConsPlusNormal"/>
              <w:jc w:val="center"/>
            </w:pPr>
            <w:r>
              <w:t>82022,700</w:t>
            </w:r>
          </w:p>
        </w:tc>
        <w:tc>
          <w:tcPr>
            <w:tcW w:w="1304" w:type="dxa"/>
          </w:tcPr>
          <w:p w:rsidR="000A6800" w:rsidRDefault="000A6800">
            <w:pPr>
              <w:pStyle w:val="ConsPlusNormal"/>
              <w:jc w:val="center"/>
            </w:pPr>
            <w:r>
              <w:t>82022,700</w:t>
            </w:r>
          </w:p>
        </w:tc>
      </w:tr>
      <w:tr w:rsidR="000A6800">
        <w:tc>
          <w:tcPr>
            <w:tcW w:w="964" w:type="dxa"/>
            <w:vMerge w:val="restart"/>
          </w:tcPr>
          <w:p w:rsidR="000A6800" w:rsidRDefault="000A6800">
            <w:pPr>
              <w:pStyle w:val="ConsPlusNormal"/>
              <w:jc w:val="center"/>
            </w:pPr>
            <w:r>
              <w:t>1.1.2.1.2</w:t>
            </w:r>
          </w:p>
        </w:tc>
        <w:tc>
          <w:tcPr>
            <w:tcW w:w="2268" w:type="dxa"/>
            <w:vMerge w:val="restart"/>
          </w:tcPr>
          <w:p w:rsidR="000A6800" w:rsidRDefault="000A6800">
            <w:pPr>
              <w:pStyle w:val="ConsPlusNormal"/>
            </w:pPr>
            <w:r>
              <w:t>Содержание спасательных постов в местах массового отдыха у воды</w:t>
            </w:r>
          </w:p>
        </w:tc>
        <w:tc>
          <w:tcPr>
            <w:tcW w:w="1417" w:type="dxa"/>
            <w:vMerge w:val="restart"/>
          </w:tcPr>
          <w:p w:rsidR="000A6800" w:rsidRDefault="000A6800">
            <w:pPr>
              <w:pStyle w:val="ConsPlusNormal"/>
              <w:jc w:val="center"/>
            </w:pPr>
            <w:r>
              <w:t>МКУ "ПГСС"</w:t>
            </w:r>
          </w:p>
        </w:tc>
        <w:tc>
          <w:tcPr>
            <w:tcW w:w="2098" w:type="dxa"/>
          </w:tcPr>
          <w:p w:rsidR="000A6800" w:rsidRDefault="000A6800">
            <w:pPr>
              <w:pStyle w:val="ConsPlusNormal"/>
              <w:jc w:val="center"/>
            </w:pPr>
            <w:r>
              <w:t>количество передвижных спасательных постов в неорганизованных местах массового отдыха у воды</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3</w:t>
            </w:r>
          </w:p>
        </w:tc>
        <w:tc>
          <w:tcPr>
            <w:tcW w:w="964" w:type="dxa"/>
          </w:tcPr>
          <w:p w:rsidR="000A6800" w:rsidRDefault="000A6800">
            <w:pPr>
              <w:pStyle w:val="ConsPlusNormal"/>
              <w:jc w:val="center"/>
            </w:pPr>
            <w:r>
              <w:t>3</w:t>
            </w:r>
          </w:p>
        </w:tc>
        <w:tc>
          <w:tcPr>
            <w:tcW w:w="1020" w:type="dxa"/>
          </w:tcPr>
          <w:p w:rsidR="000A6800" w:rsidRDefault="000A6800">
            <w:pPr>
              <w:pStyle w:val="ConsPlusNormal"/>
              <w:jc w:val="center"/>
            </w:pPr>
            <w:r>
              <w:t>3</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2099,600</w:t>
            </w:r>
          </w:p>
        </w:tc>
        <w:tc>
          <w:tcPr>
            <w:tcW w:w="1361" w:type="dxa"/>
          </w:tcPr>
          <w:p w:rsidR="000A6800" w:rsidRDefault="000A6800">
            <w:pPr>
              <w:pStyle w:val="ConsPlusNormal"/>
              <w:jc w:val="center"/>
            </w:pPr>
            <w:r>
              <w:t>2099,600</w:t>
            </w:r>
          </w:p>
        </w:tc>
        <w:tc>
          <w:tcPr>
            <w:tcW w:w="1304" w:type="dxa"/>
          </w:tcPr>
          <w:p w:rsidR="000A6800" w:rsidRDefault="000A6800">
            <w:pPr>
              <w:pStyle w:val="ConsPlusNormal"/>
              <w:jc w:val="center"/>
            </w:pPr>
            <w:r>
              <w:t>2099,600</w:t>
            </w:r>
          </w:p>
        </w:tc>
      </w:tr>
      <w:tr w:rsidR="000A6800">
        <w:tc>
          <w:tcPr>
            <w:tcW w:w="964" w:type="dxa"/>
            <w:vMerge/>
          </w:tcPr>
          <w:p w:rsidR="000A6800" w:rsidRDefault="000A6800"/>
        </w:tc>
        <w:tc>
          <w:tcPr>
            <w:tcW w:w="2268" w:type="dxa"/>
            <w:vMerge/>
          </w:tcPr>
          <w:p w:rsidR="000A6800" w:rsidRDefault="000A6800"/>
        </w:tc>
        <w:tc>
          <w:tcPr>
            <w:tcW w:w="1417" w:type="dxa"/>
            <w:vMerge/>
          </w:tcPr>
          <w:p w:rsidR="000A6800" w:rsidRDefault="000A6800"/>
        </w:tc>
        <w:tc>
          <w:tcPr>
            <w:tcW w:w="2098" w:type="dxa"/>
          </w:tcPr>
          <w:p w:rsidR="000A6800" w:rsidRDefault="000A6800">
            <w:pPr>
              <w:pStyle w:val="ConsPlusNormal"/>
              <w:jc w:val="center"/>
            </w:pPr>
            <w:r>
              <w:t>количество спасательных постов в организованных местах массового отдыха у воды</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7</w:t>
            </w:r>
          </w:p>
        </w:tc>
        <w:tc>
          <w:tcPr>
            <w:tcW w:w="964" w:type="dxa"/>
          </w:tcPr>
          <w:p w:rsidR="000A6800" w:rsidRDefault="000A6800">
            <w:pPr>
              <w:pStyle w:val="ConsPlusNormal"/>
              <w:jc w:val="center"/>
            </w:pPr>
            <w:r>
              <w:t>7</w:t>
            </w:r>
          </w:p>
        </w:tc>
        <w:tc>
          <w:tcPr>
            <w:tcW w:w="1020" w:type="dxa"/>
          </w:tcPr>
          <w:p w:rsidR="000A6800" w:rsidRDefault="000A6800">
            <w:pPr>
              <w:pStyle w:val="ConsPlusNormal"/>
              <w:jc w:val="center"/>
            </w:pPr>
            <w:r>
              <w:t>7</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3421,200</w:t>
            </w:r>
          </w:p>
        </w:tc>
        <w:tc>
          <w:tcPr>
            <w:tcW w:w="1361" w:type="dxa"/>
          </w:tcPr>
          <w:p w:rsidR="000A6800" w:rsidRDefault="000A6800">
            <w:pPr>
              <w:pStyle w:val="ConsPlusNormal"/>
              <w:jc w:val="center"/>
            </w:pPr>
            <w:r>
              <w:t>3421,200</w:t>
            </w:r>
          </w:p>
        </w:tc>
        <w:tc>
          <w:tcPr>
            <w:tcW w:w="1304" w:type="dxa"/>
          </w:tcPr>
          <w:p w:rsidR="000A6800" w:rsidRDefault="000A6800">
            <w:pPr>
              <w:pStyle w:val="ConsPlusNormal"/>
              <w:jc w:val="center"/>
            </w:pPr>
            <w:r>
              <w:t>3421,200</w:t>
            </w:r>
          </w:p>
        </w:tc>
      </w:tr>
      <w:tr w:rsidR="000A6800">
        <w:tc>
          <w:tcPr>
            <w:tcW w:w="964" w:type="dxa"/>
            <w:vMerge/>
          </w:tcPr>
          <w:p w:rsidR="000A6800" w:rsidRDefault="000A6800"/>
        </w:tc>
        <w:tc>
          <w:tcPr>
            <w:tcW w:w="2268" w:type="dxa"/>
            <w:vMerge/>
          </w:tcPr>
          <w:p w:rsidR="000A6800" w:rsidRDefault="000A6800"/>
        </w:tc>
        <w:tc>
          <w:tcPr>
            <w:tcW w:w="1417" w:type="dxa"/>
          </w:tcPr>
          <w:p w:rsidR="000A6800" w:rsidRDefault="000A6800">
            <w:pPr>
              <w:pStyle w:val="ConsPlusNormal"/>
              <w:jc w:val="center"/>
            </w:pPr>
            <w:r>
              <w:t>МКУ "ПГУГЗ"</w:t>
            </w:r>
          </w:p>
        </w:tc>
        <w:tc>
          <w:tcPr>
            <w:tcW w:w="2098" w:type="dxa"/>
          </w:tcPr>
          <w:p w:rsidR="000A6800" w:rsidRDefault="000A6800">
            <w:pPr>
              <w:pStyle w:val="ConsPlusNormal"/>
              <w:jc w:val="center"/>
            </w:pPr>
            <w:r>
              <w:t>количество приобретенных запрещающих знаков у воды и при выходе на лед в не установленных местах</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153</w:t>
            </w:r>
          </w:p>
        </w:tc>
        <w:tc>
          <w:tcPr>
            <w:tcW w:w="964" w:type="dxa"/>
          </w:tcPr>
          <w:p w:rsidR="000A6800" w:rsidRDefault="000A6800">
            <w:pPr>
              <w:pStyle w:val="ConsPlusNormal"/>
              <w:jc w:val="center"/>
            </w:pPr>
            <w:r>
              <w:t>153</w:t>
            </w:r>
          </w:p>
        </w:tc>
        <w:tc>
          <w:tcPr>
            <w:tcW w:w="1020" w:type="dxa"/>
          </w:tcPr>
          <w:p w:rsidR="000A6800" w:rsidRDefault="000A6800">
            <w:pPr>
              <w:pStyle w:val="ConsPlusNormal"/>
              <w:jc w:val="center"/>
            </w:pPr>
            <w:r>
              <w:t>153</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311,900</w:t>
            </w:r>
          </w:p>
        </w:tc>
        <w:tc>
          <w:tcPr>
            <w:tcW w:w="1361" w:type="dxa"/>
          </w:tcPr>
          <w:p w:rsidR="000A6800" w:rsidRDefault="000A6800">
            <w:pPr>
              <w:pStyle w:val="ConsPlusNormal"/>
              <w:jc w:val="center"/>
            </w:pPr>
            <w:r>
              <w:t>335,600</w:t>
            </w:r>
          </w:p>
        </w:tc>
        <w:tc>
          <w:tcPr>
            <w:tcW w:w="1304" w:type="dxa"/>
          </w:tcPr>
          <w:p w:rsidR="000A6800" w:rsidRDefault="000A6800">
            <w:pPr>
              <w:pStyle w:val="ConsPlusNormal"/>
              <w:jc w:val="center"/>
            </w:pPr>
            <w:r>
              <w:t>358,100</w:t>
            </w:r>
          </w:p>
        </w:tc>
      </w:tr>
      <w:tr w:rsidR="000A6800">
        <w:tc>
          <w:tcPr>
            <w:tcW w:w="10375" w:type="dxa"/>
            <w:gridSpan w:val="8"/>
          </w:tcPr>
          <w:p w:rsidR="000A6800" w:rsidRDefault="000A6800">
            <w:pPr>
              <w:pStyle w:val="ConsPlusNormal"/>
            </w:pPr>
            <w:r>
              <w:t>Итого по мероприятию 1.1.2.1.2,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5832,700</w:t>
            </w:r>
          </w:p>
        </w:tc>
        <w:tc>
          <w:tcPr>
            <w:tcW w:w="1361" w:type="dxa"/>
          </w:tcPr>
          <w:p w:rsidR="000A6800" w:rsidRDefault="000A6800">
            <w:pPr>
              <w:pStyle w:val="ConsPlusNormal"/>
              <w:jc w:val="center"/>
            </w:pPr>
            <w:r>
              <w:t>5856,400</w:t>
            </w:r>
          </w:p>
        </w:tc>
        <w:tc>
          <w:tcPr>
            <w:tcW w:w="1304" w:type="dxa"/>
          </w:tcPr>
          <w:p w:rsidR="000A6800" w:rsidRDefault="000A6800">
            <w:pPr>
              <w:pStyle w:val="ConsPlusNormal"/>
              <w:jc w:val="center"/>
            </w:pPr>
            <w:r>
              <w:t>5878,900</w:t>
            </w:r>
          </w:p>
        </w:tc>
      </w:tr>
      <w:tr w:rsidR="000A6800">
        <w:tc>
          <w:tcPr>
            <w:tcW w:w="964" w:type="dxa"/>
          </w:tcPr>
          <w:p w:rsidR="000A6800" w:rsidRDefault="000A6800">
            <w:pPr>
              <w:pStyle w:val="ConsPlusNormal"/>
              <w:jc w:val="center"/>
            </w:pPr>
            <w:r>
              <w:t>1.1.2.1.3</w:t>
            </w:r>
          </w:p>
        </w:tc>
        <w:tc>
          <w:tcPr>
            <w:tcW w:w="2268" w:type="dxa"/>
          </w:tcPr>
          <w:p w:rsidR="000A6800" w:rsidRDefault="000A6800">
            <w:pPr>
              <w:pStyle w:val="ConsPlusNormal"/>
            </w:pPr>
            <w:r>
              <w:t>Обеспечение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аварийно-спасательных и других неотложных работ, в том числе на водных объектах</w:t>
            </w:r>
          </w:p>
        </w:tc>
        <w:tc>
          <w:tcPr>
            <w:tcW w:w="1417" w:type="dxa"/>
          </w:tcPr>
          <w:p w:rsidR="000A6800" w:rsidRDefault="000A6800">
            <w:pPr>
              <w:pStyle w:val="ConsPlusNormal"/>
              <w:jc w:val="center"/>
            </w:pPr>
            <w:r>
              <w:t>ДОБ</w:t>
            </w:r>
          </w:p>
        </w:tc>
        <w:tc>
          <w:tcPr>
            <w:tcW w:w="2098" w:type="dxa"/>
          </w:tcPr>
          <w:p w:rsidR="000A6800" w:rsidRDefault="000A6800">
            <w:pPr>
              <w:pStyle w:val="ConsPlusNormal"/>
              <w:jc w:val="center"/>
            </w:pPr>
            <w:r>
              <w:t>количество соглашений</w:t>
            </w:r>
          </w:p>
        </w:tc>
        <w:tc>
          <w:tcPr>
            <w:tcW w:w="680" w:type="dxa"/>
          </w:tcPr>
          <w:p w:rsidR="000A6800" w:rsidRDefault="000A6800">
            <w:pPr>
              <w:pStyle w:val="ConsPlusNormal"/>
              <w:jc w:val="center"/>
            </w:pPr>
            <w:r>
              <w:t>ед.</w:t>
            </w:r>
          </w:p>
        </w:tc>
        <w:tc>
          <w:tcPr>
            <w:tcW w:w="964" w:type="dxa"/>
          </w:tcPr>
          <w:p w:rsidR="000A6800" w:rsidRDefault="000A6800">
            <w:pPr>
              <w:pStyle w:val="ConsPlusNormal"/>
              <w:jc w:val="center"/>
            </w:pPr>
            <w:r>
              <w:t>1</w:t>
            </w:r>
          </w:p>
        </w:tc>
        <w:tc>
          <w:tcPr>
            <w:tcW w:w="96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0,000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10375" w:type="dxa"/>
            <w:gridSpan w:val="8"/>
          </w:tcPr>
          <w:p w:rsidR="000A6800" w:rsidRDefault="000A6800">
            <w:pPr>
              <w:pStyle w:val="ConsPlusNormal"/>
            </w:pPr>
            <w:r>
              <w:t>Итого по мероприятию 1.1.2.1.3,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0,000</w:t>
            </w:r>
          </w:p>
        </w:tc>
        <w:tc>
          <w:tcPr>
            <w:tcW w:w="1361" w:type="dxa"/>
          </w:tcPr>
          <w:p w:rsidR="000A6800" w:rsidRDefault="000A6800">
            <w:pPr>
              <w:pStyle w:val="ConsPlusNormal"/>
              <w:jc w:val="center"/>
            </w:pPr>
            <w:r>
              <w:t>0,000</w:t>
            </w:r>
          </w:p>
        </w:tc>
        <w:tc>
          <w:tcPr>
            <w:tcW w:w="1304" w:type="dxa"/>
          </w:tcPr>
          <w:p w:rsidR="000A6800" w:rsidRDefault="000A6800">
            <w:pPr>
              <w:pStyle w:val="ConsPlusNormal"/>
              <w:jc w:val="center"/>
            </w:pPr>
            <w:r>
              <w:t>0,000</w:t>
            </w:r>
          </w:p>
        </w:tc>
      </w:tr>
      <w:tr w:rsidR="000A6800">
        <w:tc>
          <w:tcPr>
            <w:tcW w:w="10375" w:type="dxa"/>
            <w:gridSpan w:val="8"/>
          </w:tcPr>
          <w:p w:rsidR="000A6800" w:rsidRDefault="000A6800">
            <w:pPr>
              <w:pStyle w:val="ConsPlusNormal"/>
            </w:pPr>
            <w:r>
              <w:t>Итого по основному мероприятию 1.1.2.1,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86253,100</w:t>
            </w:r>
          </w:p>
        </w:tc>
        <w:tc>
          <w:tcPr>
            <w:tcW w:w="1361" w:type="dxa"/>
          </w:tcPr>
          <w:p w:rsidR="000A6800" w:rsidRDefault="000A6800">
            <w:pPr>
              <w:pStyle w:val="ConsPlusNormal"/>
              <w:jc w:val="center"/>
            </w:pPr>
            <w:r>
              <w:t>87879,100</w:t>
            </w:r>
          </w:p>
        </w:tc>
        <w:tc>
          <w:tcPr>
            <w:tcW w:w="1304" w:type="dxa"/>
          </w:tcPr>
          <w:p w:rsidR="000A6800" w:rsidRDefault="000A6800">
            <w:pPr>
              <w:pStyle w:val="ConsPlusNormal"/>
              <w:jc w:val="center"/>
            </w:pPr>
            <w:r>
              <w:t>87901,600</w:t>
            </w:r>
          </w:p>
        </w:tc>
      </w:tr>
      <w:tr w:rsidR="000A6800">
        <w:tc>
          <w:tcPr>
            <w:tcW w:w="10375" w:type="dxa"/>
            <w:gridSpan w:val="8"/>
          </w:tcPr>
          <w:p w:rsidR="000A6800" w:rsidRDefault="000A6800">
            <w:pPr>
              <w:pStyle w:val="ConsPlusNormal"/>
            </w:pPr>
            <w:r>
              <w:t>Итого по задаче 1.1.2,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304" w:type="dxa"/>
          </w:tcPr>
          <w:p w:rsidR="000A6800" w:rsidRDefault="000A6800">
            <w:pPr>
              <w:pStyle w:val="ConsPlusNormal"/>
              <w:jc w:val="center"/>
            </w:pPr>
            <w:r>
              <w:t>86253,100</w:t>
            </w:r>
          </w:p>
        </w:tc>
        <w:tc>
          <w:tcPr>
            <w:tcW w:w="1361" w:type="dxa"/>
          </w:tcPr>
          <w:p w:rsidR="000A6800" w:rsidRDefault="000A6800">
            <w:pPr>
              <w:pStyle w:val="ConsPlusNormal"/>
              <w:jc w:val="center"/>
            </w:pPr>
            <w:r>
              <w:t>87879,100</w:t>
            </w:r>
          </w:p>
        </w:tc>
        <w:tc>
          <w:tcPr>
            <w:tcW w:w="1304" w:type="dxa"/>
          </w:tcPr>
          <w:p w:rsidR="000A6800" w:rsidRDefault="000A6800">
            <w:pPr>
              <w:pStyle w:val="ConsPlusNormal"/>
              <w:jc w:val="center"/>
            </w:pPr>
            <w:r>
              <w:t>87901,600</w:t>
            </w:r>
          </w:p>
        </w:tc>
      </w:tr>
      <w:tr w:rsidR="000A6800">
        <w:tc>
          <w:tcPr>
            <w:tcW w:w="10375" w:type="dxa"/>
            <w:gridSpan w:val="8"/>
            <w:vMerge w:val="restart"/>
            <w:tcBorders>
              <w:bottom w:val="nil"/>
            </w:tcBorders>
          </w:tcPr>
          <w:p w:rsidR="000A6800" w:rsidRDefault="000A6800">
            <w:pPr>
              <w:pStyle w:val="ConsPlusNormal"/>
            </w:pPr>
            <w:r>
              <w:t>Всего по подпрограмме 1.1,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304" w:type="dxa"/>
          </w:tcPr>
          <w:p w:rsidR="000A6800" w:rsidRDefault="000A6800">
            <w:pPr>
              <w:pStyle w:val="ConsPlusNormal"/>
              <w:jc w:val="center"/>
            </w:pPr>
            <w:r>
              <w:t>147036,490</w:t>
            </w:r>
          </w:p>
        </w:tc>
        <w:tc>
          <w:tcPr>
            <w:tcW w:w="1361" w:type="dxa"/>
          </w:tcPr>
          <w:p w:rsidR="000A6800" w:rsidRDefault="000A6800">
            <w:pPr>
              <w:pStyle w:val="ConsPlusNormal"/>
              <w:jc w:val="center"/>
            </w:pPr>
            <w:r>
              <w:t>212741,700</w:t>
            </w:r>
          </w:p>
        </w:tc>
        <w:tc>
          <w:tcPr>
            <w:tcW w:w="1304" w:type="dxa"/>
          </w:tcPr>
          <w:p w:rsidR="000A6800" w:rsidRDefault="000A6800">
            <w:pPr>
              <w:pStyle w:val="ConsPlusNormal"/>
              <w:jc w:val="center"/>
            </w:pPr>
            <w:r>
              <w:t>128146,000</w:t>
            </w:r>
          </w:p>
        </w:tc>
      </w:tr>
      <w:tr w:rsidR="000A6800">
        <w:tblPrEx>
          <w:tblBorders>
            <w:insideH w:val="nil"/>
          </w:tblBorders>
        </w:tblPrEx>
        <w:tc>
          <w:tcPr>
            <w:tcW w:w="10375"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304" w:type="dxa"/>
            <w:tcBorders>
              <w:bottom w:val="nil"/>
            </w:tcBorders>
          </w:tcPr>
          <w:p w:rsidR="000A6800" w:rsidRDefault="000A6800">
            <w:pPr>
              <w:pStyle w:val="ConsPlusNormal"/>
              <w:jc w:val="center"/>
            </w:pPr>
            <w:r>
              <w:t>7800,000</w:t>
            </w:r>
          </w:p>
        </w:tc>
        <w:tc>
          <w:tcPr>
            <w:tcW w:w="1361" w:type="dxa"/>
            <w:tcBorders>
              <w:bottom w:val="nil"/>
            </w:tcBorders>
          </w:tcPr>
          <w:p w:rsidR="000A6800" w:rsidRDefault="000A6800">
            <w:pPr>
              <w:pStyle w:val="ConsPlusNormal"/>
              <w:jc w:val="center"/>
            </w:pPr>
            <w:r>
              <w:t>0,000</w:t>
            </w:r>
          </w:p>
        </w:tc>
        <w:tc>
          <w:tcPr>
            <w:tcW w:w="1304" w:type="dxa"/>
            <w:tcBorders>
              <w:bottom w:val="nil"/>
            </w:tcBorders>
          </w:tcPr>
          <w:p w:rsidR="000A6800" w:rsidRDefault="000A6800">
            <w:pPr>
              <w:pStyle w:val="ConsPlusNormal"/>
              <w:jc w:val="center"/>
            </w:pPr>
            <w:r>
              <w:t>0,000</w:t>
            </w:r>
          </w:p>
        </w:tc>
      </w:tr>
      <w:tr w:rsidR="000A6800">
        <w:tblPrEx>
          <w:tblBorders>
            <w:insideH w:val="nil"/>
          </w:tblBorders>
        </w:tblPrEx>
        <w:tc>
          <w:tcPr>
            <w:tcW w:w="15535" w:type="dxa"/>
            <w:gridSpan w:val="12"/>
            <w:tcBorders>
              <w:top w:val="nil"/>
            </w:tcBorders>
          </w:tcPr>
          <w:p w:rsidR="000A6800" w:rsidRDefault="000A6800">
            <w:pPr>
              <w:pStyle w:val="ConsPlusNormal"/>
              <w:jc w:val="both"/>
            </w:pPr>
            <w:r>
              <w:t xml:space="preserve">(в ред. </w:t>
            </w:r>
            <w:hyperlink r:id="rId33" w:history="1">
              <w:r>
                <w:rPr>
                  <w:color w:val="0000FF"/>
                </w:rPr>
                <w:t>Постановления</w:t>
              </w:r>
            </w:hyperlink>
            <w:r>
              <w:t xml:space="preserve"> Администрации г. Перми от 16.05.2017 N 365)</w:t>
            </w:r>
          </w:p>
        </w:tc>
      </w:tr>
    </w:tbl>
    <w:p w:rsidR="000A6800" w:rsidRDefault="000A6800">
      <w:pPr>
        <w:sectPr w:rsidR="000A6800">
          <w:pgSz w:w="16838" w:h="11905" w:orient="landscape"/>
          <w:pgMar w:top="1701" w:right="1134" w:bottom="850" w:left="1134" w:header="0" w:footer="0" w:gutter="0"/>
          <w:cols w:space="720"/>
        </w:sectPr>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right"/>
        <w:outlineLvl w:val="2"/>
      </w:pPr>
      <w:r>
        <w:t>Приложение</w:t>
      </w:r>
    </w:p>
    <w:p w:rsidR="000A6800" w:rsidRDefault="000A6800">
      <w:pPr>
        <w:pStyle w:val="ConsPlusNormal"/>
        <w:jc w:val="right"/>
      </w:pPr>
      <w:r>
        <w:t>к финансированию подпрограммы 1.1</w:t>
      </w:r>
    </w:p>
    <w:p w:rsidR="000A6800" w:rsidRDefault="000A6800">
      <w:pPr>
        <w:pStyle w:val="ConsPlusNormal"/>
        <w:jc w:val="right"/>
      </w:pPr>
      <w:r>
        <w:t>"Предупреждение и ликвидация</w:t>
      </w:r>
    </w:p>
    <w:p w:rsidR="000A6800" w:rsidRDefault="000A6800">
      <w:pPr>
        <w:pStyle w:val="ConsPlusNormal"/>
        <w:jc w:val="right"/>
      </w:pPr>
      <w:r>
        <w:t>чрезвычайных ситуаций</w:t>
      </w:r>
    </w:p>
    <w:p w:rsidR="000A6800" w:rsidRDefault="000A6800">
      <w:pPr>
        <w:pStyle w:val="ConsPlusNormal"/>
        <w:jc w:val="right"/>
      </w:pPr>
      <w:r>
        <w:t>природного и техногенного</w:t>
      </w:r>
    </w:p>
    <w:p w:rsidR="000A6800" w:rsidRDefault="000A6800">
      <w:pPr>
        <w:pStyle w:val="ConsPlusNormal"/>
        <w:jc w:val="right"/>
      </w:pPr>
      <w:r>
        <w:t>характера, совершенствование</w:t>
      </w:r>
    </w:p>
    <w:p w:rsidR="000A6800" w:rsidRDefault="000A6800">
      <w:pPr>
        <w:pStyle w:val="ConsPlusNormal"/>
        <w:jc w:val="right"/>
      </w:pPr>
      <w:r>
        <w:t>гражданской обороны на территории</w:t>
      </w:r>
    </w:p>
    <w:p w:rsidR="000A6800" w:rsidRDefault="000A6800">
      <w:pPr>
        <w:pStyle w:val="ConsPlusNormal"/>
        <w:jc w:val="right"/>
      </w:pPr>
      <w:r>
        <w:t>города Перми" муниципальной</w:t>
      </w:r>
    </w:p>
    <w:p w:rsidR="000A6800" w:rsidRDefault="000A6800">
      <w:pPr>
        <w:pStyle w:val="ConsPlusNormal"/>
        <w:jc w:val="right"/>
      </w:pPr>
      <w:r>
        <w:t>программы "Осуществление мер</w:t>
      </w:r>
    </w:p>
    <w:p w:rsidR="000A6800" w:rsidRDefault="000A6800">
      <w:pPr>
        <w:pStyle w:val="ConsPlusNormal"/>
        <w:jc w:val="right"/>
      </w:pPr>
      <w:r>
        <w:t>по гражданской обороне,</w:t>
      </w:r>
    </w:p>
    <w:p w:rsidR="000A6800" w:rsidRDefault="000A6800">
      <w:pPr>
        <w:pStyle w:val="ConsPlusNormal"/>
        <w:jc w:val="right"/>
      </w:pPr>
      <w:r>
        <w:t>пожарной безопасности и защите</w:t>
      </w:r>
    </w:p>
    <w:p w:rsidR="000A6800" w:rsidRDefault="000A6800">
      <w:pPr>
        <w:pStyle w:val="ConsPlusNormal"/>
        <w:jc w:val="right"/>
      </w:pPr>
      <w:r>
        <w:t>от чрезвычайных ситуаций</w:t>
      </w:r>
    </w:p>
    <w:p w:rsidR="000A6800" w:rsidRDefault="000A6800">
      <w:pPr>
        <w:pStyle w:val="ConsPlusNormal"/>
        <w:jc w:val="right"/>
      </w:pPr>
      <w:r>
        <w:t>в городе Перми"</w:t>
      </w:r>
    </w:p>
    <w:p w:rsidR="000A6800" w:rsidRDefault="000A6800">
      <w:pPr>
        <w:pStyle w:val="ConsPlusNormal"/>
        <w:jc w:val="both"/>
      </w:pPr>
    </w:p>
    <w:p w:rsidR="000A6800" w:rsidRDefault="000A6800">
      <w:pPr>
        <w:pStyle w:val="ConsPlusNormal"/>
        <w:jc w:val="center"/>
      </w:pPr>
      <w:r>
        <w:t>ИНФОРМАЦИЯ</w:t>
      </w:r>
    </w:p>
    <w:p w:rsidR="000A6800" w:rsidRDefault="000A6800">
      <w:pPr>
        <w:pStyle w:val="ConsPlusNormal"/>
        <w:jc w:val="center"/>
      </w:pPr>
      <w:r>
        <w:t>по осуществлению капитальных вложений в объекты</w:t>
      </w:r>
    </w:p>
    <w:p w:rsidR="000A6800" w:rsidRDefault="000A6800">
      <w:pPr>
        <w:pStyle w:val="ConsPlusNormal"/>
        <w:jc w:val="center"/>
      </w:pPr>
      <w:r>
        <w:t>муниципальной собственности города Перми по подпрограмме 1.1</w:t>
      </w:r>
    </w:p>
    <w:p w:rsidR="000A6800" w:rsidRDefault="000A6800">
      <w:pPr>
        <w:pStyle w:val="ConsPlusNormal"/>
        <w:jc w:val="center"/>
      </w:pPr>
      <w:r>
        <w:t>"Предупреждение и ликвидация чрезвычайных ситуаций</w:t>
      </w:r>
    </w:p>
    <w:p w:rsidR="000A6800" w:rsidRDefault="000A6800">
      <w:pPr>
        <w:pStyle w:val="ConsPlusNormal"/>
        <w:jc w:val="center"/>
      </w:pPr>
      <w:r>
        <w:t>природного и техногенного характера, совершенствование</w:t>
      </w:r>
    </w:p>
    <w:p w:rsidR="000A6800" w:rsidRDefault="000A6800">
      <w:pPr>
        <w:pStyle w:val="ConsPlusNormal"/>
        <w:jc w:val="center"/>
      </w:pPr>
      <w:r>
        <w:t>гражданской обороны на территории города Перми"</w:t>
      </w:r>
    </w:p>
    <w:p w:rsidR="000A6800" w:rsidRDefault="000A6800">
      <w:pPr>
        <w:pStyle w:val="ConsPlusNormal"/>
        <w:jc w:val="center"/>
      </w:pPr>
      <w:r>
        <w:t>муниципальной программы "Осуществление мер по гражданской</w:t>
      </w:r>
    </w:p>
    <w:p w:rsidR="000A6800" w:rsidRDefault="000A6800">
      <w:pPr>
        <w:pStyle w:val="ConsPlusNormal"/>
        <w:jc w:val="center"/>
      </w:pPr>
      <w:r>
        <w:t>обороне, пожарной безопасности и защите от чрезвычайных</w:t>
      </w:r>
    </w:p>
    <w:p w:rsidR="000A6800" w:rsidRDefault="000A6800">
      <w:pPr>
        <w:pStyle w:val="ConsPlusNormal"/>
        <w:jc w:val="center"/>
      </w:pPr>
      <w:r>
        <w:t>ситуаций в городе Перми"</w:t>
      </w:r>
    </w:p>
    <w:p w:rsidR="000A6800" w:rsidRDefault="000A6800">
      <w:pPr>
        <w:pStyle w:val="ConsPlusNormal"/>
        <w:jc w:val="center"/>
      </w:pPr>
    </w:p>
    <w:p w:rsidR="000A6800" w:rsidRDefault="000A6800">
      <w:pPr>
        <w:pStyle w:val="ConsPlusNormal"/>
        <w:jc w:val="center"/>
      </w:pPr>
      <w:r>
        <w:t>Список изменяющих документов</w:t>
      </w:r>
    </w:p>
    <w:p w:rsidR="000A6800" w:rsidRDefault="000A6800">
      <w:pPr>
        <w:pStyle w:val="ConsPlusNormal"/>
        <w:jc w:val="center"/>
      </w:pPr>
      <w:r>
        <w:t xml:space="preserve">(введена </w:t>
      </w:r>
      <w:hyperlink r:id="rId34" w:history="1">
        <w:r>
          <w:rPr>
            <w:color w:val="0000FF"/>
          </w:rPr>
          <w:t>Постановлением</w:t>
        </w:r>
      </w:hyperlink>
      <w:r>
        <w:t xml:space="preserve"> Администрации г. Перми от 16.01.2017 N 25;</w:t>
      </w:r>
    </w:p>
    <w:p w:rsidR="000A6800" w:rsidRDefault="000A6800">
      <w:pPr>
        <w:pStyle w:val="ConsPlusNormal"/>
        <w:jc w:val="center"/>
      </w:pPr>
      <w:r>
        <w:t xml:space="preserve">в ред. </w:t>
      </w:r>
      <w:hyperlink r:id="rId35" w:history="1">
        <w:r>
          <w:rPr>
            <w:color w:val="0000FF"/>
          </w:rPr>
          <w:t>Постановления</w:t>
        </w:r>
      </w:hyperlink>
      <w:r>
        <w:t xml:space="preserve"> Администрации г. Перми от 16.05.2017 N 365)</w:t>
      </w:r>
    </w:p>
    <w:p w:rsidR="000A6800" w:rsidRDefault="000A6800">
      <w:pPr>
        <w:pStyle w:val="ConsPlusNormal"/>
        <w:jc w:val="both"/>
      </w:pPr>
    </w:p>
    <w:p w:rsidR="000A6800" w:rsidRDefault="000A6800">
      <w:pPr>
        <w:pStyle w:val="ConsPlusNormal"/>
        <w:jc w:val="right"/>
        <w:outlineLvl w:val="3"/>
      </w:pPr>
      <w:r>
        <w:t>Таблица 1</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1701"/>
        <w:gridCol w:w="1417"/>
        <w:gridCol w:w="360"/>
        <w:gridCol w:w="1701"/>
      </w:tblGrid>
      <w:tr w:rsidR="000A6800">
        <w:tc>
          <w:tcPr>
            <w:tcW w:w="454" w:type="dxa"/>
          </w:tcPr>
          <w:p w:rsidR="000A6800" w:rsidRDefault="000A6800">
            <w:pPr>
              <w:pStyle w:val="ConsPlusNormal"/>
              <w:jc w:val="center"/>
            </w:pPr>
            <w:r>
              <w:t>N</w:t>
            </w:r>
          </w:p>
        </w:tc>
        <w:tc>
          <w:tcPr>
            <w:tcW w:w="3402" w:type="dxa"/>
          </w:tcPr>
          <w:p w:rsidR="000A6800" w:rsidRDefault="000A6800">
            <w:pPr>
              <w:pStyle w:val="ConsPlusNormal"/>
              <w:jc w:val="center"/>
            </w:pPr>
            <w:r>
              <w:t>Наименование раздела</w:t>
            </w:r>
          </w:p>
        </w:tc>
        <w:tc>
          <w:tcPr>
            <w:tcW w:w="5179" w:type="dxa"/>
            <w:gridSpan w:val="4"/>
          </w:tcPr>
          <w:p w:rsidR="000A6800" w:rsidRDefault="000A6800">
            <w:pPr>
              <w:pStyle w:val="ConsPlusNormal"/>
              <w:jc w:val="center"/>
            </w:pPr>
            <w:r>
              <w:t>Содержание раздела</w:t>
            </w:r>
          </w:p>
        </w:tc>
      </w:tr>
      <w:tr w:rsidR="000A6800">
        <w:tc>
          <w:tcPr>
            <w:tcW w:w="454" w:type="dxa"/>
          </w:tcPr>
          <w:p w:rsidR="000A6800" w:rsidRDefault="000A6800">
            <w:pPr>
              <w:pStyle w:val="ConsPlusNormal"/>
              <w:jc w:val="center"/>
            </w:pPr>
            <w:r>
              <w:t>1</w:t>
            </w:r>
          </w:p>
        </w:tc>
        <w:tc>
          <w:tcPr>
            <w:tcW w:w="3402" w:type="dxa"/>
          </w:tcPr>
          <w:p w:rsidR="000A6800" w:rsidRDefault="000A6800">
            <w:pPr>
              <w:pStyle w:val="ConsPlusNormal"/>
              <w:jc w:val="center"/>
            </w:pPr>
            <w:r>
              <w:t>2</w:t>
            </w:r>
          </w:p>
        </w:tc>
        <w:tc>
          <w:tcPr>
            <w:tcW w:w="5179" w:type="dxa"/>
            <w:gridSpan w:val="4"/>
          </w:tcPr>
          <w:p w:rsidR="000A6800" w:rsidRDefault="000A6800">
            <w:pPr>
              <w:pStyle w:val="ConsPlusNormal"/>
              <w:jc w:val="center"/>
            </w:pPr>
            <w:r>
              <w:t>3</w:t>
            </w:r>
          </w:p>
        </w:tc>
      </w:tr>
      <w:tr w:rsidR="000A6800">
        <w:tc>
          <w:tcPr>
            <w:tcW w:w="454" w:type="dxa"/>
          </w:tcPr>
          <w:p w:rsidR="000A6800" w:rsidRDefault="000A6800">
            <w:pPr>
              <w:pStyle w:val="ConsPlusNormal"/>
              <w:jc w:val="center"/>
            </w:pPr>
            <w:r>
              <w:t>1</w:t>
            </w:r>
          </w:p>
        </w:tc>
        <w:tc>
          <w:tcPr>
            <w:tcW w:w="3402"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79" w:type="dxa"/>
            <w:gridSpan w:val="4"/>
          </w:tcPr>
          <w:p w:rsidR="000A6800" w:rsidRDefault="000A6800">
            <w:pPr>
              <w:pStyle w:val="ConsPlusNormal"/>
            </w:pPr>
            <w:r>
              <w:t>Противооползневые сооружения в районе жилых домов по ул. КИМ, 5, 7, ул. Ивановской, 19 и ул. Чехова, 2, 4, 6, 8, 10</w:t>
            </w:r>
          </w:p>
        </w:tc>
      </w:tr>
      <w:tr w:rsidR="000A6800">
        <w:tc>
          <w:tcPr>
            <w:tcW w:w="454" w:type="dxa"/>
          </w:tcPr>
          <w:p w:rsidR="000A6800" w:rsidRDefault="000A6800">
            <w:pPr>
              <w:pStyle w:val="ConsPlusNormal"/>
              <w:jc w:val="center"/>
            </w:pPr>
            <w:r>
              <w:t>2</w:t>
            </w:r>
          </w:p>
        </w:tc>
        <w:tc>
          <w:tcPr>
            <w:tcW w:w="3402" w:type="dxa"/>
          </w:tcPr>
          <w:p w:rsidR="000A6800" w:rsidRDefault="000A6800">
            <w:pPr>
              <w:pStyle w:val="ConsPlusNormal"/>
            </w:pPr>
            <w:r>
              <w:t>Направление инвестирования</w:t>
            </w:r>
          </w:p>
        </w:tc>
        <w:tc>
          <w:tcPr>
            <w:tcW w:w="5179" w:type="dxa"/>
            <w:gridSpan w:val="4"/>
          </w:tcPr>
          <w:p w:rsidR="000A6800" w:rsidRDefault="000A6800">
            <w:pPr>
              <w:pStyle w:val="ConsPlusNormal"/>
            </w:pPr>
            <w:r>
              <w:t>строительство</w:t>
            </w:r>
          </w:p>
        </w:tc>
      </w:tr>
      <w:tr w:rsidR="000A6800">
        <w:tblPrEx>
          <w:tblBorders>
            <w:insideH w:val="nil"/>
          </w:tblBorders>
        </w:tblPrEx>
        <w:tc>
          <w:tcPr>
            <w:tcW w:w="454" w:type="dxa"/>
            <w:tcBorders>
              <w:bottom w:val="nil"/>
            </w:tcBorders>
          </w:tcPr>
          <w:p w:rsidR="000A6800" w:rsidRDefault="000A6800">
            <w:pPr>
              <w:pStyle w:val="ConsPlusNormal"/>
              <w:jc w:val="center"/>
            </w:pPr>
            <w:r>
              <w:t>3</w:t>
            </w:r>
          </w:p>
        </w:tc>
        <w:tc>
          <w:tcPr>
            <w:tcW w:w="3402" w:type="dxa"/>
            <w:tcBorders>
              <w:bottom w:val="nil"/>
            </w:tcBorders>
          </w:tcPr>
          <w:p w:rsidR="000A6800" w:rsidRDefault="000A6800">
            <w:pPr>
              <w:pStyle w:val="ConsPlusNormal"/>
            </w:pPr>
            <w:r>
              <w:t>Код и наименование мероприятия</w:t>
            </w:r>
          </w:p>
        </w:tc>
        <w:tc>
          <w:tcPr>
            <w:tcW w:w="5179" w:type="dxa"/>
            <w:gridSpan w:val="4"/>
            <w:tcBorders>
              <w:bottom w:val="nil"/>
            </w:tcBorders>
          </w:tcPr>
          <w:p w:rsidR="000A6800" w:rsidRDefault="000A6800">
            <w:pPr>
              <w:pStyle w:val="ConsPlusNormal"/>
            </w:pPr>
            <w:r>
              <w:t>1.1.1.2.2. Строительство противооползневого сооружения в районе жилых домов по ул. КИМ, 5, 7, ул. Ивановской, 19 и ул. Чехова, 2, 4, 6, 8, 10</w:t>
            </w:r>
          </w:p>
        </w:tc>
      </w:tr>
      <w:tr w:rsidR="000A6800">
        <w:tblPrEx>
          <w:tblBorders>
            <w:insideH w:val="nil"/>
          </w:tblBorders>
        </w:tblPrEx>
        <w:tc>
          <w:tcPr>
            <w:tcW w:w="9035" w:type="dxa"/>
            <w:gridSpan w:val="6"/>
            <w:tcBorders>
              <w:top w:val="nil"/>
            </w:tcBorders>
          </w:tcPr>
          <w:p w:rsidR="000A6800" w:rsidRDefault="000A6800">
            <w:pPr>
              <w:pStyle w:val="ConsPlusNormal"/>
              <w:jc w:val="both"/>
            </w:pPr>
            <w:r>
              <w:t xml:space="preserve">(п. 3 в ред. </w:t>
            </w:r>
            <w:hyperlink r:id="rId36" w:history="1">
              <w:r>
                <w:rPr>
                  <w:color w:val="0000FF"/>
                </w:rPr>
                <w:t>Постановления</w:t>
              </w:r>
            </w:hyperlink>
            <w:r>
              <w:t xml:space="preserve"> Администрации г. Перми от 16.05.2017 N 365)</w:t>
            </w:r>
          </w:p>
        </w:tc>
      </w:tr>
      <w:tr w:rsidR="000A6800">
        <w:tc>
          <w:tcPr>
            <w:tcW w:w="454" w:type="dxa"/>
          </w:tcPr>
          <w:p w:rsidR="000A6800" w:rsidRDefault="000A6800">
            <w:pPr>
              <w:pStyle w:val="ConsPlusNormal"/>
              <w:jc w:val="center"/>
            </w:pPr>
            <w:r>
              <w:t>4</w:t>
            </w:r>
          </w:p>
        </w:tc>
        <w:tc>
          <w:tcPr>
            <w:tcW w:w="3402" w:type="dxa"/>
          </w:tcPr>
          <w:p w:rsidR="000A6800" w:rsidRDefault="000A6800">
            <w:pPr>
              <w:pStyle w:val="ConsPlusNormal"/>
            </w:pPr>
            <w:r>
              <w:t>Ответственный руководитель ФЦБ</w:t>
            </w:r>
          </w:p>
        </w:tc>
        <w:tc>
          <w:tcPr>
            <w:tcW w:w="5179" w:type="dxa"/>
            <w:gridSpan w:val="4"/>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c>
          <w:tcPr>
            <w:tcW w:w="454" w:type="dxa"/>
          </w:tcPr>
          <w:p w:rsidR="000A6800" w:rsidRDefault="000A6800">
            <w:pPr>
              <w:pStyle w:val="ConsPlusNormal"/>
              <w:jc w:val="center"/>
            </w:pPr>
            <w:r>
              <w:t>5</w:t>
            </w:r>
          </w:p>
        </w:tc>
        <w:tc>
          <w:tcPr>
            <w:tcW w:w="3402" w:type="dxa"/>
          </w:tcPr>
          <w:p w:rsidR="000A6800" w:rsidRDefault="000A6800">
            <w:pPr>
              <w:pStyle w:val="ConsPlusNormal"/>
            </w:pPr>
            <w:r>
              <w:t>Исполнитель программы</w:t>
            </w:r>
          </w:p>
        </w:tc>
        <w:tc>
          <w:tcPr>
            <w:tcW w:w="5179"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454" w:type="dxa"/>
          </w:tcPr>
          <w:p w:rsidR="000A6800" w:rsidRDefault="000A6800">
            <w:pPr>
              <w:pStyle w:val="ConsPlusNormal"/>
              <w:jc w:val="center"/>
            </w:pPr>
            <w:r>
              <w:t>6</w:t>
            </w:r>
          </w:p>
        </w:tc>
        <w:tc>
          <w:tcPr>
            <w:tcW w:w="3402"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79" w:type="dxa"/>
            <w:gridSpan w:val="4"/>
          </w:tcPr>
          <w:p w:rsidR="000A6800" w:rsidRDefault="000A6800">
            <w:pPr>
              <w:pStyle w:val="ConsPlusNormal"/>
            </w:pPr>
            <w:r>
              <w:t>в 2007 году на склоне между ул. Лифанова и жилыми домами по ул. КИМ, ул. Ивановской, 19 и ул. Чехова, 2 произошел сход грунта, в результате которого появилась угроза обрушения домов. В целях предупреждения возникновения чрезвычайной ситуации из-за оползня склона в районе жилых домов по ул. КИМ, 5, 7, ул. Ивановской, 19 и ул. Чехова, 2, 4, 6, 8, 10 предполагается строительство противооползневых сооружений</w:t>
            </w:r>
          </w:p>
        </w:tc>
      </w:tr>
      <w:tr w:rsidR="000A6800">
        <w:tc>
          <w:tcPr>
            <w:tcW w:w="454" w:type="dxa"/>
          </w:tcPr>
          <w:p w:rsidR="000A6800" w:rsidRDefault="000A6800">
            <w:pPr>
              <w:pStyle w:val="ConsPlusNormal"/>
              <w:jc w:val="center"/>
            </w:pPr>
            <w:r>
              <w:t>7</w:t>
            </w:r>
          </w:p>
        </w:tc>
        <w:tc>
          <w:tcPr>
            <w:tcW w:w="3402" w:type="dxa"/>
          </w:tcPr>
          <w:p w:rsidR="000A6800" w:rsidRDefault="000A6800">
            <w:pPr>
              <w:pStyle w:val="ConsPlusNormal"/>
            </w:pPr>
            <w:r>
              <w:t>Обоснование участия муниципального образования город Пермь в решении проблемы</w:t>
            </w:r>
          </w:p>
        </w:tc>
        <w:tc>
          <w:tcPr>
            <w:tcW w:w="5179" w:type="dxa"/>
            <w:gridSpan w:val="4"/>
          </w:tcPr>
          <w:p w:rsidR="000A6800" w:rsidRDefault="000A6800">
            <w:pPr>
              <w:pStyle w:val="ConsPlusNormal"/>
            </w:pPr>
            <w:r>
              <w:t xml:space="preserve">Федеральные законы от 21 декабря 1994 г. </w:t>
            </w:r>
            <w:hyperlink r:id="rId37" w:history="1">
              <w:r>
                <w:rPr>
                  <w:color w:val="0000FF"/>
                </w:rPr>
                <w:t>N 68-ФЗ</w:t>
              </w:r>
            </w:hyperlink>
            <w:r>
              <w:t xml:space="preserve"> "О защите населения и территорий от чрезвычайных ситуаций природного и техногенного характера", от 6 октября 2003 г. </w:t>
            </w:r>
            <w:hyperlink r:id="rId38" w:history="1">
              <w:r>
                <w:rPr>
                  <w:color w:val="0000FF"/>
                </w:rPr>
                <w:t>N 131-ФЗ</w:t>
              </w:r>
            </w:hyperlink>
            <w:r>
              <w:t xml:space="preserve"> "Об общих принципах организации местного самоуправления в Российской Федерации", </w:t>
            </w:r>
            <w:hyperlink r:id="rId39" w:history="1">
              <w:r>
                <w:rPr>
                  <w:color w:val="0000FF"/>
                </w:rPr>
                <w:t>Устав</w:t>
              </w:r>
            </w:hyperlink>
            <w:r>
              <w:t xml:space="preserve"> города Перми, постановления администрации города Перми от 22 декабря 2009 г. </w:t>
            </w:r>
            <w:hyperlink r:id="rId40" w:history="1">
              <w:r>
                <w:rPr>
                  <w:color w:val="0000FF"/>
                </w:rPr>
                <w:t>N 1004</w:t>
              </w:r>
            </w:hyperlink>
            <w:r>
              <w:t xml:space="preserve"> "Об утверждении концепции управления безопасностью в администрации города Перми", от 20 января 2015 г. </w:t>
            </w:r>
            <w:hyperlink r:id="rId41" w:history="1">
              <w:r>
                <w:rPr>
                  <w:color w:val="0000FF"/>
                </w:rPr>
                <w:t>N 15</w:t>
              </w:r>
            </w:hyperlink>
            <w:r>
              <w:t xml:space="preserve"> "Об установлении расходного обязательства Пермского городского округа на проведение работ по организации противооползневых мероприятий в районе жилых домов по ул. КИМ, 5, 7, ул. Ивановской, 19 и ул. Чехова, 2, 4, 6, 8, 10"</w:t>
            </w:r>
          </w:p>
        </w:tc>
      </w:tr>
      <w:tr w:rsidR="000A6800">
        <w:tc>
          <w:tcPr>
            <w:tcW w:w="454" w:type="dxa"/>
          </w:tcPr>
          <w:p w:rsidR="000A6800" w:rsidRDefault="000A6800">
            <w:pPr>
              <w:pStyle w:val="ConsPlusNormal"/>
              <w:jc w:val="center"/>
            </w:pPr>
            <w:r>
              <w:t>8</w:t>
            </w:r>
          </w:p>
        </w:tc>
        <w:tc>
          <w:tcPr>
            <w:tcW w:w="3402"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79" w:type="dxa"/>
            <w:gridSpan w:val="4"/>
          </w:tcPr>
          <w:p w:rsidR="000A6800" w:rsidRDefault="000A6800">
            <w:pPr>
              <w:pStyle w:val="ConsPlusNormal"/>
            </w:pPr>
            <w:r>
              <w:t>предотвращение угрозы возникновения чрезвычайной ситуации, связанной со сходом грунта и угрозой обрушения жилых домов</w:t>
            </w:r>
          </w:p>
        </w:tc>
      </w:tr>
      <w:tr w:rsidR="000A6800">
        <w:tc>
          <w:tcPr>
            <w:tcW w:w="454" w:type="dxa"/>
          </w:tcPr>
          <w:p w:rsidR="000A6800" w:rsidRDefault="000A6800">
            <w:pPr>
              <w:pStyle w:val="ConsPlusNormal"/>
              <w:jc w:val="center"/>
            </w:pPr>
            <w:r>
              <w:t>9</w:t>
            </w:r>
          </w:p>
        </w:tc>
        <w:tc>
          <w:tcPr>
            <w:tcW w:w="3402" w:type="dxa"/>
          </w:tcPr>
          <w:p w:rsidR="000A6800" w:rsidRDefault="000A6800">
            <w:pPr>
              <w:pStyle w:val="ConsPlusNormal"/>
            </w:pPr>
            <w:r>
              <w:t>Мощность объекта муниципальной собственности города Перми</w:t>
            </w:r>
          </w:p>
        </w:tc>
        <w:tc>
          <w:tcPr>
            <w:tcW w:w="517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10</w:t>
            </w:r>
          </w:p>
        </w:tc>
        <w:tc>
          <w:tcPr>
            <w:tcW w:w="3402"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79" w:type="dxa"/>
            <w:gridSpan w:val="4"/>
          </w:tcPr>
          <w:p w:rsidR="000A6800" w:rsidRDefault="000A6800">
            <w:pPr>
              <w:pStyle w:val="ConsPlusNormal"/>
            </w:pPr>
            <w:r>
              <w:t>2011-2018</w:t>
            </w:r>
          </w:p>
        </w:tc>
      </w:tr>
      <w:tr w:rsidR="000A6800">
        <w:tc>
          <w:tcPr>
            <w:tcW w:w="454" w:type="dxa"/>
          </w:tcPr>
          <w:p w:rsidR="000A6800" w:rsidRDefault="000A6800">
            <w:pPr>
              <w:pStyle w:val="ConsPlusNormal"/>
              <w:jc w:val="center"/>
            </w:pPr>
            <w:r>
              <w:t>11</w:t>
            </w:r>
          </w:p>
        </w:tc>
        <w:tc>
          <w:tcPr>
            <w:tcW w:w="3402"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79" w:type="dxa"/>
            <w:gridSpan w:val="4"/>
          </w:tcPr>
          <w:p w:rsidR="000A6800" w:rsidRDefault="000A6800">
            <w:pPr>
              <w:pStyle w:val="ConsPlusNormal"/>
            </w:pPr>
            <w:r>
              <w:t>2011-2018</w:t>
            </w:r>
          </w:p>
        </w:tc>
      </w:tr>
      <w:tr w:rsidR="000A6800">
        <w:tc>
          <w:tcPr>
            <w:tcW w:w="454" w:type="dxa"/>
          </w:tcPr>
          <w:p w:rsidR="000A6800" w:rsidRDefault="000A6800">
            <w:pPr>
              <w:pStyle w:val="ConsPlusNormal"/>
              <w:jc w:val="center"/>
            </w:pPr>
            <w:r>
              <w:t>12</w:t>
            </w:r>
          </w:p>
        </w:tc>
        <w:tc>
          <w:tcPr>
            <w:tcW w:w="3402"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79" w:type="dxa"/>
            <w:gridSpan w:val="4"/>
          </w:tcPr>
          <w:p w:rsidR="000A6800" w:rsidRDefault="000A6800">
            <w:pPr>
              <w:pStyle w:val="ConsPlusNormal"/>
            </w:pPr>
            <w:r>
              <w:t>2019</w:t>
            </w:r>
          </w:p>
        </w:tc>
      </w:tr>
      <w:tr w:rsidR="000A6800">
        <w:tc>
          <w:tcPr>
            <w:tcW w:w="454" w:type="dxa"/>
          </w:tcPr>
          <w:p w:rsidR="000A6800" w:rsidRDefault="000A6800">
            <w:pPr>
              <w:pStyle w:val="ConsPlusNormal"/>
              <w:jc w:val="center"/>
            </w:pPr>
            <w:r>
              <w:t>13</w:t>
            </w:r>
          </w:p>
        </w:tc>
        <w:tc>
          <w:tcPr>
            <w:tcW w:w="3402"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79" w:type="dxa"/>
            <w:gridSpan w:val="4"/>
          </w:tcPr>
          <w:p w:rsidR="000A6800" w:rsidRDefault="000A6800">
            <w:pPr>
              <w:pStyle w:val="ConsPlusNormal"/>
            </w:pPr>
            <w:r>
              <w:t>2019</w:t>
            </w:r>
          </w:p>
        </w:tc>
      </w:tr>
      <w:tr w:rsidR="000A6800">
        <w:tc>
          <w:tcPr>
            <w:tcW w:w="454" w:type="dxa"/>
          </w:tcPr>
          <w:p w:rsidR="000A6800" w:rsidRDefault="000A6800">
            <w:pPr>
              <w:pStyle w:val="ConsPlusNormal"/>
              <w:jc w:val="center"/>
            </w:pPr>
            <w:r>
              <w:t>14</w:t>
            </w:r>
          </w:p>
        </w:tc>
        <w:tc>
          <w:tcPr>
            <w:tcW w:w="3402" w:type="dxa"/>
          </w:tcPr>
          <w:p w:rsidR="000A6800" w:rsidRDefault="000A6800">
            <w:pPr>
              <w:pStyle w:val="ConsPlusNormal"/>
            </w:pPr>
            <w:r>
              <w:t>Сметная стоимость объекта муниципальной собственности города Перми, тыс. руб.</w:t>
            </w:r>
          </w:p>
        </w:tc>
        <w:tc>
          <w:tcPr>
            <w:tcW w:w="5179" w:type="dxa"/>
            <w:gridSpan w:val="4"/>
          </w:tcPr>
          <w:p w:rsidR="000A6800" w:rsidRDefault="000A6800">
            <w:pPr>
              <w:pStyle w:val="ConsPlusNormal"/>
            </w:pPr>
            <w:r>
              <w:t>103516,561</w:t>
            </w:r>
          </w:p>
        </w:tc>
      </w:tr>
      <w:tr w:rsidR="000A6800">
        <w:tblPrEx>
          <w:tblBorders>
            <w:insideH w:val="nil"/>
          </w:tblBorders>
        </w:tblPrEx>
        <w:tc>
          <w:tcPr>
            <w:tcW w:w="454" w:type="dxa"/>
            <w:tcBorders>
              <w:bottom w:val="nil"/>
            </w:tcBorders>
          </w:tcPr>
          <w:p w:rsidR="000A6800" w:rsidRDefault="000A6800">
            <w:pPr>
              <w:pStyle w:val="ConsPlusNormal"/>
              <w:jc w:val="center"/>
            </w:pPr>
            <w:r>
              <w:t>15</w:t>
            </w:r>
          </w:p>
        </w:tc>
        <w:tc>
          <w:tcPr>
            <w:tcW w:w="3402"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79" w:type="dxa"/>
            <w:gridSpan w:val="4"/>
            <w:tcBorders>
              <w:bottom w:val="nil"/>
            </w:tcBorders>
          </w:tcPr>
          <w:p w:rsidR="000A6800" w:rsidRDefault="000A6800">
            <w:pPr>
              <w:pStyle w:val="ConsPlusNormal"/>
            </w:pPr>
            <w:r>
              <w:t>всего бюджет города Перми - 103516,561:</w:t>
            </w:r>
          </w:p>
          <w:p w:rsidR="000A6800" w:rsidRDefault="000A6800">
            <w:pPr>
              <w:pStyle w:val="ConsPlusNormal"/>
            </w:pPr>
            <w:r>
              <w:t>2011 год - 1234,55;</w:t>
            </w:r>
          </w:p>
          <w:p w:rsidR="000A6800" w:rsidRDefault="000A6800">
            <w:pPr>
              <w:pStyle w:val="ConsPlusNormal"/>
            </w:pPr>
            <w:r>
              <w:t>2013 год - 2282,011;</w:t>
            </w:r>
          </w:p>
          <w:p w:rsidR="000A6800" w:rsidRDefault="000A6800">
            <w:pPr>
              <w:pStyle w:val="ConsPlusNormal"/>
            </w:pPr>
            <w:r>
              <w:t>2017 год - 10381,800;</w:t>
            </w:r>
          </w:p>
          <w:p w:rsidR="000A6800" w:rsidRDefault="000A6800">
            <w:pPr>
              <w:pStyle w:val="ConsPlusNormal"/>
            </w:pPr>
            <w:r>
              <w:t>2017 год - 5000,000 (неиспользованные ассигнования 2016 года);</w:t>
            </w:r>
          </w:p>
          <w:p w:rsidR="000A6800" w:rsidRDefault="000A6800">
            <w:pPr>
              <w:pStyle w:val="ConsPlusNormal"/>
            </w:pPr>
            <w:r>
              <w:t>2018 год - 84618,200</w:t>
            </w:r>
          </w:p>
        </w:tc>
      </w:tr>
      <w:tr w:rsidR="000A6800">
        <w:tblPrEx>
          <w:tblBorders>
            <w:insideH w:val="nil"/>
          </w:tblBorders>
        </w:tblPrEx>
        <w:tc>
          <w:tcPr>
            <w:tcW w:w="9035" w:type="dxa"/>
            <w:gridSpan w:val="6"/>
            <w:tcBorders>
              <w:top w:val="nil"/>
            </w:tcBorders>
          </w:tcPr>
          <w:p w:rsidR="000A6800" w:rsidRDefault="000A6800">
            <w:pPr>
              <w:pStyle w:val="ConsPlusNormal"/>
              <w:jc w:val="both"/>
            </w:pPr>
            <w:r>
              <w:t xml:space="preserve">(п. 15 в ред. </w:t>
            </w:r>
            <w:hyperlink r:id="rId42" w:history="1">
              <w:r>
                <w:rPr>
                  <w:color w:val="0000FF"/>
                </w:rPr>
                <w:t>Постановления</w:t>
              </w:r>
            </w:hyperlink>
            <w:r>
              <w:t xml:space="preserve"> Администрации г. Перми от 16.05.2017 N 365)</w:t>
            </w:r>
          </w:p>
        </w:tc>
      </w:tr>
      <w:tr w:rsidR="000A6800">
        <w:tc>
          <w:tcPr>
            <w:tcW w:w="454" w:type="dxa"/>
            <w:vMerge w:val="restart"/>
          </w:tcPr>
          <w:p w:rsidR="000A6800" w:rsidRDefault="000A6800">
            <w:pPr>
              <w:pStyle w:val="ConsPlusNormal"/>
              <w:jc w:val="center"/>
            </w:pPr>
            <w:r>
              <w:t>16</w:t>
            </w:r>
          </w:p>
        </w:tc>
        <w:tc>
          <w:tcPr>
            <w:tcW w:w="3402"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701" w:type="dxa"/>
          </w:tcPr>
          <w:p w:rsidR="000A6800" w:rsidRDefault="000A6800">
            <w:pPr>
              <w:pStyle w:val="ConsPlusNormal"/>
              <w:jc w:val="center"/>
            </w:pPr>
            <w:r>
              <w:t>единица измерения</w:t>
            </w:r>
          </w:p>
        </w:tc>
        <w:tc>
          <w:tcPr>
            <w:tcW w:w="1777" w:type="dxa"/>
            <w:gridSpan w:val="2"/>
          </w:tcPr>
          <w:p w:rsidR="000A6800" w:rsidRDefault="000A6800">
            <w:pPr>
              <w:pStyle w:val="ConsPlusNormal"/>
              <w:jc w:val="center"/>
            </w:pPr>
            <w:r>
              <w:t>значение</w:t>
            </w:r>
          </w:p>
        </w:tc>
        <w:tc>
          <w:tcPr>
            <w:tcW w:w="1701" w:type="dxa"/>
          </w:tcPr>
          <w:p w:rsidR="000A6800" w:rsidRDefault="000A6800">
            <w:pPr>
              <w:pStyle w:val="ConsPlusNormal"/>
              <w:jc w:val="center"/>
            </w:pPr>
            <w:r>
              <w:t>год реализации</w:t>
            </w:r>
          </w:p>
        </w:tc>
      </w:tr>
      <w:tr w:rsidR="000A6800">
        <w:tc>
          <w:tcPr>
            <w:tcW w:w="454" w:type="dxa"/>
            <w:vMerge/>
          </w:tcPr>
          <w:p w:rsidR="000A6800" w:rsidRDefault="000A6800"/>
        </w:tc>
        <w:tc>
          <w:tcPr>
            <w:tcW w:w="3402" w:type="dxa"/>
          </w:tcPr>
          <w:p w:rsidR="000A6800" w:rsidRDefault="000A6800">
            <w:pPr>
              <w:pStyle w:val="ConsPlusNormal"/>
            </w:pPr>
            <w:r>
              <w:t>откорректированная ПСД</w:t>
            </w:r>
          </w:p>
        </w:tc>
        <w:tc>
          <w:tcPr>
            <w:tcW w:w="1701" w:type="dxa"/>
          </w:tcPr>
          <w:p w:rsidR="000A6800" w:rsidRDefault="000A6800">
            <w:pPr>
              <w:pStyle w:val="ConsPlusNormal"/>
              <w:jc w:val="center"/>
            </w:pPr>
            <w:r>
              <w:t>ед.</w:t>
            </w:r>
          </w:p>
        </w:tc>
        <w:tc>
          <w:tcPr>
            <w:tcW w:w="1777" w:type="dxa"/>
            <w:gridSpan w:val="2"/>
          </w:tcPr>
          <w:p w:rsidR="000A6800" w:rsidRDefault="000A6800">
            <w:pPr>
              <w:pStyle w:val="ConsPlusNormal"/>
              <w:jc w:val="center"/>
            </w:pPr>
            <w:r>
              <w:t>1</w:t>
            </w:r>
          </w:p>
        </w:tc>
        <w:tc>
          <w:tcPr>
            <w:tcW w:w="1701" w:type="dxa"/>
          </w:tcPr>
          <w:p w:rsidR="000A6800" w:rsidRDefault="000A6800">
            <w:pPr>
              <w:pStyle w:val="ConsPlusNormal"/>
              <w:jc w:val="center"/>
            </w:pPr>
            <w:r>
              <w:t>2017</w:t>
            </w:r>
          </w:p>
        </w:tc>
      </w:tr>
      <w:tr w:rsidR="000A6800">
        <w:tc>
          <w:tcPr>
            <w:tcW w:w="454" w:type="dxa"/>
            <w:vMerge/>
          </w:tcPr>
          <w:p w:rsidR="000A6800" w:rsidRDefault="000A6800"/>
        </w:tc>
        <w:tc>
          <w:tcPr>
            <w:tcW w:w="3402" w:type="dxa"/>
          </w:tcPr>
          <w:p w:rsidR="000A6800" w:rsidRDefault="000A6800">
            <w:pPr>
              <w:pStyle w:val="ConsPlusNormal"/>
            </w:pPr>
            <w:r>
              <w:t>полученная положительная государственная экспертиза строительство объекта берегоукрепления</w:t>
            </w:r>
          </w:p>
        </w:tc>
        <w:tc>
          <w:tcPr>
            <w:tcW w:w="1701" w:type="dxa"/>
          </w:tcPr>
          <w:p w:rsidR="000A6800" w:rsidRDefault="000A6800">
            <w:pPr>
              <w:pStyle w:val="ConsPlusNormal"/>
              <w:jc w:val="center"/>
            </w:pPr>
            <w:r>
              <w:t>ед.</w:t>
            </w:r>
          </w:p>
          <w:p w:rsidR="000A6800" w:rsidRDefault="000A6800">
            <w:pPr>
              <w:pStyle w:val="ConsPlusNormal"/>
            </w:pPr>
          </w:p>
          <w:p w:rsidR="000A6800" w:rsidRDefault="000A6800">
            <w:pPr>
              <w:pStyle w:val="ConsPlusNormal"/>
              <w:jc w:val="center"/>
            </w:pPr>
            <w:r>
              <w:t>ед.</w:t>
            </w:r>
          </w:p>
        </w:tc>
        <w:tc>
          <w:tcPr>
            <w:tcW w:w="1777" w:type="dxa"/>
            <w:gridSpan w:val="2"/>
          </w:tcPr>
          <w:p w:rsidR="000A6800" w:rsidRDefault="000A6800">
            <w:pPr>
              <w:pStyle w:val="ConsPlusNormal"/>
              <w:jc w:val="center"/>
            </w:pPr>
            <w:r>
              <w:t>1</w:t>
            </w:r>
          </w:p>
          <w:p w:rsidR="000A6800" w:rsidRDefault="000A6800">
            <w:pPr>
              <w:pStyle w:val="ConsPlusNormal"/>
            </w:pPr>
          </w:p>
          <w:p w:rsidR="000A6800" w:rsidRDefault="000A6800">
            <w:pPr>
              <w:pStyle w:val="ConsPlusNormal"/>
              <w:jc w:val="center"/>
            </w:pPr>
            <w:r>
              <w:t>1</w:t>
            </w:r>
          </w:p>
        </w:tc>
        <w:tc>
          <w:tcPr>
            <w:tcW w:w="1701" w:type="dxa"/>
          </w:tcPr>
          <w:p w:rsidR="000A6800" w:rsidRDefault="000A6800">
            <w:pPr>
              <w:pStyle w:val="ConsPlusNormal"/>
              <w:jc w:val="center"/>
            </w:pPr>
            <w:r>
              <w:t>2017</w:t>
            </w:r>
          </w:p>
          <w:p w:rsidR="000A6800" w:rsidRDefault="000A6800">
            <w:pPr>
              <w:pStyle w:val="ConsPlusNormal"/>
            </w:pPr>
          </w:p>
          <w:p w:rsidR="000A6800" w:rsidRDefault="000A6800">
            <w:pPr>
              <w:pStyle w:val="ConsPlusNormal"/>
              <w:jc w:val="center"/>
            </w:pPr>
            <w:r>
              <w:t>2017-2018</w:t>
            </w:r>
          </w:p>
        </w:tc>
      </w:tr>
      <w:tr w:rsidR="000A6800">
        <w:tc>
          <w:tcPr>
            <w:tcW w:w="454" w:type="dxa"/>
          </w:tcPr>
          <w:p w:rsidR="000A6800" w:rsidRDefault="000A6800">
            <w:pPr>
              <w:pStyle w:val="ConsPlusNormal"/>
              <w:jc w:val="center"/>
            </w:pPr>
            <w:r>
              <w:t>17</w:t>
            </w:r>
          </w:p>
        </w:tc>
        <w:tc>
          <w:tcPr>
            <w:tcW w:w="3402" w:type="dxa"/>
          </w:tcPr>
          <w:p w:rsidR="000A6800" w:rsidRDefault="000A6800">
            <w:pPr>
              <w:pStyle w:val="ConsPlusNormal"/>
            </w:pPr>
            <w:r>
              <w:t>Проектная документация и (или) результаты инженерных изысканий</w:t>
            </w:r>
          </w:p>
        </w:tc>
        <w:tc>
          <w:tcPr>
            <w:tcW w:w="5179" w:type="dxa"/>
            <w:gridSpan w:val="4"/>
          </w:tcPr>
          <w:p w:rsidR="000A6800" w:rsidRDefault="000A6800">
            <w:pPr>
              <w:pStyle w:val="ConsPlusNormal"/>
            </w:pPr>
            <w:r>
              <w:t>РРГ N 29.08.14-62</w:t>
            </w:r>
          </w:p>
        </w:tc>
      </w:tr>
      <w:tr w:rsidR="000A6800">
        <w:tc>
          <w:tcPr>
            <w:tcW w:w="454" w:type="dxa"/>
          </w:tcPr>
          <w:p w:rsidR="000A6800" w:rsidRDefault="000A6800">
            <w:pPr>
              <w:pStyle w:val="ConsPlusNormal"/>
              <w:jc w:val="center"/>
            </w:pPr>
            <w:r>
              <w:t>18</w:t>
            </w:r>
          </w:p>
        </w:tc>
        <w:tc>
          <w:tcPr>
            <w:tcW w:w="3402"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7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19</w:t>
            </w:r>
          </w:p>
        </w:tc>
        <w:tc>
          <w:tcPr>
            <w:tcW w:w="3402"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79" w:type="dxa"/>
            <w:gridSpan w:val="4"/>
          </w:tcPr>
          <w:p w:rsidR="000A6800" w:rsidRDefault="000A6800">
            <w:pPr>
              <w:pStyle w:val="ConsPlusNormal"/>
            </w:pPr>
            <w:r>
              <w:t>протокол от 09.10.2015 N 10</w:t>
            </w:r>
          </w:p>
        </w:tc>
      </w:tr>
      <w:tr w:rsidR="000A6800">
        <w:tc>
          <w:tcPr>
            <w:tcW w:w="454" w:type="dxa"/>
          </w:tcPr>
          <w:p w:rsidR="000A6800" w:rsidRDefault="000A6800">
            <w:pPr>
              <w:pStyle w:val="ConsPlusNormal"/>
              <w:jc w:val="center"/>
            </w:pPr>
            <w:r>
              <w:t>20</w:t>
            </w:r>
          </w:p>
        </w:tc>
        <w:tc>
          <w:tcPr>
            <w:tcW w:w="3402"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179" w:type="dxa"/>
            <w:gridSpan w:val="4"/>
          </w:tcPr>
          <w:p w:rsidR="000A6800" w:rsidRDefault="000A6800">
            <w:pPr>
              <w:pStyle w:val="ConsPlusNormal"/>
            </w:pPr>
            <w:r>
              <w:t>протокол от 27.08.2016 N 45-БК</w:t>
            </w:r>
          </w:p>
        </w:tc>
      </w:tr>
      <w:tr w:rsidR="000A6800">
        <w:tc>
          <w:tcPr>
            <w:tcW w:w="454" w:type="dxa"/>
            <w:vMerge w:val="restart"/>
          </w:tcPr>
          <w:p w:rsidR="000A6800" w:rsidRDefault="000A6800">
            <w:pPr>
              <w:pStyle w:val="ConsPlusNormal"/>
              <w:jc w:val="center"/>
            </w:pPr>
            <w:r>
              <w:t>21</w:t>
            </w:r>
          </w:p>
        </w:tc>
        <w:tc>
          <w:tcPr>
            <w:tcW w:w="3402"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061" w:type="dxa"/>
            <w:gridSpan w:val="2"/>
          </w:tcPr>
          <w:p w:rsidR="000A6800" w:rsidRDefault="000A6800">
            <w:pPr>
              <w:pStyle w:val="ConsPlusNormal"/>
              <w:jc w:val="center"/>
            </w:pPr>
            <w:r>
              <w:t>срок реализации</w:t>
            </w:r>
          </w:p>
        </w:tc>
      </w:tr>
      <w:tr w:rsidR="000A6800">
        <w:tc>
          <w:tcPr>
            <w:tcW w:w="454" w:type="dxa"/>
            <w:vMerge/>
          </w:tcPr>
          <w:p w:rsidR="000A6800" w:rsidRDefault="000A6800"/>
        </w:tc>
        <w:tc>
          <w:tcPr>
            <w:tcW w:w="3402" w:type="dxa"/>
            <w:vMerge/>
          </w:tcPr>
          <w:p w:rsidR="000A6800" w:rsidRDefault="000A6800"/>
        </w:tc>
        <w:tc>
          <w:tcPr>
            <w:tcW w:w="3118" w:type="dxa"/>
            <w:gridSpan w:val="2"/>
          </w:tcPr>
          <w:p w:rsidR="000A6800" w:rsidRDefault="000A6800">
            <w:pPr>
              <w:pStyle w:val="ConsPlusNormal"/>
              <w:jc w:val="center"/>
            </w:pPr>
            <w:r>
              <w:t>1. корректировка проектно-сметной документации, корректировка топографической съемки, проведение государственной экспертизы</w:t>
            </w:r>
          </w:p>
        </w:tc>
        <w:tc>
          <w:tcPr>
            <w:tcW w:w="2061" w:type="dxa"/>
            <w:gridSpan w:val="2"/>
          </w:tcPr>
          <w:p w:rsidR="000A6800" w:rsidRDefault="000A6800">
            <w:pPr>
              <w:pStyle w:val="ConsPlusNormal"/>
            </w:pPr>
            <w:r>
              <w:t>2011</w:t>
            </w:r>
          </w:p>
        </w:tc>
      </w:tr>
      <w:tr w:rsidR="000A6800">
        <w:tc>
          <w:tcPr>
            <w:tcW w:w="454" w:type="dxa"/>
            <w:vMerge/>
          </w:tcPr>
          <w:p w:rsidR="000A6800" w:rsidRDefault="000A6800"/>
        </w:tc>
        <w:tc>
          <w:tcPr>
            <w:tcW w:w="3402" w:type="dxa"/>
            <w:vMerge/>
          </w:tcPr>
          <w:p w:rsidR="000A6800" w:rsidRDefault="000A6800"/>
        </w:tc>
        <w:tc>
          <w:tcPr>
            <w:tcW w:w="3118" w:type="dxa"/>
            <w:gridSpan w:val="2"/>
          </w:tcPr>
          <w:p w:rsidR="000A6800" w:rsidRDefault="000A6800">
            <w:pPr>
              <w:pStyle w:val="ConsPlusNormal"/>
              <w:jc w:val="center"/>
            </w:pPr>
            <w:r>
              <w:t>2. обследование оползневого склона</w:t>
            </w:r>
          </w:p>
        </w:tc>
        <w:tc>
          <w:tcPr>
            <w:tcW w:w="2061" w:type="dxa"/>
            <w:gridSpan w:val="2"/>
          </w:tcPr>
          <w:p w:rsidR="000A6800" w:rsidRDefault="000A6800">
            <w:pPr>
              <w:pStyle w:val="ConsPlusNormal"/>
            </w:pPr>
            <w:r>
              <w:t>2013</w:t>
            </w:r>
          </w:p>
        </w:tc>
      </w:tr>
      <w:tr w:rsidR="000A6800">
        <w:tc>
          <w:tcPr>
            <w:tcW w:w="454" w:type="dxa"/>
            <w:vMerge/>
          </w:tcPr>
          <w:p w:rsidR="000A6800" w:rsidRDefault="000A6800"/>
        </w:tc>
        <w:tc>
          <w:tcPr>
            <w:tcW w:w="3402" w:type="dxa"/>
            <w:vMerge/>
          </w:tcPr>
          <w:p w:rsidR="000A6800" w:rsidRDefault="000A6800"/>
        </w:tc>
        <w:tc>
          <w:tcPr>
            <w:tcW w:w="3118" w:type="dxa"/>
            <w:gridSpan w:val="2"/>
          </w:tcPr>
          <w:p w:rsidR="000A6800" w:rsidRDefault="000A6800">
            <w:pPr>
              <w:pStyle w:val="ConsPlusNormal"/>
              <w:jc w:val="center"/>
            </w:pPr>
            <w:r>
              <w:t>3. корректировка ПСД и проведение государственной экспертизы</w:t>
            </w:r>
          </w:p>
        </w:tc>
        <w:tc>
          <w:tcPr>
            <w:tcW w:w="2061" w:type="dxa"/>
            <w:gridSpan w:val="2"/>
          </w:tcPr>
          <w:p w:rsidR="000A6800" w:rsidRDefault="000A6800">
            <w:pPr>
              <w:pStyle w:val="ConsPlusNormal"/>
            </w:pPr>
            <w:r>
              <w:t>2014-2017</w:t>
            </w:r>
          </w:p>
        </w:tc>
      </w:tr>
      <w:tr w:rsidR="000A6800">
        <w:tc>
          <w:tcPr>
            <w:tcW w:w="454" w:type="dxa"/>
            <w:vMerge/>
          </w:tcPr>
          <w:p w:rsidR="000A6800" w:rsidRDefault="000A6800"/>
        </w:tc>
        <w:tc>
          <w:tcPr>
            <w:tcW w:w="3402" w:type="dxa"/>
            <w:vMerge/>
          </w:tcPr>
          <w:p w:rsidR="000A6800" w:rsidRDefault="000A6800"/>
        </w:tc>
        <w:tc>
          <w:tcPr>
            <w:tcW w:w="3118" w:type="dxa"/>
            <w:gridSpan w:val="2"/>
          </w:tcPr>
          <w:p w:rsidR="000A6800" w:rsidRDefault="000A6800">
            <w:pPr>
              <w:pStyle w:val="ConsPlusNormal"/>
              <w:jc w:val="center"/>
            </w:pPr>
            <w:r>
              <w:t>4. откорректированная ПСД, прошедшая государственную экспертизу</w:t>
            </w:r>
          </w:p>
        </w:tc>
        <w:tc>
          <w:tcPr>
            <w:tcW w:w="2061" w:type="dxa"/>
            <w:gridSpan w:val="2"/>
          </w:tcPr>
          <w:p w:rsidR="000A6800" w:rsidRDefault="000A6800">
            <w:pPr>
              <w:pStyle w:val="ConsPlusNormal"/>
            </w:pPr>
            <w:r>
              <w:t>2017</w:t>
            </w:r>
          </w:p>
        </w:tc>
      </w:tr>
      <w:tr w:rsidR="000A6800">
        <w:tc>
          <w:tcPr>
            <w:tcW w:w="454" w:type="dxa"/>
            <w:vMerge/>
          </w:tcPr>
          <w:p w:rsidR="000A6800" w:rsidRDefault="000A6800"/>
        </w:tc>
        <w:tc>
          <w:tcPr>
            <w:tcW w:w="3402" w:type="dxa"/>
            <w:vMerge/>
          </w:tcPr>
          <w:p w:rsidR="000A6800" w:rsidRDefault="000A6800"/>
        </w:tc>
        <w:tc>
          <w:tcPr>
            <w:tcW w:w="3118" w:type="dxa"/>
            <w:gridSpan w:val="2"/>
          </w:tcPr>
          <w:p w:rsidR="000A6800" w:rsidRDefault="000A6800">
            <w:pPr>
              <w:pStyle w:val="ConsPlusNormal"/>
              <w:jc w:val="center"/>
            </w:pPr>
            <w:r>
              <w:t>5. проведенные общестроительные работы</w:t>
            </w:r>
          </w:p>
        </w:tc>
        <w:tc>
          <w:tcPr>
            <w:tcW w:w="2061" w:type="dxa"/>
            <w:gridSpan w:val="2"/>
          </w:tcPr>
          <w:p w:rsidR="000A6800" w:rsidRDefault="000A6800">
            <w:pPr>
              <w:pStyle w:val="ConsPlusNormal"/>
            </w:pPr>
            <w:r>
              <w:t>2017-2018</w:t>
            </w:r>
          </w:p>
        </w:tc>
      </w:tr>
      <w:tr w:rsidR="000A6800">
        <w:tc>
          <w:tcPr>
            <w:tcW w:w="454" w:type="dxa"/>
            <w:vMerge/>
          </w:tcPr>
          <w:p w:rsidR="000A6800" w:rsidRDefault="000A6800"/>
        </w:tc>
        <w:tc>
          <w:tcPr>
            <w:tcW w:w="3402" w:type="dxa"/>
            <w:vMerge/>
          </w:tcPr>
          <w:p w:rsidR="000A6800" w:rsidRDefault="000A6800"/>
        </w:tc>
        <w:tc>
          <w:tcPr>
            <w:tcW w:w="3118" w:type="dxa"/>
            <w:gridSpan w:val="2"/>
          </w:tcPr>
          <w:p w:rsidR="000A6800" w:rsidRDefault="000A6800">
            <w:pPr>
              <w:pStyle w:val="ConsPlusNormal"/>
              <w:jc w:val="center"/>
            </w:pPr>
            <w:r>
              <w:t>6. построенные противооползневые сооружения в районе жилых домов по ул. КИМ, 5, 7, ул. Ивановской, 19 и ул. Чехова, 2, 4, 6, 8, 10</w:t>
            </w:r>
          </w:p>
        </w:tc>
        <w:tc>
          <w:tcPr>
            <w:tcW w:w="2061" w:type="dxa"/>
            <w:gridSpan w:val="2"/>
          </w:tcPr>
          <w:p w:rsidR="000A6800" w:rsidRDefault="000A6800">
            <w:pPr>
              <w:pStyle w:val="ConsPlusNormal"/>
            </w:pPr>
            <w:r>
              <w:t>2018</w:t>
            </w:r>
          </w:p>
        </w:tc>
      </w:tr>
    </w:tbl>
    <w:p w:rsidR="000A6800" w:rsidRDefault="000A6800">
      <w:pPr>
        <w:pStyle w:val="ConsPlusNormal"/>
        <w:jc w:val="both"/>
      </w:pPr>
    </w:p>
    <w:p w:rsidR="000A6800" w:rsidRDefault="000A6800">
      <w:pPr>
        <w:pStyle w:val="ConsPlusNormal"/>
        <w:jc w:val="right"/>
        <w:outlineLvl w:val="3"/>
      </w:pPr>
      <w:r>
        <w:t>Таблица 2</w:t>
      </w:r>
    </w:p>
    <w:p w:rsidR="000A6800" w:rsidRDefault="000A6800">
      <w:pPr>
        <w:pStyle w:val="ConsPlusNormal"/>
        <w:jc w:val="center"/>
      </w:pPr>
    </w:p>
    <w:p w:rsidR="000A6800" w:rsidRDefault="000A6800">
      <w:pPr>
        <w:pStyle w:val="ConsPlusNormal"/>
        <w:jc w:val="center"/>
      </w:pPr>
      <w:r>
        <w:t xml:space="preserve">(введена </w:t>
      </w:r>
      <w:hyperlink r:id="rId43" w:history="1">
        <w:r>
          <w:rPr>
            <w:color w:val="0000FF"/>
          </w:rPr>
          <w:t>Постановлением</w:t>
        </w:r>
      </w:hyperlink>
      <w:r>
        <w:t xml:space="preserve"> Администрации г. Перми</w:t>
      </w:r>
    </w:p>
    <w:p w:rsidR="000A6800" w:rsidRDefault="000A6800">
      <w:pPr>
        <w:pStyle w:val="ConsPlusNormal"/>
        <w:jc w:val="center"/>
      </w:pPr>
      <w:r>
        <w:t>от 16.05.2017 N 365)</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1587"/>
        <w:gridCol w:w="1871"/>
        <w:gridCol w:w="340"/>
        <w:gridCol w:w="1361"/>
      </w:tblGrid>
      <w:tr w:rsidR="000A6800">
        <w:tc>
          <w:tcPr>
            <w:tcW w:w="454" w:type="dxa"/>
          </w:tcPr>
          <w:p w:rsidR="000A6800" w:rsidRDefault="000A6800">
            <w:pPr>
              <w:pStyle w:val="ConsPlusNormal"/>
              <w:jc w:val="center"/>
            </w:pPr>
            <w:r>
              <w:t>N</w:t>
            </w:r>
          </w:p>
        </w:tc>
        <w:tc>
          <w:tcPr>
            <w:tcW w:w="3402" w:type="dxa"/>
          </w:tcPr>
          <w:p w:rsidR="000A6800" w:rsidRDefault="000A6800">
            <w:pPr>
              <w:pStyle w:val="ConsPlusNormal"/>
              <w:jc w:val="center"/>
            </w:pPr>
            <w:r>
              <w:t>Наименование раздела</w:t>
            </w:r>
          </w:p>
        </w:tc>
        <w:tc>
          <w:tcPr>
            <w:tcW w:w="5159" w:type="dxa"/>
            <w:gridSpan w:val="4"/>
          </w:tcPr>
          <w:p w:rsidR="000A6800" w:rsidRDefault="000A6800">
            <w:pPr>
              <w:pStyle w:val="ConsPlusNormal"/>
              <w:jc w:val="center"/>
            </w:pPr>
            <w:r>
              <w:t>Содержание раздела</w:t>
            </w:r>
          </w:p>
        </w:tc>
      </w:tr>
      <w:tr w:rsidR="000A6800">
        <w:tc>
          <w:tcPr>
            <w:tcW w:w="454" w:type="dxa"/>
            <w:vAlign w:val="center"/>
          </w:tcPr>
          <w:p w:rsidR="000A6800" w:rsidRDefault="000A6800">
            <w:pPr>
              <w:pStyle w:val="ConsPlusNormal"/>
              <w:jc w:val="center"/>
            </w:pPr>
            <w:r>
              <w:t>1</w:t>
            </w:r>
          </w:p>
        </w:tc>
        <w:tc>
          <w:tcPr>
            <w:tcW w:w="3402" w:type="dxa"/>
          </w:tcPr>
          <w:p w:rsidR="000A6800" w:rsidRDefault="000A6800">
            <w:pPr>
              <w:pStyle w:val="ConsPlusNormal"/>
              <w:jc w:val="center"/>
            </w:pPr>
            <w:r>
              <w:t>2</w:t>
            </w:r>
          </w:p>
        </w:tc>
        <w:tc>
          <w:tcPr>
            <w:tcW w:w="5159" w:type="dxa"/>
            <w:gridSpan w:val="4"/>
          </w:tcPr>
          <w:p w:rsidR="000A6800" w:rsidRDefault="000A6800">
            <w:pPr>
              <w:pStyle w:val="ConsPlusNormal"/>
              <w:jc w:val="center"/>
            </w:pPr>
            <w:r>
              <w:t>3</w:t>
            </w:r>
          </w:p>
        </w:tc>
      </w:tr>
      <w:tr w:rsidR="000A6800">
        <w:tc>
          <w:tcPr>
            <w:tcW w:w="454" w:type="dxa"/>
          </w:tcPr>
          <w:p w:rsidR="000A6800" w:rsidRDefault="000A6800">
            <w:pPr>
              <w:pStyle w:val="ConsPlusNormal"/>
              <w:jc w:val="center"/>
            </w:pPr>
            <w:r>
              <w:t>1</w:t>
            </w:r>
          </w:p>
        </w:tc>
        <w:tc>
          <w:tcPr>
            <w:tcW w:w="3402"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59" w:type="dxa"/>
            <w:gridSpan w:val="4"/>
          </w:tcPr>
          <w:p w:rsidR="000A6800" w:rsidRDefault="000A6800">
            <w:pPr>
              <w:pStyle w:val="ConsPlusNormal"/>
            </w:pPr>
            <w:r>
              <w:t>берегоукрепительное сооружение в районе жилых домов по ул. Куфонина, 30, 32</w:t>
            </w:r>
          </w:p>
        </w:tc>
      </w:tr>
      <w:tr w:rsidR="000A6800">
        <w:tc>
          <w:tcPr>
            <w:tcW w:w="454" w:type="dxa"/>
          </w:tcPr>
          <w:p w:rsidR="000A6800" w:rsidRDefault="000A6800">
            <w:pPr>
              <w:pStyle w:val="ConsPlusNormal"/>
              <w:jc w:val="center"/>
            </w:pPr>
            <w:r>
              <w:t>2</w:t>
            </w:r>
          </w:p>
        </w:tc>
        <w:tc>
          <w:tcPr>
            <w:tcW w:w="3402" w:type="dxa"/>
          </w:tcPr>
          <w:p w:rsidR="000A6800" w:rsidRDefault="000A6800">
            <w:pPr>
              <w:pStyle w:val="ConsPlusNormal"/>
            </w:pPr>
            <w:r>
              <w:t>Направление инвестирования</w:t>
            </w:r>
          </w:p>
        </w:tc>
        <w:tc>
          <w:tcPr>
            <w:tcW w:w="5159" w:type="dxa"/>
            <w:gridSpan w:val="4"/>
          </w:tcPr>
          <w:p w:rsidR="000A6800" w:rsidRDefault="000A6800">
            <w:pPr>
              <w:pStyle w:val="ConsPlusNormal"/>
            </w:pPr>
            <w:r>
              <w:t>строительство</w:t>
            </w:r>
          </w:p>
        </w:tc>
      </w:tr>
      <w:tr w:rsidR="000A6800">
        <w:tc>
          <w:tcPr>
            <w:tcW w:w="454" w:type="dxa"/>
          </w:tcPr>
          <w:p w:rsidR="000A6800" w:rsidRDefault="000A6800">
            <w:pPr>
              <w:pStyle w:val="ConsPlusNormal"/>
              <w:jc w:val="center"/>
            </w:pPr>
            <w:r>
              <w:t>3</w:t>
            </w:r>
          </w:p>
        </w:tc>
        <w:tc>
          <w:tcPr>
            <w:tcW w:w="3402" w:type="dxa"/>
          </w:tcPr>
          <w:p w:rsidR="000A6800" w:rsidRDefault="000A6800">
            <w:pPr>
              <w:pStyle w:val="ConsPlusNormal"/>
            </w:pPr>
            <w:r>
              <w:t>Код и наименование мероприятия</w:t>
            </w:r>
          </w:p>
        </w:tc>
        <w:tc>
          <w:tcPr>
            <w:tcW w:w="5159" w:type="dxa"/>
            <w:gridSpan w:val="4"/>
          </w:tcPr>
          <w:p w:rsidR="000A6800" w:rsidRDefault="000A6800">
            <w:pPr>
              <w:pStyle w:val="ConsPlusNormal"/>
            </w:pPr>
            <w:r>
              <w:t>1.1.1.2.3. Строительство берегоукрепительного сооружения в районе жилых домов по ул. Куфонина, 30, 32</w:t>
            </w:r>
          </w:p>
        </w:tc>
      </w:tr>
      <w:tr w:rsidR="000A6800">
        <w:tc>
          <w:tcPr>
            <w:tcW w:w="454" w:type="dxa"/>
          </w:tcPr>
          <w:p w:rsidR="000A6800" w:rsidRDefault="000A6800">
            <w:pPr>
              <w:pStyle w:val="ConsPlusNormal"/>
              <w:jc w:val="center"/>
            </w:pPr>
            <w:r>
              <w:t>4</w:t>
            </w:r>
          </w:p>
        </w:tc>
        <w:tc>
          <w:tcPr>
            <w:tcW w:w="3402" w:type="dxa"/>
          </w:tcPr>
          <w:p w:rsidR="000A6800" w:rsidRDefault="000A6800">
            <w:pPr>
              <w:pStyle w:val="ConsPlusNormal"/>
            </w:pPr>
            <w:r>
              <w:t>Ответственный руководитель ФЦБ</w:t>
            </w:r>
          </w:p>
        </w:tc>
        <w:tc>
          <w:tcPr>
            <w:tcW w:w="5159" w:type="dxa"/>
            <w:gridSpan w:val="4"/>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c>
          <w:tcPr>
            <w:tcW w:w="454" w:type="dxa"/>
          </w:tcPr>
          <w:p w:rsidR="000A6800" w:rsidRDefault="000A6800">
            <w:pPr>
              <w:pStyle w:val="ConsPlusNormal"/>
              <w:jc w:val="center"/>
            </w:pPr>
            <w:r>
              <w:t>5</w:t>
            </w:r>
          </w:p>
        </w:tc>
        <w:tc>
          <w:tcPr>
            <w:tcW w:w="3402" w:type="dxa"/>
          </w:tcPr>
          <w:p w:rsidR="000A6800" w:rsidRDefault="000A6800">
            <w:pPr>
              <w:pStyle w:val="ConsPlusNormal"/>
            </w:pPr>
            <w:r>
              <w:t>Исполнитель</w:t>
            </w:r>
          </w:p>
        </w:tc>
        <w:tc>
          <w:tcPr>
            <w:tcW w:w="5159"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454" w:type="dxa"/>
          </w:tcPr>
          <w:p w:rsidR="000A6800" w:rsidRDefault="000A6800">
            <w:pPr>
              <w:pStyle w:val="ConsPlusNormal"/>
              <w:jc w:val="center"/>
            </w:pPr>
            <w:r>
              <w:t>6</w:t>
            </w:r>
          </w:p>
        </w:tc>
        <w:tc>
          <w:tcPr>
            <w:tcW w:w="3402"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59" w:type="dxa"/>
            <w:gridSpan w:val="4"/>
          </w:tcPr>
          <w:p w:rsidR="000A6800" w:rsidRDefault="000A6800">
            <w:pPr>
              <w:pStyle w:val="ConsPlusNormal"/>
            </w:pPr>
            <w:r>
              <w:t>угроза возникновения чрезвычайной ситуации в виде размыва склона берега реки Мулянки вдоль придомовой территории жилых домов по ул. Куфонина, 30, 32 и, как следствие, угроза их разрушения. Размыв склона водами реки Мулянки постепенно продолжается. В администрацию города Перми продолжают поступать обращения жильцов жилых домов по ул. Куфонина, 30, 32 о возрастающей угрозе обрушения домов в связи с размывом берегового склона. Летом 2015 года произошло обрушение части берегового склона вдоль придомовой территории жилого дома по ул. Куфонина, 30. Администрация города Перми взяла на себя обязательство по строительству берегоукрепительного сооружения размываемого склона берега реки Мулянки (протокол селекторного совещания под председательством министра регионального развития Российской Федерации от 21 ноября 2011 г. N ВБ-07-69/ПРЛ)</w:t>
            </w:r>
          </w:p>
        </w:tc>
      </w:tr>
      <w:tr w:rsidR="000A6800">
        <w:tc>
          <w:tcPr>
            <w:tcW w:w="454" w:type="dxa"/>
          </w:tcPr>
          <w:p w:rsidR="000A6800" w:rsidRDefault="000A6800">
            <w:pPr>
              <w:pStyle w:val="ConsPlusNormal"/>
              <w:jc w:val="center"/>
            </w:pPr>
            <w:r>
              <w:t>7</w:t>
            </w:r>
          </w:p>
        </w:tc>
        <w:tc>
          <w:tcPr>
            <w:tcW w:w="3402" w:type="dxa"/>
          </w:tcPr>
          <w:p w:rsidR="000A6800" w:rsidRDefault="000A6800">
            <w:pPr>
              <w:pStyle w:val="ConsPlusNormal"/>
            </w:pPr>
            <w:r>
              <w:t>Обоснование участия муниципального образования город Пермь в решении проблемы</w:t>
            </w:r>
          </w:p>
        </w:tc>
        <w:tc>
          <w:tcPr>
            <w:tcW w:w="5159" w:type="dxa"/>
            <w:gridSpan w:val="4"/>
          </w:tcPr>
          <w:p w:rsidR="000A6800" w:rsidRDefault="000A6800">
            <w:pPr>
              <w:pStyle w:val="ConsPlusNormal"/>
            </w:pPr>
            <w:r>
              <w:t xml:space="preserve">Федеральные законы от 21 декабря 1994 г. </w:t>
            </w:r>
            <w:hyperlink r:id="rId44" w:history="1">
              <w:r>
                <w:rPr>
                  <w:color w:val="0000FF"/>
                </w:rPr>
                <w:t>N 68-ФЗ</w:t>
              </w:r>
            </w:hyperlink>
            <w:r>
              <w:t xml:space="preserve"> "О защите населения и территорий от чрезвычайных ситуаций природного и техногенного характера", от 6 октября 2003 г. </w:t>
            </w:r>
            <w:hyperlink r:id="rId45" w:history="1">
              <w:r>
                <w:rPr>
                  <w:color w:val="0000FF"/>
                </w:rPr>
                <w:t>N 131-ФЗ</w:t>
              </w:r>
            </w:hyperlink>
            <w:r>
              <w:t xml:space="preserve"> "Об общих принципах организации местного самоуправления Российской Федерации", </w:t>
            </w:r>
            <w:hyperlink r:id="rId46" w:history="1">
              <w:r>
                <w:rPr>
                  <w:color w:val="0000FF"/>
                </w:rPr>
                <w:t>Устав</w:t>
              </w:r>
            </w:hyperlink>
            <w:r>
              <w:t xml:space="preserve"> города Перми, постановления администрации города Перми от 22 декабря 2009 г. </w:t>
            </w:r>
            <w:hyperlink r:id="rId47" w:history="1">
              <w:r>
                <w:rPr>
                  <w:color w:val="0000FF"/>
                </w:rPr>
                <w:t>N 1004</w:t>
              </w:r>
            </w:hyperlink>
            <w:r>
              <w:t xml:space="preserve"> "Об утверждении концепции управления безопасностью в администрации города Перми", от 16 ноября 2015 г. </w:t>
            </w:r>
            <w:hyperlink r:id="rId48" w:history="1">
              <w:r>
                <w:rPr>
                  <w:color w:val="0000FF"/>
                </w:rPr>
                <w:t>N 948</w:t>
              </w:r>
            </w:hyperlink>
            <w:r>
              <w:t xml:space="preserve"> "Об установлении расходного обязательства Пермского городского округа по разработке проектно-сметной документации на строительство берегоукрепительного сооружения в районе жилых домов по ул. Куфонина, 30, 32"</w:t>
            </w:r>
          </w:p>
        </w:tc>
      </w:tr>
      <w:tr w:rsidR="000A6800">
        <w:tc>
          <w:tcPr>
            <w:tcW w:w="454" w:type="dxa"/>
          </w:tcPr>
          <w:p w:rsidR="000A6800" w:rsidRDefault="000A6800">
            <w:pPr>
              <w:pStyle w:val="ConsPlusNormal"/>
              <w:jc w:val="center"/>
            </w:pPr>
            <w:r>
              <w:t>8</w:t>
            </w:r>
          </w:p>
        </w:tc>
        <w:tc>
          <w:tcPr>
            <w:tcW w:w="3402"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59" w:type="dxa"/>
            <w:gridSpan w:val="4"/>
          </w:tcPr>
          <w:p w:rsidR="000A6800" w:rsidRDefault="000A6800">
            <w:pPr>
              <w:pStyle w:val="ConsPlusNormal"/>
            </w:pPr>
            <w:r>
              <w:t>предотвращение угрозы возникновения чрезвычайной ситуации, связанной с размывом склона берега реки Мулянки, путем проведения работ по строительству берегоукрепительного сооружения вдоль придомовой территории по ул. Куфонина, 30, 32</w:t>
            </w:r>
          </w:p>
        </w:tc>
      </w:tr>
      <w:tr w:rsidR="000A6800">
        <w:tc>
          <w:tcPr>
            <w:tcW w:w="454" w:type="dxa"/>
          </w:tcPr>
          <w:p w:rsidR="000A6800" w:rsidRDefault="000A6800">
            <w:pPr>
              <w:pStyle w:val="ConsPlusNormal"/>
              <w:jc w:val="center"/>
            </w:pPr>
            <w:r>
              <w:t>9</w:t>
            </w:r>
          </w:p>
        </w:tc>
        <w:tc>
          <w:tcPr>
            <w:tcW w:w="3402" w:type="dxa"/>
          </w:tcPr>
          <w:p w:rsidR="000A6800" w:rsidRDefault="000A6800">
            <w:pPr>
              <w:pStyle w:val="ConsPlusNormal"/>
            </w:pPr>
            <w:r>
              <w:t>Мощность объекта муниципальной собственности города Перми</w:t>
            </w:r>
          </w:p>
        </w:tc>
        <w:tc>
          <w:tcPr>
            <w:tcW w:w="515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10</w:t>
            </w:r>
          </w:p>
        </w:tc>
        <w:tc>
          <w:tcPr>
            <w:tcW w:w="3402"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59" w:type="dxa"/>
            <w:gridSpan w:val="4"/>
          </w:tcPr>
          <w:p w:rsidR="000A6800" w:rsidRDefault="000A6800">
            <w:pPr>
              <w:pStyle w:val="ConsPlusNormal"/>
            </w:pPr>
            <w:r>
              <w:t>2013-2017</w:t>
            </w:r>
          </w:p>
        </w:tc>
      </w:tr>
      <w:tr w:rsidR="000A6800">
        <w:tc>
          <w:tcPr>
            <w:tcW w:w="454" w:type="dxa"/>
          </w:tcPr>
          <w:p w:rsidR="000A6800" w:rsidRDefault="000A6800">
            <w:pPr>
              <w:pStyle w:val="ConsPlusNormal"/>
              <w:jc w:val="center"/>
            </w:pPr>
            <w:r>
              <w:t>11</w:t>
            </w:r>
          </w:p>
        </w:tc>
        <w:tc>
          <w:tcPr>
            <w:tcW w:w="3402"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59" w:type="dxa"/>
            <w:gridSpan w:val="4"/>
          </w:tcPr>
          <w:p w:rsidR="000A6800" w:rsidRDefault="000A6800">
            <w:pPr>
              <w:pStyle w:val="ConsPlusNormal"/>
            </w:pPr>
            <w:r>
              <w:t>2017-2018</w:t>
            </w:r>
          </w:p>
        </w:tc>
      </w:tr>
      <w:tr w:rsidR="000A6800">
        <w:tc>
          <w:tcPr>
            <w:tcW w:w="454" w:type="dxa"/>
          </w:tcPr>
          <w:p w:rsidR="000A6800" w:rsidRDefault="000A6800">
            <w:pPr>
              <w:pStyle w:val="ConsPlusNormal"/>
              <w:jc w:val="center"/>
            </w:pPr>
            <w:r>
              <w:t>12</w:t>
            </w:r>
          </w:p>
        </w:tc>
        <w:tc>
          <w:tcPr>
            <w:tcW w:w="3402"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5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13</w:t>
            </w:r>
          </w:p>
        </w:tc>
        <w:tc>
          <w:tcPr>
            <w:tcW w:w="3402"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5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14</w:t>
            </w:r>
          </w:p>
        </w:tc>
        <w:tc>
          <w:tcPr>
            <w:tcW w:w="3402" w:type="dxa"/>
          </w:tcPr>
          <w:p w:rsidR="000A6800" w:rsidRDefault="000A6800">
            <w:pPr>
              <w:pStyle w:val="ConsPlusNormal"/>
            </w:pPr>
            <w:r>
              <w:t>Сметная стоимость объекта муниципальной собственности города Перми, тыс. руб.</w:t>
            </w:r>
          </w:p>
        </w:tc>
        <w:tc>
          <w:tcPr>
            <w:tcW w:w="5159" w:type="dxa"/>
            <w:gridSpan w:val="4"/>
          </w:tcPr>
          <w:p w:rsidR="000A6800" w:rsidRDefault="000A6800">
            <w:pPr>
              <w:pStyle w:val="ConsPlusNormal"/>
              <w:jc w:val="both"/>
            </w:pPr>
            <w:r>
              <w:t>5081,626</w:t>
            </w:r>
          </w:p>
        </w:tc>
      </w:tr>
      <w:tr w:rsidR="000A6800">
        <w:tc>
          <w:tcPr>
            <w:tcW w:w="454" w:type="dxa"/>
          </w:tcPr>
          <w:p w:rsidR="000A6800" w:rsidRDefault="000A6800">
            <w:pPr>
              <w:pStyle w:val="ConsPlusNormal"/>
              <w:jc w:val="center"/>
            </w:pPr>
            <w:r>
              <w:t>15</w:t>
            </w:r>
          </w:p>
        </w:tc>
        <w:tc>
          <w:tcPr>
            <w:tcW w:w="3402" w:type="dxa"/>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59" w:type="dxa"/>
            <w:gridSpan w:val="4"/>
          </w:tcPr>
          <w:p w:rsidR="000A6800" w:rsidRDefault="000A6800">
            <w:pPr>
              <w:pStyle w:val="ConsPlusNormal"/>
              <w:jc w:val="center"/>
            </w:pPr>
            <w:r>
              <w:t>всего бюджет города Перми - 5081,626:</w:t>
            </w:r>
          </w:p>
          <w:p w:rsidR="000A6800" w:rsidRDefault="000A6800">
            <w:pPr>
              <w:pStyle w:val="ConsPlusNormal"/>
              <w:jc w:val="center"/>
            </w:pPr>
            <w:r>
              <w:t>2014 год - 1383,836;</w:t>
            </w:r>
          </w:p>
          <w:p w:rsidR="000A6800" w:rsidRDefault="000A6800">
            <w:pPr>
              <w:pStyle w:val="ConsPlusNormal"/>
              <w:jc w:val="center"/>
            </w:pPr>
            <w:r>
              <w:t>2016 год - 499,000 (дополнительные инженерные изыскания);</w:t>
            </w:r>
          </w:p>
          <w:p w:rsidR="000A6800" w:rsidRDefault="000A6800">
            <w:pPr>
              <w:pStyle w:val="ConsPlusNormal"/>
              <w:jc w:val="center"/>
            </w:pPr>
            <w:r>
              <w:t>2017 год - 398,790 (государственная экспертиза инженерных изысканий);</w:t>
            </w:r>
          </w:p>
          <w:p w:rsidR="000A6800" w:rsidRDefault="000A6800">
            <w:pPr>
              <w:pStyle w:val="ConsPlusNormal"/>
              <w:jc w:val="center"/>
            </w:pPr>
            <w:r>
              <w:t>2017 год - 2800,000 (неиспользованные ассигнования 2016 года)</w:t>
            </w:r>
          </w:p>
        </w:tc>
      </w:tr>
      <w:tr w:rsidR="000A6800">
        <w:tc>
          <w:tcPr>
            <w:tcW w:w="454" w:type="dxa"/>
            <w:vMerge w:val="restart"/>
          </w:tcPr>
          <w:p w:rsidR="000A6800" w:rsidRDefault="000A6800">
            <w:pPr>
              <w:pStyle w:val="ConsPlusNormal"/>
              <w:jc w:val="center"/>
            </w:pPr>
            <w:r>
              <w:t>16</w:t>
            </w:r>
          </w:p>
        </w:tc>
        <w:tc>
          <w:tcPr>
            <w:tcW w:w="3402"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87" w:type="dxa"/>
          </w:tcPr>
          <w:p w:rsidR="000A6800" w:rsidRDefault="000A6800">
            <w:pPr>
              <w:pStyle w:val="ConsPlusNormal"/>
              <w:jc w:val="center"/>
            </w:pPr>
            <w:r>
              <w:t>единица измерения</w:t>
            </w:r>
          </w:p>
        </w:tc>
        <w:tc>
          <w:tcPr>
            <w:tcW w:w="2211" w:type="dxa"/>
            <w:gridSpan w:val="2"/>
          </w:tcPr>
          <w:p w:rsidR="000A6800" w:rsidRDefault="000A6800">
            <w:pPr>
              <w:pStyle w:val="ConsPlusNormal"/>
              <w:jc w:val="center"/>
            </w:pPr>
            <w:r>
              <w:t>значение</w:t>
            </w:r>
          </w:p>
        </w:tc>
        <w:tc>
          <w:tcPr>
            <w:tcW w:w="1361" w:type="dxa"/>
          </w:tcPr>
          <w:p w:rsidR="000A6800" w:rsidRDefault="000A6800">
            <w:pPr>
              <w:pStyle w:val="ConsPlusNormal"/>
              <w:jc w:val="center"/>
            </w:pPr>
            <w:r>
              <w:t>год реализации</w:t>
            </w:r>
          </w:p>
        </w:tc>
      </w:tr>
      <w:tr w:rsidR="000A6800">
        <w:tc>
          <w:tcPr>
            <w:tcW w:w="454" w:type="dxa"/>
            <w:vMerge/>
          </w:tcPr>
          <w:p w:rsidR="000A6800" w:rsidRDefault="000A6800"/>
        </w:tc>
        <w:tc>
          <w:tcPr>
            <w:tcW w:w="3402" w:type="dxa"/>
          </w:tcPr>
          <w:p w:rsidR="000A6800" w:rsidRDefault="000A6800">
            <w:pPr>
              <w:pStyle w:val="ConsPlusNormal"/>
            </w:pPr>
            <w:r>
              <w:t>наименование ожидаемого конечного результата:</w:t>
            </w:r>
          </w:p>
        </w:tc>
        <w:tc>
          <w:tcPr>
            <w:tcW w:w="1587" w:type="dxa"/>
          </w:tcPr>
          <w:p w:rsidR="000A6800" w:rsidRDefault="000A6800">
            <w:pPr>
              <w:pStyle w:val="ConsPlusNormal"/>
            </w:pPr>
          </w:p>
        </w:tc>
        <w:tc>
          <w:tcPr>
            <w:tcW w:w="2211" w:type="dxa"/>
            <w:gridSpan w:val="2"/>
          </w:tcPr>
          <w:p w:rsidR="000A6800" w:rsidRDefault="000A6800">
            <w:pPr>
              <w:pStyle w:val="ConsPlusNormal"/>
            </w:pPr>
          </w:p>
        </w:tc>
        <w:tc>
          <w:tcPr>
            <w:tcW w:w="1361" w:type="dxa"/>
          </w:tcPr>
          <w:p w:rsidR="000A6800" w:rsidRDefault="000A6800">
            <w:pPr>
              <w:pStyle w:val="ConsPlusNormal"/>
            </w:pPr>
          </w:p>
        </w:tc>
      </w:tr>
      <w:tr w:rsidR="000A6800">
        <w:tc>
          <w:tcPr>
            <w:tcW w:w="454" w:type="dxa"/>
            <w:vMerge/>
          </w:tcPr>
          <w:p w:rsidR="000A6800" w:rsidRDefault="000A6800"/>
        </w:tc>
        <w:tc>
          <w:tcPr>
            <w:tcW w:w="3402" w:type="dxa"/>
          </w:tcPr>
          <w:p w:rsidR="000A6800" w:rsidRDefault="000A6800">
            <w:pPr>
              <w:pStyle w:val="ConsPlusNormal"/>
            </w:pPr>
            <w:r>
              <w:t>разработанная ПСД</w:t>
            </w:r>
          </w:p>
        </w:tc>
        <w:tc>
          <w:tcPr>
            <w:tcW w:w="1587" w:type="dxa"/>
          </w:tcPr>
          <w:p w:rsidR="000A6800" w:rsidRDefault="000A6800">
            <w:pPr>
              <w:pStyle w:val="ConsPlusNormal"/>
              <w:jc w:val="center"/>
            </w:pPr>
            <w:r>
              <w:t>ед.</w:t>
            </w:r>
          </w:p>
        </w:tc>
        <w:tc>
          <w:tcPr>
            <w:tcW w:w="2211" w:type="dxa"/>
            <w:gridSpan w:val="2"/>
          </w:tcPr>
          <w:p w:rsidR="000A6800" w:rsidRDefault="000A6800">
            <w:pPr>
              <w:pStyle w:val="ConsPlusNormal"/>
              <w:jc w:val="center"/>
            </w:pPr>
            <w:r>
              <w:t>1</w:t>
            </w:r>
          </w:p>
        </w:tc>
        <w:tc>
          <w:tcPr>
            <w:tcW w:w="1361" w:type="dxa"/>
          </w:tcPr>
          <w:p w:rsidR="000A6800" w:rsidRDefault="000A6800">
            <w:pPr>
              <w:pStyle w:val="ConsPlusNormal"/>
              <w:jc w:val="center"/>
            </w:pPr>
            <w:r>
              <w:t>2016-2017</w:t>
            </w:r>
          </w:p>
        </w:tc>
      </w:tr>
      <w:tr w:rsidR="000A6800">
        <w:tc>
          <w:tcPr>
            <w:tcW w:w="454" w:type="dxa"/>
            <w:vMerge/>
          </w:tcPr>
          <w:p w:rsidR="000A6800" w:rsidRDefault="000A6800"/>
        </w:tc>
        <w:tc>
          <w:tcPr>
            <w:tcW w:w="3402" w:type="dxa"/>
          </w:tcPr>
          <w:p w:rsidR="000A6800" w:rsidRDefault="000A6800">
            <w:pPr>
              <w:pStyle w:val="ConsPlusNormal"/>
            </w:pPr>
            <w:r>
              <w:t>полученная положительная государственная экспертиза</w:t>
            </w:r>
          </w:p>
        </w:tc>
        <w:tc>
          <w:tcPr>
            <w:tcW w:w="1587" w:type="dxa"/>
          </w:tcPr>
          <w:p w:rsidR="000A6800" w:rsidRDefault="000A6800">
            <w:pPr>
              <w:pStyle w:val="ConsPlusNormal"/>
              <w:jc w:val="center"/>
            </w:pPr>
            <w:r>
              <w:t>ед.</w:t>
            </w:r>
          </w:p>
        </w:tc>
        <w:tc>
          <w:tcPr>
            <w:tcW w:w="2211" w:type="dxa"/>
            <w:gridSpan w:val="2"/>
          </w:tcPr>
          <w:p w:rsidR="000A6800" w:rsidRDefault="000A6800">
            <w:pPr>
              <w:pStyle w:val="ConsPlusNormal"/>
              <w:jc w:val="center"/>
            </w:pPr>
            <w:r>
              <w:t>1</w:t>
            </w:r>
          </w:p>
        </w:tc>
        <w:tc>
          <w:tcPr>
            <w:tcW w:w="1361" w:type="dxa"/>
          </w:tcPr>
          <w:p w:rsidR="000A6800" w:rsidRDefault="000A6800">
            <w:pPr>
              <w:pStyle w:val="ConsPlusNormal"/>
              <w:jc w:val="center"/>
            </w:pPr>
            <w:r>
              <w:t>2017</w:t>
            </w:r>
          </w:p>
        </w:tc>
      </w:tr>
      <w:tr w:rsidR="000A6800">
        <w:tc>
          <w:tcPr>
            <w:tcW w:w="454" w:type="dxa"/>
          </w:tcPr>
          <w:p w:rsidR="000A6800" w:rsidRDefault="000A6800">
            <w:pPr>
              <w:pStyle w:val="ConsPlusNormal"/>
              <w:jc w:val="center"/>
            </w:pPr>
            <w:r>
              <w:t>17</w:t>
            </w:r>
          </w:p>
        </w:tc>
        <w:tc>
          <w:tcPr>
            <w:tcW w:w="3402" w:type="dxa"/>
          </w:tcPr>
          <w:p w:rsidR="000A6800" w:rsidRDefault="000A6800">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5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18</w:t>
            </w:r>
          </w:p>
        </w:tc>
        <w:tc>
          <w:tcPr>
            <w:tcW w:w="3402"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59" w:type="dxa"/>
            <w:gridSpan w:val="4"/>
          </w:tcPr>
          <w:p w:rsidR="000A6800" w:rsidRDefault="000A6800">
            <w:pPr>
              <w:pStyle w:val="ConsPlusNormal"/>
            </w:pPr>
            <w:r>
              <w:t>-</w:t>
            </w:r>
          </w:p>
        </w:tc>
      </w:tr>
      <w:tr w:rsidR="000A6800">
        <w:tc>
          <w:tcPr>
            <w:tcW w:w="454" w:type="dxa"/>
          </w:tcPr>
          <w:p w:rsidR="000A6800" w:rsidRDefault="000A6800">
            <w:pPr>
              <w:pStyle w:val="ConsPlusNormal"/>
              <w:jc w:val="center"/>
            </w:pPr>
            <w:r>
              <w:t>19</w:t>
            </w:r>
          </w:p>
        </w:tc>
        <w:tc>
          <w:tcPr>
            <w:tcW w:w="3402"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59" w:type="dxa"/>
            <w:gridSpan w:val="4"/>
          </w:tcPr>
          <w:p w:rsidR="000A6800" w:rsidRDefault="000A6800">
            <w:pPr>
              <w:pStyle w:val="ConsPlusNormal"/>
            </w:pPr>
            <w:r>
              <w:t>протокол от 09.10.2015 N 10</w:t>
            </w:r>
          </w:p>
        </w:tc>
      </w:tr>
      <w:tr w:rsidR="000A6800">
        <w:tc>
          <w:tcPr>
            <w:tcW w:w="454" w:type="dxa"/>
          </w:tcPr>
          <w:p w:rsidR="000A6800" w:rsidRDefault="000A6800">
            <w:pPr>
              <w:pStyle w:val="ConsPlusNormal"/>
              <w:jc w:val="center"/>
            </w:pPr>
            <w:r>
              <w:t>20</w:t>
            </w:r>
          </w:p>
        </w:tc>
        <w:tc>
          <w:tcPr>
            <w:tcW w:w="3402"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59" w:type="dxa"/>
            <w:gridSpan w:val="4"/>
          </w:tcPr>
          <w:p w:rsidR="000A6800" w:rsidRDefault="000A6800">
            <w:pPr>
              <w:pStyle w:val="ConsPlusNormal"/>
            </w:pPr>
            <w:r>
              <w:t>-</w:t>
            </w:r>
          </w:p>
        </w:tc>
      </w:tr>
      <w:tr w:rsidR="000A6800">
        <w:tc>
          <w:tcPr>
            <w:tcW w:w="454" w:type="dxa"/>
            <w:vMerge w:val="restart"/>
          </w:tcPr>
          <w:p w:rsidR="000A6800" w:rsidRDefault="000A6800">
            <w:pPr>
              <w:pStyle w:val="ConsPlusNormal"/>
              <w:jc w:val="center"/>
            </w:pPr>
            <w:r>
              <w:t>21</w:t>
            </w:r>
          </w:p>
        </w:tc>
        <w:tc>
          <w:tcPr>
            <w:tcW w:w="3402"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58"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1701" w:type="dxa"/>
            <w:gridSpan w:val="2"/>
          </w:tcPr>
          <w:p w:rsidR="000A6800" w:rsidRDefault="000A6800">
            <w:pPr>
              <w:pStyle w:val="ConsPlusNormal"/>
              <w:jc w:val="center"/>
            </w:pPr>
            <w:r>
              <w:t>срок реализации</w:t>
            </w:r>
          </w:p>
        </w:tc>
      </w:tr>
      <w:tr w:rsidR="000A6800">
        <w:tc>
          <w:tcPr>
            <w:tcW w:w="454" w:type="dxa"/>
            <w:vMerge/>
          </w:tcPr>
          <w:p w:rsidR="000A6800" w:rsidRDefault="000A6800"/>
        </w:tc>
        <w:tc>
          <w:tcPr>
            <w:tcW w:w="3402" w:type="dxa"/>
            <w:vMerge/>
          </w:tcPr>
          <w:p w:rsidR="000A6800" w:rsidRDefault="000A6800"/>
        </w:tc>
        <w:tc>
          <w:tcPr>
            <w:tcW w:w="3458" w:type="dxa"/>
            <w:gridSpan w:val="2"/>
          </w:tcPr>
          <w:p w:rsidR="000A6800" w:rsidRDefault="000A6800">
            <w:pPr>
              <w:pStyle w:val="ConsPlusNormal"/>
              <w:jc w:val="center"/>
            </w:pPr>
            <w:r>
              <w:t>1. обследование оползневого склона</w:t>
            </w:r>
          </w:p>
        </w:tc>
        <w:tc>
          <w:tcPr>
            <w:tcW w:w="1701" w:type="dxa"/>
            <w:gridSpan w:val="2"/>
          </w:tcPr>
          <w:p w:rsidR="000A6800" w:rsidRDefault="000A6800">
            <w:pPr>
              <w:pStyle w:val="ConsPlusNormal"/>
              <w:jc w:val="center"/>
            </w:pPr>
            <w:r>
              <w:t>2013</w:t>
            </w:r>
          </w:p>
        </w:tc>
      </w:tr>
      <w:tr w:rsidR="000A6800">
        <w:tc>
          <w:tcPr>
            <w:tcW w:w="454" w:type="dxa"/>
            <w:vMerge/>
          </w:tcPr>
          <w:p w:rsidR="000A6800" w:rsidRDefault="000A6800"/>
        </w:tc>
        <w:tc>
          <w:tcPr>
            <w:tcW w:w="3402" w:type="dxa"/>
            <w:vMerge/>
          </w:tcPr>
          <w:p w:rsidR="000A6800" w:rsidRDefault="000A6800"/>
        </w:tc>
        <w:tc>
          <w:tcPr>
            <w:tcW w:w="3458" w:type="dxa"/>
            <w:gridSpan w:val="2"/>
          </w:tcPr>
          <w:p w:rsidR="000A6800" w:rsidRDefault="000A6800">
            <w:pPr>
              <w:pStyle w:val="ConsPlusNormal"/>
              <w:jc w:val="center"/>
            </w:pPr>
            <w:r>
              <w:t>2. проведение государственной экспертизы инженерных изысканий, разработка ПСД</w:t>
            </w:r>
          </w:p>
        </w:tc>
        <w:tc>
          <w:tcPr>
            <w:tcW w:w="1701" w:type="dxa"/>
            <w:gridSpan w:val="2"/>
          </w:tcPr>
          <w:p w:rsidR="000A6800" w:rsidRDefault="000A6800">
            <w:pPr>
              <w:pStyle w:val="ConsPlusNormal"/>
              <w:jc w:val="center"/>
            </w:pPr>
            <w:r>
              <w:t>2016-2017</w:t>
            </w:r>
          </w:p>
        </w:tc>
      </w:tr>
      <w:tr w:rsidR="000A6800">
        <w:tc>
          <w:tcPr>
            <w:tcW w:w="454" w:type="dxa"/>
            <w:vMerge/>
          </w:tcPr>
          <w:p w:rsidR="000A6800" w:rsidRDefault="000A6800"/>
        </w:tc>
        <w:tc>
          <w:tcPr>
            <w:tcW w:w="3402" w:type="dxa"/>
            <w:vMerge/>
          </w:tcPr>
          <w:p w:rsidR="000A6800" w:rsidRDefault="000A6800"/>
        </w:tc>
        <w:tc>
          <w:tcPr>
            <w:tcW w:w="3458" w:type="dxa"/>
            <w:gridSpan w:val="2"/>
          </w:tcPr>
          <w:p w:rsidR="000A6800" w:rsidRDefault="000A6800">
            <w:pPr>
              <w:pStyle w:val="ConsPlusNormal"/>
              <w:jc w:val="center"/>
            </w:pPr>
            <w:r>
              <w:t>3. проведение государственной экспертизы ПСД</w:t>
            </w:r>
          </w:p>
        </w:tc>
        <w:tc>
          <w:tcPr>
            <w:tcW w:w="1701" w:type="dxa"/>
            <w:gridSpan w:val="2"/>
          </w:tcPr>
          <w:p w:rsidR="000A6800" w:rsidRDefault="000A6800">
            <w:pPr>
              <w:pStyle w:val="ConsPlusNormal"/>
              <w:jc w:val="center"/>
            </w:pPr>
            <w:r>
              <w:t>2017</w:t>
            </w:r>
          </w:p>
        </w:tc>
      </w:tr>
    </w:tbl>
    <w:p w:rsidR="000A6800" w:rsidRDefault="000A6800">
      <w:pPr>
        <w:pStyle w:val="ConsPlusNormal"/>
        <w:jc w:val="both"/>
      </w:pPr>
    </w:p>
    <w:p w:rsidR="000A6800" w:rsidRDefault="000A6800">
      <w:pPr>
        <w:sectPr w:rsidR="000A6800">
          <w:pgSz w:w="11905" w:h="16838"/>
          <w:pgMar w:top="1134" w:right="850" w:bottom="1134" w:left="1701" w:header="0" w:footer="0" w:gutter="0"/>
          <w:cols w:space="720"/>
        </w:sectPr>
      </w:pPr>
    </w:p>
    <w:p w:rsidR="000A6800" w:rsidRDefault="000A6800">
      <w:pPr>
        <w:pStyle w:val="ConsPlusNormal"/>
        <w:jc w:val="center"/>
        <w:outlineLvl w:val="1"/>
      </w:pPr>
      <w:r>
        <w:t>ФИНАНСИРОВАНИЕ</w:t>
      </w:r>
    </w:p>
    <w:p w:rsidR="000A6800" w:rsidRDefault="000A6800">
      <w:pPr>
        <w:pStyle w:val="ConsPlusNormal"/>
        <w:jc w:val="center"/>
      </w:pPr>
      <w:r>
        <w:t>подпрограммы 1.2 "Обеспечение первичных мер пожарной</w:t>
      </w:r>
    </w:p>
    <w:p w:rsidR="000A6800" w:rsidRDefault="000A6800">
      <w:pPr>
        <w:pStyle w:val="ConsPlusNormal"/>
        <w:jc w:val="center"/>
      </w:pPr>
      <w:r>
        <w:t>безопасности на территории города Перми" муниципальной</w:t>
      </w:r>
    </w:p>
    <w:p w:rsidR="000A6800" w:rsidRDefault="000A6800">
      <w:pPr>
        <w:pStyle w:val="ConsPlusNormal"/>
        <w:jc w:val="center"/>
      </w:pPr>
      <w:r>
        <w:t>программы "Осуществление мер по гражданской обороне,</w:t>
      </w:r>
    </w:p>
    <w:p w:rsidR="000A6800" w:rsidRDefault="000A6800">
      <w:pPr>
        <w:pStyle w:val="ConsPlusNormal"/>
        <w:jc w:val="center"/>
      </w:pPr>
      <w:r>
        <w:t>пожарной безопасности и защите от чрезвычайных</w:t>
      </w:r>
    </w:p>
    <w:p w:rsidR="000A6800" w:rsidRDefault="000A6800">
      <w:pPr>
        <w:pStyle w:val="ConsPlusNormal"/>
        <w:jc w:val="center"/>
      </w:pPr>
      <w:r>
        <w:t>ситуаций в городе Перми"</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268"/>
        <w:gridCol w:w="2041"/>
        <w:gridCol w:w="1871"/>
        <w:gridCol w:w="680"/>
        <w:gridCol w:w="794"/>
        <w:gridCol w:w="1020"/>
        <w:gridCol w:w="850"/>
        <w:gridCol w:w="1191"/>
        <w:gridCol w:w="1418"/>
        <w:gridCol w:w="1417"/>
        <w:gridCol w:w="1418"/>
      </w:tblGrid>
      <w:tr w:rsidR="000A6800">
        <w:tc>
          <w:tcPr>
            <w:tcW w:w="1020" w:type="dxa"/>
            <w:vMerge w:val="restart"/>
          </w:tcPr>
          <w:p w:rsidR="000A6800" w:rsidRDefault="000A6800">
            <w:pPr>
              <w:pStyle w:val="ConsPlusNormal"/>
              <w:jc w:val="center"/>
            </w:pPr>
            <w:r>
              <w:t>Код</w:t>
            </w:r>
          </w:p>
        </w:tc>
        <w:tc>
          <w:tcPr>
            <w:tcW w:w="2268" w:type="dxa"/>
            <w:vMerge w:val="restart"/>
          </w:tcPr>
          <w:p w:rsidR="000A6800" w:rsidRDefault="000A6800">
            <w:pPr>
              <w:pStyle w:val="ConsPlusNormal"/>
              <w:jc w:val="center"/>
            </w:pPr>
            <w:r>
              <w:t>Наименование задачи, основного мероприятия, мероприятия</w:t>
            </w:r>
          </w:p>
        </w:tc>
        <w:tc>
          <w:tcPr>
            <w:tcW w:w="2041" w:type="dxa"/>
            <w:vMerge w:val="restart"/>
          </w:tcPr>
          <w:p w:rsidR="000A6800" w:rsidRDefault="000A6800">
            <w:pPr>
              <w:pStyle w:val="ConsPlusNormal"/>
              <w:jc w:val="center"/>
            </w:pPr>
            <w:r>
              <w:t>Участник программы</w:t>
            </w:r>
          </w:p>
        </w:tc>
        <w:tc>
          <w:tcPr>
            <w:tcW w:w="5215" w:type="dxa"/>
            <w:gridSpan w:val="5"/>
          </w:tcPr>
          <w:p w:rsidR="000A6800" w:rsidRDefault="000A6800">
            <w:pPr>
              <w:pStyle w:val="ConsPlusNormal"/>
              <w:jc w:val="center"/>
            </w:pPr>
            <w:r>
              <w:t>Показатели непосредственного результата</w:t>
            </w:r>
          </w:p>
        </w:tc>
        <w:tc>
          <w:tcPr>
            <w:tcW w:w="1191" w:type="dxa"/>
            <w:vMerge w:val="restart"/>
          </w:tcPr>
          <w:p w:rsidR="000A6800" w:rsidRDefault="000A6800">
            <w:pPr>
              <w:pStyle w:val="ConsPlusNormal"/>
              <w:jc w:val="center"/>
            </w:pPr>
            <w:r>
              <w:t>Источник финансирования</w:t>
            </w:r>
          </w:p>
        </w:tc>
        <w:tc>
          <w:tcPr>
            <w:tcW w:w="4253" w:type="dxa"/>
            <w:gridSpan w:val="3"/>
          </w:tcPr>
          <w:p w:rsidR="000A6800" w:rsidRDefault="000A6800">
            <w:pPr>
              <w:pStyle w:val="ConsPlusNormal"/>
              <w:jc w:val="center"/>
            </w:pPr>
            <w:r>
              <w:t>Объем финансирования, тыс. руб.</w:t>
            </w:r>
          </w:p>
        </w:tc>
      </w:tr>
      <w:tr w:rsidR="000A6800">
        <w:tc>
          <w:tcPr>
            <w:tcW w:w="1020" w:type="dxa"/>
            <w:vMerge/>
          </w:tcPr>
          <w:p w:rsidR="000A6800" w:rsidRDefault="000A6800"/>
        </w:tc>
        <w:tc>
          <w:tcPr>
            <w:tcW w:w="2268" w:type="dxa"/>
            <w:vMerge/>
          </w:tcPr>
          <w:p w:rsidR="000A6800" w:rsidRDefault="000A6800"/>
        </w:tc>
        <w:tc>
          <w:tcPr>
            <w:tcW w:w="2041" w:type="dxa"/>
            <w:vMerge/>
          </w:tcPr>
          <w:p w:rsidR="000A6800" w:rsidRDefault="000A6800"/>
        </w:tc>
        <w:tc>
          <w:tcPr>
            <w:tcW w:w="1871" w:type="dxa"/>
          </w:tcPr>
          <w:p w:rsidR="000A6800" w:rsidRDefault="000A6800">
            <w:pPr>
              <w:pStyle w:val="ConsPlusNormal"/>
              <w:jc w:val="center"/>
            </w:pPr>
            <w:r>
              <w:t>наименование показателя непосредственного результата</w:t>
            </w:r>
          </w:p>
        </w:tc>
        <w:tc>
          <w:tcPr>
            <w:tcW w:w="680" w:type="dxa"/>
          </w:tcPr>
          <w:p w:rsidR="000A6800" w:rsidRDefault="000A6800">
            <w:pPr>
              <w:pStyle w:val="ConsPlusNormal"/>
              <w:jc w:val="center"/>
            </w:pPr>
            <w:r>
              <w:t>ед. изм.</w:t>
            </w:r>
          </w:p>
        </w:tc>
        <w:tc>
          <w:tcPr>
            <w:tcW w:w="794" w:type="dxa"/>
          </w:tcPr>
          <w:p w:rsidR="000A6800" w:rsidRDefault="000A6800">
            <w:pPr>
              <w:pStyle w:val="ConsPlusNormal"/>
              <w:jc w:val="center"/>
            </w:pPr>
            <w:r>
              <w:t>2017 год</w:t>
            </w:r>
          </w:p>
        </w:tc>
        <w:tc>
          <w:tcPr>
            <w:tcW w:w="1020" w:type="dxa"/>
          </w:tcPr>
          <w:p w:rsidR="000A6800" w:rsidRDefault="000A6800">
            <w:pPr>
              <w:pStyle w:val="ConsPlusNormal"/>
              <w:jc w:val="center"/>
            </w:pPr>
            <w:r>
              <w:t>2018 год</w:t>
            </w:r>
          </w:p>
        </w:tc>
        <w:tc>
          <w:tcPr>
            <w:tcW w:w="850" w:type="dxa"/>
          </w:tcPr>
          <w:p w:rsidR="000A6800" w:rsidRDefault="000A6800">
            <w:pPr>
              <w:pStyle w:val="ConsPlusNormal"/>
              <w:jc w:val="center"/>
            </w:pPr>
            <w:r>
              <w:t>2019 год</w:t>
            </w:r>
          </w:p>
        </w:tc>
        <w:tc>
          <w:tcPr>
            <w:tcW w:w="1191" w:type="dxa"/>
            <w:vMerge/>
          </w:tcPr>
          <w:p w:rsidR="000A6800" w:rsidRDefault="000A6800"/>
        </w:tc>
        <w:tc>
          <w:tcPr>
            <w:tcW w:w="1418" w:type="dxa"/>
          </w:tcPr>
          <w:p w:rsidR="000A6800" w:rsidRDefault="000A6800">
            <w:pPr>
              <w:pStyle w:val="ConsPlusNormal"/>
              <w:jc w:val="center"/>
            </w:pPr>
            <w:r>
              <w:t>2017 год</w:t>
            </w:r>
          </w:p>
        </w:tc>
        <w:tc>
          <w:tcPr>
            <w:tcW w:w="1417" w:type="dxa"/>
          </w:tcPr>
          <w:p w:rsidR="000A6800" w:rsidRDefault="000A6800">
            <w:pPr>
              <w:pStyle w:val="ConsPlusNormal"/>
              <w:jc w:val="center"/>
            </w:pPr>
            <w:r>
              <w:t>2018 год</w:t>
            </w:r>
          </w:p>
        </w:tc>
        <w:tc>
          <w:tcPr>
            <w:tcW w:w="1418" w:type="dxa"/>
          </w:tcPr>
          <w:p w:rsidR="000A6800" w:rsidRDefault="000A6800">
            <w:pPr>
              <w:pStyle w:val="ConsPlusNormal"/>
              <w:jc w:val="center"/>
            </w:pPr>
            <w:r>
              <w:t>2019 год</w:t>
            </w:r>
          </w:p>
        </w:tc>
      </w:tr>
      <w:tr w:rsidR="000A6800">
        <w:tc>
          <w:tcPr>
            <w:tcW w:w="1020" w:type="dxa"/>
          </w:tcPr>
          <w:p w:rsidR="000A6800" w:rsidRDefault="000A6800">
            <w:pPr>
              <w:pStyle w:val="ConsPlusNormal"/>
              <w:jc w:val="center"/>
            </w:pPr>
            <w:r>
              <w:t>1</w:t>
            </w:r>
          </w:p>
        </w:tc>
        <w:tc>
          <w:tcPr>
            <w:tcW w:w="2268" w:type="dxa"/>
          </w:tcPr>
          <w:p w:rsidR="000A6800" w:rsidRDefault="000A6800">
            <w:pPr>
              <w:pStyle w:val="ConsPlusNormal"/>
              <w:jc w:val="center"/>
            </w:pPr>
            <w:r>
              <w:t>2</w:t>
            </w:r>
          </w:p>
        </w:tc>
        <w:tc>
          <w:tcPr>
            <w:tcW w:w="2041" w:type="dxa"/>
          </w:tcPr>
          <w:p w:rsidR="000A6800" w:rsidRDefault="000A6800">
            <w:pPr>
              <w:pStyle w:val="ConsPlusNormal"/>
              <w:jc w:val="center"/>
            </w:pPr>
            <w:r>
              <w:t>3</w:t>
            </w:r>
          </w:p>
        </w:tc>
        <w:tc>
          <w:tcPr>
            <w:tcW w:w="1871" w:type="dxa"/>
          </w:tcPr>
          <w:p w:rsidR="000A6800" w:rsidRDefault="000A6800">
            <w:pPr>
              <w:pStyle w:val="ConsPlusNormal"/>
              <w:jc w:val="center"/>
            </w:pPr>
            <w:r>
              <w:t>4</w:t>
            </w:r>
          </w:p>
        </w:tc>
        <w:tc>
          <w:tcPr>
            <w:tcW w:w="680" w:type="dxa"/>
          </w:tcPr>
          <w:p w:rsidR="000A6800" w:rsidRDefault="000A6800">
            <w:pPr>
              <w:pStyle w:val="ConsPlusNormal"/>
              <w:jc w:val="center"/>
            </w:pPr>
            <w:r>
              <w:t>5</w:t>
            </w:r>
          </w:p>
        </w:tc>
        <w:tc>
          <w:tcPr>
            <w:tcW w:w="794" w:type="dxa"/>
          </w:tcPr>
          <w:p w:rsidR="000A6800" w:rsidRDefault="000A6800">
            <w:pPr>
              <w:pStyle w:val="ConsPlusNormal"/>
              <w:jc w:val="center"/>
            </w:pPr>
            <w:r>
              <w:t>6</w:t>
            </w:r>
          </w:p>
        </w:tc>
        <w:tc>
          <w:tcPr>
            <w:tcW w:w="1020" w:type="dxa"/>
          </w:tcPr>
          <w:p w:rsidR="000A6800" w:rsidRDefault="000A6800">
            <w:pPr>
              <w:pStyle w:val="ConsPlusNormal"/>
              <w:jc w:val="center"/>
            </w:pPr>
            <w:r>
              <w:t>7</w:t>
            </w:r>
          </w:p>
        </w:tc>
        <w:tc>
          <w:tcPr>
            <w:tcW w:w="850" w:type="dxa"/>
          </w:tcPr>
          <w:p w:rsidR="000A6800" w:rsidRDefault="000A6800">
            <w:pPr>
              <w:pStyle w:val="ConsPlusNormal"/>
              <w:jc w:val="center"/>
            </w:pPr>
            <w:r>
              <w:t>8</w:t>
            </w:r>
          </w:p>
        </w:tc>
        <w:tc>
          <w:tcPr>
            <w:tcW w:w="1191" w:type="dxa"/>
          </w:tcPr>
          <w:p w:rsidR="000A6800" w:rsidRDefault="000A6800">
            <w:pPr>
              <w:pStyle w:val="ConsPlusNormal"/>
              <w:jc w:val="center"/>
            </w:pPr>
            <w:r>
              <w:t>9</w:t>
            </w:r>
          </w:p>
        </w:tc>
        <w:tc>
          <w:tcPr>
            <w:tcW w:w="1418" w:type="dxa"/>
          </w:tcPr>
          <w:p w:rsidR="000A6800" w:rsidRDefault="000A6800">
            <w:pPr>
              <w:pStyle w:val="ConsPlusNormal"/>
              <w:jc w:val="center"/>
            </w:pPr>
            <w:r>
              <w:t>10</w:t>
            </w:r>
          </w:p>
        </w:tc>
        <w:tc>
          <w:tcPr>
            <w:tcW w:w="1417" w:type="dxa"/>
          </w:tcPr>
          <w:p w:rsidR="000A6800" w:rsidRDefault="000A6800">
            <w:pPr>
              <w:pStyle w:val="ConsPlusNormal"/>
              <w:jc w:val="center"/>
            </w:pPr>
            <w:r>
              <w:t>11</w:t>
            </w:r>
          </w:p>
        </w:tc>
        <w:tc>
          <w:tcPr>
            <w:tcW w:w="1418" w:type="dxa"/>
          </w:tcPr>
          <w:p w:rsidR="000A6800" w:rsidRDefault="000A6800">
            <w:pPr>
              <w:pStyle w:val="ConsPlusNormal"/>
              <w:jc w:val="center"/>
            </w:pPr>
            <w:r>
              <w:t>12</w:t>
            </w:r>
          </w:p>
        </w:tc>
      </w:tr>
      <w:tr w:rsidR="000A6800">
        <w:tc>
          <w:tcPr>
            <w:tcW w:w="1020" w:type="dxa"/>
          </w:tcPr>
          <w:p w:rsidR="000A6800" w:rsidRDefault="000A6800">
            <w:pPr>
              <w:pStyle w:val="ConsPlusNormal"/>
              <w:jc w:val="center"/>
              <w:outlineLvl w:val="2"/>
            </w:pPr>
            <w:r>
              <w:t>1.2.1</w:t>
            </w:r>
          </w:p>
        </w:tc>
        <w:tc>
          <w:tcPr>
            <w:tcW w:w="14968" w:type="dxa"/>
            <w:gridSpan w:val="11"/>
          </w:tcPr>
          <w:p w:rsidR="000A6800" w:rsidRDefault="000A6800">
            <w:pPr>
              <w:pStyle w:val="ConsPlusNormal"/>
            </w:pPr>
            <w:r>
              <w:t>Задача. Организация противопожарной пропаганды и информирование населения о мерах пожарной безопасности</w:t>
            </w:r>
          </w:p>
        </w:tc>
      </w:tr>
      <w:tr w:rsidR="000A6800">
        <w:tc>
          <w:tcPr>
            <w:tcW w:w="1020" w:type="dxa"/>
          </w:tcPr>
          <w:p w:rsidR="000A6800" w:rsidRDefault="000A6800">
            <w:pPr>
              <w:pStyle w:val="ConsPlusNormal"/>
              <w:jc w:val="center"/>
            </w:pPr>
            <w:r>
              <w:t>1.2.1.1</w:t>
            </w:r>
          </w:p>
        </w:tc>
        <w:tc>
          <w:tcPr>
            <w:tcW w:w="14968" w:type="dxa"/>
            <w:gridSpan w:val="11"/>
          </w:tcPr>
          <w:p w:rsidR="000A6800" w:rsidRDefault="000A6800">
            <w:pPr>
              <w:pStyle w:val="ConsPlusNormal"/>
            </w:pPr>
            <w:r>
              <w:t>Организация информирования населения о мерах пожарной безопасности</w:t>
            </w:r>
          </w:p>
        </w:tc>
      </w:tr>
      <w:tr w:rsidR="000A6800">
        <w:tc>
          <w:tcPr>
            <w:tcW w:w="1020" w:type="dxa"/>
            <w:vMerge w:val="restart"/>
          </w:tcPr>
          <w:p w:rsidR="000A6800" w:rsidRDefault="000A6800">
            <w:pPr>
              <w:pStyle w:val="ConsPlusNormal"/>
              <w:jc w:val="center"/>
            </w:pPr>
            <w:r>
              <w:t>1.2.1.1.1</w:t>
            </w:r>
          </w:p>
        </w:tc>
        <w:tc>
          <w:tcPr>
            <w:tcW w:w="2268" w:type="dxa"/>
            <w:vMerge w:val="restart"/>
          </w:tcPr>
          <w:p w:rsidR="000A6800" w:rsidRDefault="000A6800">
            <w:pPr>
              <w:pStyle w:val="ConsPlusNormal"/>
            </w:pPr>
            <w:r>
              <w:t>Мероприятия, направленные на информирование населения о мерах пожарной безопасности</w:t>
            </w:r>
          </w:p>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созданных и размещенных информационных материалов в СМИ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38</w:t>
            </w:r>
          </w:p>
        </w:tc>
        <w:tc>
          <w:tcPr>
            <w:tcW w:w="1020" w:type="dxa"/>
          </w:tcPr>
          <w:p w:rsidR="000A6800" w:rsidRDefault="000A6800">
            <w:pPr>
              <w:pStyle w:val="ConsPlusNormal"/>
              <w:jc w:val="center"/>
            </w:pPr>
            <w:r>
              <w:t>35</w:t>
            </w:r>
          </w:p>
        </w:tc>
        <w:tc>
          <w:tcPr>
            <w:tcW w:w="850" w:type="dxa"/>
          </w:tcPr>
          <w:p w:rsidR="000A6800" w:rsidRDefault="000A6800">
            <w:pPr>
              <w:pStyle w:val="ConsPlusNormal"/>
              <w:jc w:val="center"/>
            </w:pPr>
            <w:r>
              <w:t>38</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1249,100</w:t>
            </w:r>
          </w:p>
        </w:tc>
        <w:tc>
          <w:tcPr>
            <w:tcW w:w="1417" w:type="dxa"/>
          </w:tcPr>
          <w:p w:rsidR="000A6800" w:rsidRDefault="000A6800">
            <w:pPr>
              <w:pStyle w:val="ConsPlusNormal"/>
              <w:jc w:val="center"/>
            </w:pPr>
            <w:r>
              <w:t>1112,500</w:t>
            </w:r>
          </w:p>
        </w:tc>
        <w:tc>
          <w:tcPr>
            <w:tcW w:w="1418" w:type="dxa"/>
          </w:tcPr>
          <w:p w:rsidR="000A6800" w:rsidRDefault="000A6800">
            <w:pPr>
              <w:pStyle w:val="ConsPlusNormal"/>
              <w:jc w:val="center"/>
            </w:pPr>
            <w:r>
              <w:t>1249,100</w:t>
            </w:r>
          </w:p>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МКУ "ПГУГЗ"</w:t>
            </w:r>
          </w:p>
        </w:tc>
        <w:tc>
          <w:tcPr>
            <w:tcW w:w="1871" w:type="dxa"/>
          </w:tcPr>
          <w:p w:rsidR="000A6800" w:rsidRDefault="000A6800">
            <w:pPr>
              <w:pStyle w:val="ConsPlusNormal"/>
              <w:jc w:val="center"/>
            </w:pPr>
            <w:r>
              <w:t>количество обученных граждан из числа неработающего населения</w:t>
            </w:r>
          </w:p>
        </w:tc>
        <w:tc>
          <w:tcPr>
            <w:tcW w:w="680" w:type="dxa"/>
          </w:tcPr>
          <w:p w:rsidR="000A6800" w:rsidRDefault="000A6800">
            <w:pPr>
              <w:pStyle w:val="ConsPlusNormal"/>
              <w:jc w:val="center"/>
            </w:pPr>
            <w:r>
              <w:t>чел.</w:t>
            </w:r>
          </w:p>
        </w:tc>
        <w:tc>
          <w:tcPr>
            <w:tcW w:w="794" w:type="dxa"/>
          </w:tcPr>
          <w:p w:rsidR="000A6800" w:rsidRDefault="000A6800">
            <w:pPr>
              <w:pStyle w:val="ConsPlusNormal"/>
              <w:jc w:val="center"/>
            </w:pPr>
            <w:r>
              <w:t>2310</w:t>
            </w:r>
          </w:p>
        </w:tc>
        <w:tc>
          <w:tcPr>
            <w:tcW w:w="1020" w:type="dxa"/>
          </w:tcPr>
          <w:p w:rsidR="000A6800" w:rsidRDefault="000A6800">
            <w:pPr>
              <w:pStyle w:val="ConsPlusNormal"/>
              <w:jc w:val="center"/>
            </w:pPr>
            <w:r>
              <w:t>2310</w:t>
            </w:r>
          </w:p>
        </w:tc>
        <w:tc>
          <w:tcPr>
            <w:tcW w:w="850" w:type="dxa"/>
          </w:tcPr>
          <w:p w:rsidR="000A6800" w:rsidRDefault="000A6800">
            <w:pPr>
              <w:pStyle w:val="ConsPlusNormal"/>
              <w:jc w:val="center"/>
            </w:pPr>
            <w:r>
              <w:t>2310</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Дзержинского района города Перми</w:t>
            </w:r>
          </w:p>
        </w:tc>
        <w:tc>
          <w:tcPr>
            <w:tcW w:w="1871" w:type="dxa"/>
            <w:vMerge w:val="restart"/>
          </w:tcPr>
          <w:p w:rsidR="000A6800" w:rsidRDefault="000A6800">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21</w:t>
            </w:r>
          </w:p>
        </w:tc>
        <w:tc>
          <w:tcPr>
            <w:tcW w:w="1020" w:type="dxa"/>
          </w:tcPr>
          <w:p w:rsidR="000A6800" w:rsidRDefault="000A6800">
            <w:pPr>
              <w:pStyle w:val="ConsPlusNormal"/>
              <w:jc w:val="center"/>
            </w:pPr>
            <w:r>
              <w:t>21</w:t>
            </w:r>
          </w:p>
        </w:tc>
        <w:tc>
          <w:tcPr>
            <w:tcW w:w="850" w:type="dxa"/>
          </w:tcPr>
          <w:p w:rsidR="000A6800" w:rsidRDefault="000A6800">
            <w:pPr>
              <w:pStyle w:val="ConsPlusNormal"/>
              <w:jc w:val="center"/>
            </w:pPr>
            <w:r>
              <w:t>21</w:t>
            </w:r>
          </w:p>
        </w:tc>
        <w:tc>
          <w:tcPr>
            <w:tcW w:w="1191" w:type="dxa"/>
            <w:vMerge w:val="restart"/>
          </w:tcPr>
          <w:p w:rsidR="000A6800" w:rsidRDefault="000A6800">
            <w:pPr>
              <w:pStyle w:val="ConsPlusNormal"/>
              <w:jc w:val="center"/>
            </w:pPr>
            <w:r>
              <w:t>бюджет города Перми</w:t>
            </w:r>
          </w:p>
        </w:tc>
        <w:tc>
          <w:tcPr>
            <w:tcW w:w="1418" w:type="dxa"/>
            <w:vMerge w:val="restart"/>
          </w:tcPr>
          <w:p w:rsidR="000A6800" w:rsidRDefault="000A6800">
            <w:pPr>
              <w:pStyle w:val="ConsPlusNormal"/>
              <w:jc w:val="center"/>
            </w:pPr>
            <w:r>
              <w:t>0,000</w:t>
            </w:r>
          </w:p>
        </w:tc>
        <w:tc>
          <w:tcPr>
            <w:tcW w:w="1417" w:type="dxa"/>
            <w:vMerge w:val="restart"/>
          </w:tcPr>
          <w:p w:rsidR="000A6800" w:rsidRDefault="000A6800">
            <w:pPr>
              <w:pStyle w:val="ConsPlusNormal"/>
              <w:jc w:val="center"/>
            </w:pPr>
            <w:r>
              <w:t>0,000</w:t>
            </w:r>
          </w:p>
        </w:tc>
        <w:tc>
          <w:tcPr>
            <w:tcW w:w="1418" w:type="dxa"/>
            <w:vMerge w:val="restart"/>
          </w:tcPr>
          <w:p w:rsidR="000A6800" w:rsidRDefault="000A6800">
            <w:pPr>
              <w:pStyle w:val="ConsPlusNormal"/>
              <w:jc w:val="center"/>
            </w:pPr>
            <w:r>
              <w:t>0,000</w:t>
            </w:r>
          </w:p>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Индустриального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21</w:t>
            </w:r>
          </w:p>
        </w:tc>
        <w:tc>
          <w:tcPr>
            <w:tcW w:w="1020" w:type="dxa"/>
          </w:tcPr>
          <w:p w:rsidR="000A6800" w:rsidRDefault="000A6800">
            <w:pPr>
              <w:pStyle w:val="ConsPlusNormal"/>
              <w:jc w:val="center"/>
            </w:pPr>
            <w:r>
              <w:t>21</w:t>
            </w:r>
          </w:p>
        </w:tc>
        <w:tc>
          <w:tcPr>
            <w:tcW w:w="850" w:type="dxa"/>
          </w:tcPr>
          <w:p w:rsidR="000A6800" w:rsidRDefault="000A6800">
            <w:pPr>
              <w:pStyle w:val="ConsPlusNormal"/>
              <w:jc w:val="center"/>
            </w:pPr>
            <w:r>
              <w:t>21</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Кировского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16</w:t>
            </w:r>
          </w:p>
        </w:tc>
        <w:tc>
          <w:tcPr>
            <w:tcW w:w="1020" w:type="dxa"/>
          </w:tcPr>
          <w:p w:rsidR="000A6800" w:rsidRDefault="000A6800">
            <w:pPr>
              <w:pStyle w:val="ConsPlusNormal"/>
              <w:jc w:val="center"/>
            </w:pPr>
            <w:r>
              <w:t>16</w:t>
            </w:r>
          </w:p>
        </w:tc>
        <w:tc>
          <w:tcPr>
            <w:tcW w:w="850" w:type="dxa"/>
          </w:tcPr>
          <w:p w:rsidR="000A6800" w:rsidRDefault="000A6800">
            <w:pPr>
              <w:pStyle w:val="ConsPlusNormal"/>
              <w:jc w:val="center"/>
            </w:pPr>
            <w:r>
              <w:t>16</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Ленинского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7</w:t>
            </w:r>
          </w:p>
        </w:tc>
        <w:tc>
          <w:tcPr>
            <w:tcW w:w="1020" w:type="dxa"/>
          </w:tcPr>
          <w:p w:rsidR="000A6800" w:rsidRDefault="000A6800">
            <w:pPr>
              <w:pStyle w:val="ConsPlusNormal"/>
              <w:jc w:val="center"/>
            </w:pPr>
            <w:r>
              <w:t>7</w:t>
            </w:r>
          </w:p>
        </w:tc>
        <w:tc>
          <w:tcPr>
            <w:tcW w:w="850" w:type="dxa"/>
          </w:tcPr>
          <w:p w:rsidR="000A6800" w:rsidRDefault="000A6800">
            <w:pPr>
              <w:pStyle w:val="ConsPlusNormal"/>
              <w:jc w:val="center"/>
            </w:pPr>
            <w:r>
              <w:t>7</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21</w:t>
            </w:r>
          </w:p>
        </w:tc>
        <w:tc>
          <w:tcPr>
            <w:tcW w:w="1020" w:type="dxa"/>
          </w:tcPr>
          <w:p w:rsidR="000A6800" w:rsidRDefault="000A6800">
            <w:pPr>
              <w:pStyle w:val="ConsPlusNormal"/>
              <w:jc w:val="center"/>
            </w:pPr>
            <w:r>
              <w:t>21</w:t>
            </w:r>
          </w:p>
        </w:tc>
        <w:tc>
          <w:tcPr>
            <w:tcW w:w="850" w:type="dxa"/>
          </w:tcPr>
          <w:p w:rsidR="000A6800" w:rsidRDefault="000A6800">
            <w:pPr>
              <w:pStyle w:val="ConsPlusNormal"/>
              <w:jc w:val="center"/>
            </w:pPr>
            <w:r>
              <w:t>21</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Орджоникидзевского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14</w:t>
            </w:r>
          </w:p>
        </w:tc>
        <w:tc>
          <w:tcPr>
            <w:tcW w:w="1020" w:type="dxa"/>
          </w:tcPr>
          <w:p w:rsidR="000A6800" w:rsidRDefault="000A6800">
            <w:pPr>
              <w:pStyle w:val="ConsPlusNormal"/>
              <w:jc w:val="center"/>
            </w:pPr>
            <w:r>
              <w:t>14</w:t>
            </w:r>
          </w:p>
        </w:tc>
        <w:tc>
          <w:tcPr>
            <w:tcW w:w="850" w:type="dxa"/>
          </w:tcPr>
          <w:p w:rsidR="000A6800" w:rsidRDefault="000A6800">
            <w:pPr>
              <w:pStyle w:val="ConsPlusNormal"/>
              <w:jc w:val="center"/>
            </w:pPr>
            <w:r>
              <w:t>14</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Свердловского района города</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19</w:t>
            </w:r>
          </w:p>
        </w:tc>
        <w:tc>
          <w:tcPr>
            <w:tcW w:w="1020" w:type="dxa"/>
          </w:tcPr>
          <w:p w:rsidR="000A6800" w:rsidRDefault="000A6800">
            <w:pPr>
              <w:pStyle w:val="ConsPlusNormal"/>
              <w:jc w:val="center"/>
            </w:pPr>
            <w:r>
              <w:t>19</w:t>
            </w:r>
          </w:p>
        </w:tc>
        <w:tc>
          <w:tcPr>
            <w:tcW w:w="850" w:type="dxa"/>
          </w:tcPr>
          <w:p w:rsidR="000A6800" w:rsidRDefault="000A6800">
            <w:pPr>
              <w:pStyle w:val="ConsPlusNormal"/>
              <w:jc w:val="center"/>
            </w:pPr>
            <w:r>
              <w:t>19</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поселка Новые Ляды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3</w:t>
            </w:r>
          </w:p>
        </w:tc>
        <w:tc>
          <w:tcPr>
            <w:tcW w:w="1020" w:type="dxa"/>
          </w:tcPr>
          <w:p w:rsidR="000A6800" w:rsidRDefault="000A6800">
            <w:pPr>
              <w:pStyle w:val="ConsPlusNormal"/>
              <w:jc w:val="center"/>
            </w:pPr>
            <w:r>
              <w:t>3</w:t>
            </w:r>
          </w:p>
        </w:tc>
        <w:tc>
          <w:tcPr>
            <w:tcW w:w="850" w:type="dxa"/>
          </w:tcPr>
          <w:p w:rsidR="000A6800" w:rsidRDefault="000A6800">
            <w:pPr>
              <w:pStyle w:val="ConsPlusNormal"/>
              <w:jc w:val="center"/>
            </w:pPr>
            <w:r>
              <w:t>3</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3912" w:type="dxa"/>
            <w:gridSpan w:val="2"/>
          </w:tcPr>
          <w:p w:rsidR="000A6800" w:rsidRDefault="000A6800">
            <w:pPr>
              <w:pStyle w:val="ConsPlusNormal"/>
            </w:pPr>
            <w:r>
              <w:t>итого по ПНР</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122</w:t>
            </w:r>
          </w:p>
        </w:tc>
        <w:tc>
          <w:tcPr>
            <w:tcW w:w="1020" w:type="dxa"/>
          </w:tcPr>
          <w:p w:rsidR="000A6800" w:rsidRDefault="000A6800">
            <w:pPr>
              <w:pStyle w:val="ConsPlusNormal"/>
              <w:jc w:val="center"/>
            </w:pPr>
            <w:r>
              <w:t>122</w:t>
            </w:r>
          </w:p>
        </w:tc>
        <w:tc>
          <w:tcPr>
            <w:tcW w:w="850" w:type="dxa"/>
          </w:tcPr>
          <w:p w:rsidR="000A6800" w:rsidRDefault="000A6800">
            <w:pPr>
              <w:pStyle w:val="ConsPlusNormal"/>
              <w:jc w:val="center"/>
            </w:pPr>
            <w:r>
              <w:t>122</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изготовленных листовок</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178000</w:t>
            </w:r>
          </w:p>
        </w:tc>
        <w:tc>
          <w:tcPr>
            <w:tcW w:w="850" w:type="dxa"/>
          </w:tcPr>
          <w:p w:rsidR="000A6800" w:rsidRDefault="000A6800">
            <w:pPr>
              <w:pStyle w:val="ConsPlusNormal"/>
              <w:jc w:val="center"/>
            </w:pPr>
            <w:r>
              <w:t>-</w:t>
            </w:r>
          </w:p>
        </w:tc>
        <w:tc>
          <w:tcPr>
            <w:tcW w:w="1191" w:type="dxa"/>
            <w:vMerge w:val="restart"/>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136,600</w:t>
            </w:r>
          </w:p>
        </w:tc>
        <w:tc>
          <w:tcPr>
            <w:tcW w:w="1418" w:type="dxa"/>
          </w:tcPr>
          <w:p w:rsidR="000A6800" w:rsidRDefault="000A6800">
            <w:pPr>
              <w:pStyle w:val="ConsPlusNormal"/>
              <w:jc w:val="center"/>
            </w:pPr>
            <w:r>
              <w:t>0,000</w:t>
            </w:r>
          </w:p>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Дзержинского района города Перми</w:t>
            </w:r>
          </w:p>
        </w:tc>
        <w:tc>
          <w:tcPr>
            <w:tcW w:w="1871" w:type="dxa"/>
            <w:vMerge w:val="restart"/>
          </w:tcPr>
          <w:p w:rsidR="000A6800" w:rsidRDefault="000A6800">
            <w:pPr>
              <w:pStyle w:val="ConsPlusNormal"/>
              <w:jc w:val="center"/>
            </w:pPr>
            <w:r>
              <w:t>количество распространенных листовок</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27500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val="restart"/>
          </w:tcPr>
          <w:p w:rsidR="000A6800" w:rsidRDefault="000A6800">
            <w:pPr>
              <w:pStyle w:val="ConsPlusNormal"/>
              <w:jc w:val="center"/>
            </w:pPr>
            <w:r>
              <w:t>0,000</w:t>
            </w:r>
          </w:p>
        </w:tc>
        <w:tc>
          <w:tcPr>
            <w:tcW w:w="1417" w:type="dxa"/>
            <w:vMerge w:val="restart"/>
          </w:tcPr>
          <w:p w:rsidR="000A6800" w:rsidRDefault="000A6800">
            <w:pPr>
              <w:pStyle w:val="ConsPlusNormal"/>
              <w:jc w:val="center"/>
            </w:pPr>
            <w:r>
              <w:t>0,000</w:t>
            </w:r>
          </w:p>
        </w:tc>
        <w:tc>
          <w:tcPr>
            <w:tcW w:w="1418" w:type="dxa"/>
            <w:vMerge w:val="restart"/>
          </w:tcPr>
          <w:p w:rsidR="000A6800" w:rsidRDefault="000A6800">
            <w:pPr>
              <w:pStyle w:val="ConsPlusNormal"/>
              <w:jc w:val="center"/>
            </w:pPr>
            <w:r>
              <w:t>0,000</w:t>
            </w:r>
          </w:p>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Индустриального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27500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Кировского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25500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Ленинского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10500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28500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Орджоникидзевского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22500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Свердловского района города</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31500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поселка Новые Ляды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4500</w:t>
            </w:r>
          </w:p>
        </w:tc>
        <w:tc>
          <w:tcPr>
            <w:tcW w:w="850" w:type="dxa"/>
          </w:tcPr>
          <w:p w:rsidR="000A6800" w:rsidRDefault="000A6800">
            <w:pPr>
              <w:pStyle w:val="ConsPlusNormal"/>
              <w:jc w:val="center"/>
            </w:pPr>
            <w:r>
              <w:t>-</w:t>
            </w:r>
          </w:p>
        </w:tc>
        <w:tc>
          <w:tcPr>
            <w:tcW w:w="1191" w:type="dxa"/>
            <w:vMerge/>
          </w:tcPr>
          <w:p w:rsidR="000A6800" w:rsidRDefault="000A6800"/>
        </w:tc>
        <w:tc>
          <w:tcPr>
            <w:tcW w:w="1418" w:type="dxa"/>
            <w:vMerge/>
          </w:tcPr>
          <w:p w:rsidR="000A6800" w:rsidRDefault="000A6800"/>
        </w:tc>
        <w:tc>
          <w:tcPr>
            <w:tcW w:w="1417" w:type="dxa"/>
            <w:vMerge/>
          </w:tcPr>
          <w:p w:rsidR="000A6800" w:rsidRDefault="000A6800"/>
        </w:tc>
        <w:tc>
          <w:tcPr>
            <w:tcW w:w="1418" w:type="dxa"/>
            <w:vMerge/>
          </w:tcPr>
          <w:p w:rsidR="000A6800" w:rsidRDefault="000A6800"/>
        </w:tc>
      </w:tr>
      <w:tr w:rsidR="000A6800">
        <w:tc>
          <w:tcPr>
            <w:tcW w:w="1020" w:type="dxa"/>
            <w:vMerge/>
          </w:tcPr>
          <w:p w:rsidR="000A6800" w:rsidRDefault="000A6800"/>
        </w:tc>
        <w:tc>
          <w:tcPr>
            <w:tcW w:w="2268" w:type="dxa"/>
            <w:vMerge/>
          </w:tcPr>
          <w:p w:rsidR="000A6800" w:rsidRDefault="000A6800"/>
        </w:tc>
        <w:tc>
          <w:tcPr>
            <w:tcW w:w="3912" w:type="dxa"/>
            <w:gridSpan w:val="2"/>
          </w:tcPr>
          <w:p w:rsidR="000A6800" w:rsidRDefault="000A6800">
            <w:pPr>
              <w:pStyle w:val="ConsPlusNormal"/>
            </w:pPr>
            <w:r>
              <w:t>итого по ПНР</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178000</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544" w:type="dxa"/>
            <w:gridSpan w:val="8"/>
          </w:tcPr>
          <w:p w:rsidR="000A6800" w:rsidRDefault="000A6800">
            <w:pPr>
              <w:pStyle w:val="ConsPlusNormal"/>
            </w:pPr>
            <w:r>
              <w:t>Итого по мероприятию 1.2.1.1.1,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1249,100</w:t>
            </w:r>
          </w:p>
        </w:tc>
        <w:tc>
          <w:tcPr>
            <w:tcW w:w="1417" w:type="dxa"/>
          </w:tcPr>
          <w:p w:rsidR="000A6800" w:rsidRDefault="000A6800">
            <w:pPr>
              <w:pStyle w:val="ConsPlusNormal"/>
              <w:jc w:val="center"/>
            </w:pPr>
            <w:r>
              <w:t>1249,100</w:t>
            </w:r>
          </w:p>
        </w:tc>
        <w:tc>
          <w:tcPr>
            <w:tcW w:w="1418" w:type="dxa"/>
          </w:tcPr>
          <w:p w:rsidR="000A6800" w:rsidRDefault="000A6800">
            <w:pPr>
              <w:pStyle w:val="ConsPlusNormal"/>
              <w:jc w:val="center"/>
            </w:pPr>
            <w:r>
              <w:t>1249,100</w:t>
            </w:r>
          </w:p>
        </w:tc>
      </w:tr>
      <w:tr w:rsidR="000A6800">
        <w:tc>
          <w:tcPr>
            <w:tcW w:w="1020" w:type="dxa"/>
          </w:tcPr>
          <w:p w:rsidR="000A6800" w:rsidRDefault="000A6800">
            <w:pPr>
              <w:pStyle w:val="ConsPlusNormal"/>
              <w:jc w:val="center"/>
            </w:pPr>
            <w:r>
              <w:t>1.2.1.1.2</w:t>
            </w:r>
          </w:p>
        </w:tc>
        <w:tc>
          <w:tcPr>
            <w:tcW w:w="2268" w:type="dxa"/>
          </w:tcPr>
          <w:p w:rsidR="000A6800" w:rsidRDefault="000A6800">
            <w:pPr>
              <w:pStyle w:val="ConsPlusNormal"/>
            </w:pPr>
            <w:r>
              <w:t>Обеспечение взаимодействия с Главным Управлением МЧС Российской Федерации по делам гражданской обороны,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w:t>
            </w:r>
          </w:p>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соглашений</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544" w:type="dxa"/>
            <w:gridSpan w:val="8"/>
          </w:tcPr>
          <w:p w:rsidR="000A6800" w:rsidRDefault="000A6800">
            <w:pPr>
              <w:pStyle w:val="ConsPlusNormal"/>
            </w:pPr>
            <w:r>
              <w:t>Итого по мероприятию 1.2.1.1.2,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544" w:type="dxa"/>
            <w:gridSpan w:val="8"/>
          </w:tcPr>
          <w:p w:rsidR="000A6800" w:rsidRDefault="000A6800">
            <w:pPr>
              <w:pStyle w:val="ConsPlusNormal"/>
            </w:pPr>
            <w:r>
              <w:t>Итого по основному мероприятию 1.2.1.1,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1249,100</w:t>
            </w:r>
          </w:p>
        </w:tc>
        <w:tc>
          <w:tcPr>
            <w:tcW w:w="1417" w:type="dxa"/>
          </w:tcPr>
          <w:p w:rsidR="000A6800" w:rsidRDefault="000A6800">
            <w:pPr>
              <w:pStyle w:val="ConsPlusNormal"/>
              <w:jc w:val="center"/>
            </w:pPr>
            <w:r>
              <w:t>1249,100</w:t>
            </w:r>
          </w:p>
        </w:tc>
        <w:tc>
          <w:tcPr>
            <w:tcW w:w="1418" w:type="dxa"/>
          </w:tcPr>
          <w:p w:rsidR="000A6800" w:rsidRDefault="000A6800">
            <w:pPr>
              <w:pStyle w:val="ConsPlusNormal"/>
              <w:jc w:val="center"/>
            </w:pPr>
            <w:r>
              <w:t>1249,100</w:t>
            </w:r>
          </w:p>
        </w:tc>
      </w:tr>
      <w:tr w:rsidR="000A6800">
        <w:tc>
          <w:tcPr>
            <w:tcW w:w="10544" w:type="dxa"/>
            <w:gridSpan w:val="8"/>
          </w:tcPr>
          <w:p w:rsidR="000A6800" w:rsidRDefault="000A6800">
            <w:pPr>
              <w:pStyle w:val="ConsPlusNormal"/>
            </w:pPr>
            <w:r>
              <w:t>Итого по задаче 1.2.1,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1249,100</w:t>
            </w:r>
          </w:p>
        </w:tc>
        <w:tc>
          <w:tcPr>
            <w:tcW w:w="1417" w:type="dxa"/>
          </w:tcPr>
          <w:p w:rsidR="000A6800" w:rsidRDefault="000A6800">
            <w:pPr>
              <w:pStyle w:val="ConsPlusNormal"/>
              <w:jc w:val="center"/>
            </w:pPr>
            <w:r>
              <w:t>1249,100</w:t>
            </w:r>
          </w:p>
        </w:tc>
        <w:tc>
          <w:tcPr>
            <w:tcW w:w="1418" w:type="dxa"/>
          </w:tcPr>
          <w:p w:rsidR="000A6800" w:rsidRDefault="000A6800">
            <w:pPr>
              <w:pStyle w:val="ConsPlusNormal"/>
              <w:jc w:val="center"/>
            </w:pPr>
            <w:r>
              <w:t>1249,100</w:t>
            </w:r>
          </w:p>
        </w:tc>
      </w:tr>
      <w:tr w:rsidR="000A6800">
        <w:tc>
          <w:tcPr>
            <w:tcW w:w="1020" w:type="dxa"/>
          </w:tcPr>
          <w:p w:rsidR="000A6800" w:rsidRDefault="000A6800">
            <w:pPr>
              <w:pStyle w:val="ConsPlusNormal"/>
              <w:jc w:val="center"/>
              <w:outlineLvl w:val="2"/>
            </w:pPr>
            <w:r>
              <w:t>1.2.2</w:t>
            </w:r>
          </w:p>
        </w:tc>
        <w:tc>
          <w:tcPr>
            <w:tcW w:w="14968" w:type="dxa"/>
            <w:gridSpan w:val="11"/>
          </w:tcPr>
          <w:p w:rsidR="000A6800" w:rsidRDefault="000A6800">
            <w:pPr>
              <w:pStyle w:val="ConsPlusNormal"/>
            </w:pPr>
            <w:r>
              <w:t>Задача. Приведение источников противопожарного водоснабжения в нормативное состояние</w:t>
            </w:r>
          </w:p>
        </w:tc>
      </w:tr>
      <w:tr w:rsidR="000A6800">
        <w:tc>
          <w:tcPr>
            <w:tcW w:w="1020" w:type="dxa"/>
          </w:tcPr>
          <w:p w:rsidR="000A6800" w:rsidRDefault="000A6800">
            <w:pPr>
              <w:pStyle w:val="ConsPlusNormal"/>
              <w:jc w:val="center"/>
            </w:pPr>
            <w:r>
              <w:t>1.2.2.1</w:t>
            </w:r>
          </w:p>
        </w:tc>
        <w:tc>
          <w:tcPr>
            <w:tcW w:w="14968" w:type="dxa"/>
            <w:gridSpan w:val="11"/>
          </w:tcPr>
          <w:p w:rsidR="000A6800" w:rsidRDefault="000A6800">
            <w:pPr>
              <w:pStyle w:val="ConsPlusNormal"/>
            </w:pPr>
            <w:r>
              <w:t>Организация приведения источников противопожарного водоснабжения в нормативное состояние</w:t>
            </w:r>
          </w:p>
        </w:tc>
      </w:tr>
      <w:tr w:rsidR="000A6800">
        <w:tc>
          <w:tcPr>
            <w:tcW w:w="1020" w:type="dxa"/>
            <w:vMerge w:val="restart"/>
            <w:tcBorders>
              <w:bottom w:val="nil"/>
            </w:tcBorders>
          </w:tcPr>
          <w:p w:rsidR="000A6800" w:rsidRDefault="000A6800">
            <w:pPr>
              <w:pStyle w:val="ConsPlusNormal"/>
              <w:jc w:val="center"/>
            </w:pPr>
            <w:r>
              <w:t>1.2.2.1.1</w:t>
            </w:r>
          </w:p>
        </w:tc>
        <w:tc>
          <w:tcPr>
            <w:tcW w:w="2268" w:type="dxa"/>
            <w:vMerge w:val="restart"/>
          </w:tcPr>
          <w:p w:rsidR="000A6800" w:rsidRDefault="000A6800">
            <w:pPr>
              <w:pStyle w:val="ConsPlusNormal"/>
            </w:pPr>
            <w:r>
              <w:t>Подготовка к обследованию, обследование, инвентаризация, приведение в нормативное состояние, содержание и текущий ремонт бесхозяйных пожарных водоемов</w:t>
            </w:r>
          </w:p>
        </w:tc>
        <w:tc>
          <w:tcPr>
            <w:tcW w:w="2041" w:type="dxa"/>
          </w:tcPr>
          <w:p w:rsidR="000A6800" w:rsidRDefault="000A6800">
            <w:pPr>
              <w:pStyle w:val="ConsPlusNormal"/>
              <w:jc w:val="center"/>
            </w:pPr>
            <w:r>
              <w:t>администрация Дзержинского района города Перми</w:t>
            </w:r>
          </w:p>
        </w:tc>
        <w:tc>
          <w:tcPr>
            <w:tcW w:w="1871" w:type="dxa"/>
            <w:vMerge w:val="restart"/>
          </w:tcPr>
          <w:p w:rsidR="000A6800" w:rsidRDefault="000A6800">
            <w:pPr>
              <w:pStyle w:val="ConsPlusNormal"/>
              <w:jc w:val="center"/>
            </w:pPr>
            <w:r>
              <w:t>количество обследованных пожарных водоемов</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104,600</w:t>
            </w:r>
          </w:p>
        </w:tc>
        <w:tc>
          <w:tcPr>
            <w:tcW w:w="1417" w:type="dxa"/>
          </w:tcPr>
          <w:p w:rsidR="000A6800" w:rsidRDefault="000A6800">
            <w:pPr>
              <w:pStyle w:val="ConsPlusNormal"/>
              <w:jc w:val="center"/>
            </w:pPr>
            <w:r>
              <w:t>244,800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Кировского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2</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455,600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Ленинского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192,600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164,000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244,800</w:t>
            </w:r>
          </w:p>
        </w:tc>
      </w:tr>
      <w:tr w:rsidR="000A6800">
        <w:tc>
          <w:tcPr>
            <w:tcW w:w="1020" w:type="dxa"/>
            <w:vMerge/>
            <w:tcBorders>
              <w:bottom w:val="nil"/>
            </w:tcBorders>
          </w:tcPr>
          <w:p w:rsidR="000A6800" w:rsidRDefault="000A6800"/>
        </w:tc>
        <w:tc>
          <w:tcPr>
            <w:tcW w:w="2268" w:type="dxa"/>
            <w:vMerge/>
          </w:tcPr>
          <w:p w:rsidR="000A6800" w:rsidRDefault="000A6800"/>
        </w:tc>
        <w:tc>
          <w:tcPr>
            <w:tcW w:w="3912" w:type="dxa"/>
            <w:gridSpan w:val="2"/>
          </w:tcPr>
          <w:p w:rsidR="000A6800" w:rsidRDefault="000A6800">
            <w:pPr>
              <w:pStyle w:val="ConsPlusNormal"/>
            </w:pPr>
            <w:r>
              <w:t>итого по ПНР</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5</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916,800</w:t>
            </w:r>
          </w:p>
        </w:tc>
        <w:tc>
          <w:tcPr>
            <w:tcW w:w="1417" w:type="dxa"/>
          </w:tcPr>
          <w:p w:rsidR="000A6800" w:rsidRDefault="000A6800">
            <w:pPr>
              <w:pStyle w:val="ConsPlusNormal"/>
              <w:jc w:val="center"/>
            </w:pPr>
            <w:r>
              <w:t>244,800</w:t>
            </w:r>
          </w:p>
        </w:tc>
        <w:tc>
          <w:tcPr>
            <w:tcW w:w="1418" w:type="dxa"/>
          </w:tcPr>
          <w:p w:rsidR="000A6800" w:rsidRDefault="000A6800">
            <w:pPr>
              <w:pStyle w:val="ConsPlusNormal"/>
              <w:jc w:val="center"/>
            </w:pPr>
            <w:r>
              <w:t>244,800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МКУ "Благоустройство Дзержинского района"</w:t>
            </w:r>
          </w:p>
        </w:tc>
        <w:tc>
          <w:tcPr>
            <w:tcW w:w="1871" w:type="dxa"/>
            <w:vMerge w:val="restart"/>
          </w:tcPr>
          <w:p w:rsidR="000A6800" w:rsidRDefault="000A6800">
            <w:pPr>
              <w:pStyle w:val="ConsPlusNormal"/>
              <w:jc w:val="center"/>
            </w:pPr>
            <w:r>
              <w:t>количество отремонтированных пожарных водоемов</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189,000</w:t>
            </w:r>
          </w:p>
        </w:tc>
        <w:tc>
          <w:tcPr>
            <w:tcW w:w="1417" w:type="dxa"/>
          </w:tcPr>
          <w:p w:rsidR="000A6800" w:rsidRDefault="000A6800">
            <w:pPr>
              <w:pStyle w:val="ConsPlusNormal"/>
              <w:jc w:val="center"/>
            </w:pPr>
            <w:r>
              <w:t>203,400</w:t>
            </w:r>
          </w:p>
        </w:tc>
        <w:tc>
          <w:tcPr>
            <w:tcW w:w="1418" w:type="dxa"/>
          </w:tcPr>
          <w:p w:rsidR="000A6800" w:rsidRDefault="000A6800">
            <w:pPr>
              <w:pStyle w:val="ConsPlusNormal"/>
              <w:jc w:val="center"/>
            </w:pPr>
            <w:r>
              <w:t>2190,000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Кировского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2</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1260,200</w:t>
            </w:r>
          </w:p>
        </w:tc>
        <w:tc>
          <w:tcPr>
            <w:tcW w:w="1417" w:type="dxa"/>
          </w:tcPr>
          <w:p w:rsidR="000A6800" w:rsidRDefault="000A6800">
            <w:pPr>
              <w:pStyle w:val="ConsPlusNormal"/>
              <w:jc w:val="center"/>
            </w:pPr>
            <w:r>
              <w:t>1221,600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Ленинского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740,100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tc>
        <w:tc>
          <w:tcPr>
            <w:tcW w:w="1871" w:type="dxa"/>
            <w:vMerge/>
          </w:tcPr>
          <w:p w:rsidR="000A6800" w:rsidRDefault="000A6800"/>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765,000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Pr>
          <w:p w:rsidR="000A6800" w:rsidRDefault="000A6800"/>
        </w:tc>
        <w:tc>
          <w:tcPr>
            <w:tcW w:w="3912" w:type="dxa"/>
            <w:gridSpan w:val="2"/>
          </w:tcPr>
          <w:p w:rsidR="000A6800" w:rsidRDefault="000A6800">
            <w:pPr>
              <w:pStyle w:val="ConsPlusNormal"/>
            </w:pPr>
            <w:r>
              <w:t>итого по ПНР</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4</w:t>
            </w:r>
          </w:p>
        </w:tc>
        <w:tc>
          <w:tcPr>
            <w:tcW w:w="1020" w:type="dxa"/>
          </w:tcPr>
          <w:p w:rsidR="000A6800" w:rsidRDefault="000A6800">
            <w:pPr>
              <w:pStyle w:val="ConsPlusNormal"/>
              <w:jc w:val="center"/>
            </w:pPr>
            <w:r>
              <w:t>3</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2189,300</w:t>
            </w:r>
          </w:p>
        </w:tc>
        <w:tc>
          <w:tcPr>
            <w:tcW w:w="1417" w:type="dxa"/>
          </w:tcPr>
          <w:p w:rsidR="000A6800" w:rsidRDefault="000A6800">
            <w:pPr>
              <w:pStyle w:val="ConsPlusNormal"/>
              <w:jc w:val="center"/>
            </w:pPr>
            <w:r>
              <w:t>2190,000</w:t>
            </w:r>
          </w:p>
        </w:tc>
        <w:tc>
          <w:tcPr>
            <w:tcW w:w="1418" w:type="dxa"/>
          </w:tcPr>
          <w:p w:rsidR="000A6800" w:rsidRDefault="000A6800">
            <w:pPr>
              <w:pStyle w:val="ConsPlusNormal"/>
              <w:jc w:val="center"/>
            </w:pPr>
            <w:r>
              <w:t>2190,000</w:t>
            </w:r>
          </w:p>
        </w:tc>
      </w:tr>
      <w:tr w:rsidR="000A6800">
        <w:tc>
          <w:tcPr>
            <w:tcW w:w="1020" w:type="dxa"/>
            <w:vMerge/>
            <w:tcBorders>
              <w:bottom w:val="nil"/>
            </w:tcBorders>
          </w:tcPr>
          <w:p w:rsidR="000A6800" w:rsidRDefault="000A6800"/>
        </w:tc>
        <w:tc>
          <w:tcPr>
            <w:tcW w:w="2268" w:type="dxa"/>
            <w:vMerge w:val="restart"/>
            <w:tcBorders>
              <w:bottom w:val="nil"/>
            </w:tcBorders>
          </w:tcPr>
          <w:p w:rsidR="000A6800" w:rsidRDefault="000A6800">
            <w:pPr>
              <w:pStyle w:val="ConsPlusNormal"/>
            </w:pPr>
          </w:p>
        </w:tc>
        <w:tc>
          <w:tcPr>
            <w:tcW w:w="2041" w:type="dxa"/>
          </w:tcPr>
          <w:p w:rsidR="000A6800" w:rsidRDefault="000A6800">
            <w:pPr>
              <w:pStyle w:val="ConsPlusNormal"/>
              <w:jc w:val="center"/>
            </w:pPr>
            <w:r>
              <w:t>МКУ "Благоустройство Дзержинского района"</w:t>
            </w:r>
          </w:p>
        </w:tc>
        <w:tc>
          <w:tcPr>
            <w:tcW w:w="1871" w:type="dxa"/>
            <w:vMerge w:val="restart"/>
          </w:tcPr>
          <w:p w:rsidR="000A6800" w:rsidRDefault="000A6800">
            <w:pPr>
              <w:pStyle w:val="ConsPlusNormal"/>
              <w:jc w:val="center"/>
            </w:pPr>
            <w:r>
              <w:t>количество бесхозяйных пожарных водоемов, находящихся на содержании</w:t>
            </w:r>
          </w:p>
        </w:tc>
        <w:tc>
          <w:tcPr>
            <w:tcW w:w="680" w:type="dxa"/>
            <w:vMerge w:val="restart"/>
          </w:tcPr>
          <w:p w:rsidR="000A6800" w:rsidRDefault="000A6800">
            <w:pPr>
              <w:pStyle w:val="ConsPlusNormal"/>
              <w:jc w:val="center"/>
            </w:pPr>
            <w:r>
              <w:t>ед.</w:t>
            </w:r>
          </w:p>
        </w:tc>
        <w:tc>
          <w:tcPr>
            <w:tcW w:w="794" w:type="dxa"/>
          </w:tcPr>
          <w:p w:rsidR="000A6800" w:rsidRDefault="000A6800">
            <w:pPr>
              <w:pStyle w:val="ConsPlusNormal"/>
              <w:jc w:val="center"/>
            </w:pPr>
            <w:r>
              <w:t>6</w:t>
            </w:r>
          </w:p>
        </w:tc>
        <w:tc>
          <w:tcPr>
            <w:tcW w:w="1020" w:type="dxa"/>
          </w:tcPr>
          <w:p w:rsidR="000A6800" w:rsidRDefault="000A6800">
            <w:pPr>
              <w:pStyle w:val="ConsPlusNormal"/>
              <w:jc w:val="center"/>
            </w:pPr>
            <w:r>
              <w:t>5</w:t>
            </w:r>
          </w:p>
        </w:tc>
        <w:tc>
          <w:tcPr>
            <w:tcW w:w="850" w:type="dxa"/>
          </w:tcPr>
          <w:p w:rsidR="000A6800" w:rsidRDefault="000A6800">
            <w:pPr>
              <w:pStyle w:val="ConsPlusNormal"/>
              <w:jc w:val="center"/>
            </w:pPr>
            <w:r>
              <w:t>3</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130,000</w:t>
            </w:r>
          </w:p>
        </w:tc>
        <w:tc>
          <w:tcPr>
            <w:tcW w:w="1417" w:type="dxa"/>
          </w:tcPr>
          <w:p w:rsidR="000A6800" w:rsidRDefault="000A6800">
            <w:pPr>
              <w:pStyle w:val="ConsPlusNormal"/>
              <w:jc w:val="center"/>
            </w:pPr>
            <w:r>
              <w:t>122,400</w:t>
            </w:r>
          </w:p>
        </w:tc>
        <w:tc>
          <w:tcPr>
            <w:tcW w:w="1418" w:type="dxa"/>
          </w:tcPr>
          <w:p w:rsidR="000A6800" w:rsidRDefault="000A6800">
            <w:pPr>
              <w:pStyle w:val="ConsPlusNormal"/>
              <w:jc w:val="center"/>
            </w:pPr>
            <w:r>
              <w:t>94,300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МКУ "Благоустройство Индустриального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4</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86,000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МКУ "Благоустройство Ленинского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21,500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МКУ "Благоустройство Мотовилихинского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10</w:t>
            </w:r>
          </w:p>
        </w:tc>
        <w:tc>
          <w:tcPr>
            <w:tcW w:w="1020" w:type="dxa"/>
          </w:tcPr>
          <w:p w:rsidR="000A6800" w:rsidRDefault="000A6800">
            <w:pPr>
              <w:pStyle w:val="ConsPlusNormal"/>
              <w:jc w:val="center"/>
            </w:pPr>
            <w:r>
              <w:t>3</w:t>
            </w:r>
          </w:p>
        </w:tc>
        <w:tc>
          <w:tcPr>
            <w:tcW w:w="850" w:type="dxa"/>
          </w:tcPr>
          <w:p w:rsidR="000A6800" w:rsidRDefault="000A6800">
            <w:pPr>
              <w:pStyle w:val="ConsPlusNormal"/>
              <w:jc w:val="center"/>
            </w:pPr>
            <w:r>
              <w:t>3</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27,500</w:t>
            </w:r>
          </w:p>
        </w:tc>
        <w:tc>
          <w:tcPr>
            <w:tcW w:w="1417" w:type="dxa"/>
          </w:tcPr>
          <w:p w:rsidR="000A6800" w:rsidRDefault="000A6800">
            <w:pPr>
              <w:pStyle w:val="ConsPlusNormal"/>
              <w:jc w:val="center"/>
            </w:pPr>
            <w:r>
              <w:t>73,500</w:t>
            </w:r>
          </w:p>
        </w:tc>
        <w:tc>
          <w:tcPr>
            <w:tcW w:w="1418" w:type="dxa"/>
          </w:tcPr>
          <w:p w:rsidR="000A6800" w:rsidRDefault="000A6800">
            <w:pPr>
              <w:pStyle w:val="ConsPlusNormal"/>
              <w:jc w:val="center"/>
            </w:pPr>
            <w:r>
              <w:t>94,500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МКУ "Благоустройство Свердловского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21,500</w:t>
            </w:r>
          </w:p>
        </w:tc>
        <w:tc>
          <w:tcPr>
            <w:tcW w:w="1417" w:type="dxa"/>
          </w:tcPr>
          <w:p w:rsidR="000A6800" w:rsidRDefault="000A6800">
            <w:pPr>
              <w:pStyle w:val="ConsPlusNormal"/>
              <w:jc w:val="center"/>
            </w:pPr>
            <w:r>
              <w:t>24,500</w:t>
            </w:r>
          </w:p>
        </w:tc>
        <w:tc>
          <w:tcPr>
            <w:tcW w:w="1418" w:type="dxa"/>
          </w:tcPr>
          <w:p w:rsidR="000A6800" w:rsidRDefault="000A6800">
            <w:pPr>
              <w:pStyle w:val="ConsPlusNormal"/>
              <w:jc w:val="center"/>
            </w:pPr>
            <w:r>
              <w:t>31,600</w:t>
            </w:r>
          </w:p>
        </w:tc>
      </w:tr>
      <w:tr w:rsidR="000A6800">
        <w:tblPrEx>
          <w:tblBorders>
            <w:insideH w:val="nil"/>
          </w:tblBorders>
        </w:tblPrEx>
        <w:tc>
          <w:tcPr>
            <w:tcW w:w="1020" w:type="dxa"/>
            <w:vMerge/>
            <w:tcBorders>
              <w:bottom w:val="nil"/>
            </w:tcBorders>
          </w:tcPr>
          <w:p w:rsidR="000A6800" w:rsidRDefault="000A6800"/>
        </w:tc>
        <w:tc>
          <w:tcPr>
            <w:tcW w:w="2268" w:type="dxa"/>
            <w:vMerge/>
            <w:tcBorders>
              <w:bottom w:val="nil"/>
            </w:tcBorders>
          </w:tcPr>
          <w:p w:rsidR="000A6800" w:rsidRDefault="000A6800"/>
        </w:tc>
        <w:tc>
          <w:tcPr>
            <w:tcW w:w="3912" w:type="dxa"/>
            <w:gridSpan w:val="2"/>
            <w:tcBorders>
              <w:bottom w:val="nil"/>
            </w:tcBorders>
          </w:tcPr>
          <w:p w:rsidR="000A6800" w:rsidRDefault="000A6800">
            <w:pPr>
              <w:pStyle w:val="ConsPlusNormal"/>
            </w:pPr>
            <w:r>
              <w:t>итого по ПНР</w:t>
            </w:r>
          </w:p>
        </w:tc>
        <w:tc>
          <w:tcPr>
            <w:tcW w:w="680" w:type="dxa"/>
            <w:tcBorders>
              <w:bottom w:val="nil"/>
            </w:tcBorders>
          </w:tcPr>
          <w:p w:rsidR="000A6800" w:rsidRDefault="000A6800">
            <w:pPr>
              <w:pStyle w:val="ConsPlusNormal"/>
              <w:jc w:val="center"/>
            </w:pPr>
            <w:r>
              <w:t>ед.</w:t>
            </w:r>
          </w:p>
        </w:tc>
        <w:tc>
          <w:tcPr>
            <w:tcW w:w="794" w:type="dxa"/>
            <w:tcBorders>
              <w:bottom w:val="nil"/>
            </w:tcBorders>
          </w:tcPr>
          <w:p w:rsidR="000A6800" w:rsidRDefault="000A6800">
            <w:pPr>
              <w:pStyle w:val="ConsPlusNormal"/>
              <w:jc w:val="center"/>
            </w:pPr>
            <w:r>
              <w:t>22</w:t>
            </w:r>
          </w:p>
        </w:tc>
        <w:tc>
          <w:tcPr>
            <w:tcW w:w="1020" w:type="dxa"/>
            <w:tcBorders>
              <w:bottom w:val="nil"/>
            </w:tcBorders>
          </w:tcPr>
          <w:p w:rsidR="000A6800" w:rsidRDefault="000A6800">
            <w:pPr>
              <w:pStyle w:val="ConsPlusNormal"/>
              <w:jc w:val="center"/>
            </w:pPr>
            <w:r>
              <w:t>9</w:t>
            </w:r>
          </w:p>
        </w:tc>
        <w:tc>
          <w:tcPr>
            <w:tcW w:w="850" w:type="dxa"/>
            <w:tcBorders>
              <w:bottom w:val="nil"/>
            </w:tcBorders>
          </w:tcPr>
          <w:p w:rsidR="000A6800" w:rsidRDefault="000A6800">
            <w:pPr>
              <w:pStyle w:val="ConsPlusNormal"/>
              <w:jc w:val="center"/>
            </w:pPr>
            <w:r>
              <w:t>7</w:t>
            </w:r>
          </w:p>
        </w:tc>
        <w:tc>
          <w:tcPr>
            <w:tcW w:w="1191" w:type="dxa"/>
            <w:tcBorders>
              <w:bottom w:val="nil"/>
            </w:tcBorders>
          </w:tcPr>
          <w:p w:rsidR="000A6800" w:rsidRDefault="000A6800">
            <w:pPr>
              <w:pStyle w:val="ConsPlusNormal"/>
              <w:jc w:val="center"/>
            </w:pPr>
            <w:r>
              <w:t>бюджет города Перми</w:t>
            </w:r>
          </w:p>
        </w:tc>
        <w:tc>
          <w:tcPr>
            <w:tcW w:w="1418" w:type="dxa"/>
            <w:tcBorders>
              <w:bottom w:val="nil"/>
            </w:tcBorders>
          </w:tcPr>
          <w:p w:rsidR="000A6800" w:rsidRDefault="000A6800">
            <w:pPr>
              <w:pStyle w:val="ConsPlusNormal"/>
              <w:jc w:val="center"/>
            </w:pPr>
            <w:r>
              <w:t>286,500</w:t>
            </w:r>
          </w:p>
        </w:tc>
        <w:tc>
          <w:tcPr>
            <w:tcW w:w="1417" w:type="dxa"/>
            <w:tcBorders>
              <w:bottom w:val="nil"/>
            </w:tcBorders>
          </w:tcPr>
          <w:p w:rsidR="000A6800" w:rsidRDefault="000A6800">
            <w:pPr>
              <w:pStyle w:val="ConsPlusNormal"/>
              <w:jc w:val="center"/>
            </w:pPr>
            <w:r>
              <w:t>220,400</w:t>
            </w:r>
          </w:p>
        </w:tc>
        <w:tc>
          <w:tcPr>
            <w:tcW w:w="1418" w:type="dxa"/>
            <w:tcBorders>
              <w:bottom w:val="nil"/>
            </w:tcBorders>
          </w:tcPr>
          <w:p w:rsidR="000A6800" w:rsidRDefault="000A6800">
            <w:pPr>
              <w:pStyle w:val="ConsPlusNormal"/>
              <w:jc w:val="center"/>
            </w:pPr>
            <w:r>
              <w:t>220,400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(п. 1.2.2.1.1 в ред. </w:t>
            </w:r>
            <w:hyperlink r:id="rId49"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0544" w:type="dxa"/>
            <w:gridSpan w:val="8"/>
            <w:tcBorders>
              <w:bottom w:val="nil"/>
            </w:tcBorders>
          </w:tcPr>
          <w:p w:rsidR="000A6800" w:rsidRDefault="000A6800">
            <w:pPr>
              <w:pStyle w:val="ConsPlusNormal"/>
            </w:pPr>
            <w:r>
              <w:t>Итого по мероприятию 1.2.2.1.1,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418" w:type="dxa"/>
            <w:tcBorders>
              <w:bottom w:val="nil"/>
            </w:tcBorders>
          </w:tcPr>
          <w:p w:rsidR="000A6800" w:rsidRDefault="000A6800">
            <w:pPr>
              <w:pStyle w:val="ConsPlusNormal"/>
              <w:jc w:val="center"/>
            </w:pPr>
            <w:r>
              <w:t>3392,600</w:t>
            </w:r>
          </w:p>
        </w:tc>
        <w:tc>
          <w:tcPr>
            <w:tcW w:w="1417" w:type="dxa"/>
            <w:tcBorders>
              <w:bottom w:val="nil"/>
            </w:tcBorders>
          </w:tcPr>
          <w:p w:rsidR="000A6800" w:rsidRDefault="000A6800">
            <w:pPr>
              <w:pStyle w:val="ConsPlusNormal"/>
              <w:jc w:val="center"/>
            </w:pPr>
            <w:r>
              <w:t>2655,200</w:t>
            </w:r>
          </w:p>
        </w:tc>
        <w:tc>
          <w:tcPr>
            <w:tcW w:w="1418" w:type="dxa"/>
            <w:tcBorders>
              <w:bottom w:val="nil"/>
            </w:tcBorders>
          </w:tcPr>
          <w:p w:rsidR="000A6800" w:rsidRDefault="000A6800">
            <w:pPr>
              <w:pStyle w:val="ConsPlusNormal"/>
              <w:jc w:val="center"/>
            </w:pPr>
            <w:r>
              <w:t>2655,200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0" w:history="1">
              <w:r>
                <w:rPr>
                  <w:color w:val="0000FF"/>
                </w:rPr>
                <w:t>Постановления</w:t>
              </w:r>
            </w:hyperlink>
            <w:r>
              <w:t xml:space="preserve"> Администрации г. Перми от 16.01.2017 N 25)</w:t>
            </w:r>
          </w:p>
        </w:tc>
      </w:tr>
      <w:tr w:rsidR="000A6800">
        <w:tc>
          <w:tcPr>
            <w:tcW w:w="1020" w:type="dxa"/>
            <w:vMerge w:val="restart"/>
            <w:tcBorders>
              <w:bottom w:val="nil"/>
            </w:tcBorders>
          </w:tcPr>
          <w:p w:rsidR="000A6800" w:rsidRDefault="000A6800">
            <w:pPr>
              <w:pStyle w:val="ConsPlusNormal"/>
              <w:jc w:val="center"/>
            </w:pPr>
            <w:r>
              <w:t>1.2.2.1.2</w:t>
            </w:r>
          </w:p>
        </w:tc>
        <w:tc>
          <w:tcPr>
            <w:tcW w:w="2268" w:type="dxa"/>
            <w:vMerge w:val="restart"/>
            <w:tcBorders>
              <w:bottom w:val="nil"/>
            </w:tcBorders>
          </w:tcPr>
          <w:p w:rsidR="000A6800" w:rsidRDefault="000A6800">
            <w:pPr>
              <w:pStyle w:val="ConsPlusNormal"/>
            </w:pPr>
            <w:r>
              <w:t>Подготовка к обследованию, обследование, инвентаризация, приведение в нормативное состояние, содержание и текущий ремонт муниципальных пожарных водоемов и пирсов</w:t>
            </w:r>
          </w:p>
        </w:tc>
        <w:tc>
          <w:tcPr>
            <w:tcW w:w="2041" w:type="dxa"/>
          </w:tcPr>
          <w:p w:rsidR="000A6800" w:rsidRDefault="000A6800">
            <w:pPr>
              <w:pStyle w:val="ConsPlusNormal"/>
              <w:jc w:val="center"/>
            </w:pPr>
            <w:r>
              <w:t>администрация Свердловского района города Перми,</w:t>
            </w:r>
          </w:p>
          <w:p w:rsidR="000A6800" w:rsidRDefault="000A6800">
            <w:pPr>
              <w:pStyle w:val="ConsPlusNormal"/>
              <w:jc w:val="center"/>
            </w:pPr>
            <w:r>
              <w:t>МКУ "Благоустройство Свердловского района"</w:t>
            </w:r>
          </w:p>
        </w:tc>
        <w:tc>
          <w:tcPr>
            <w:tcW w:w="1871" w:type="dxa"/>
          </w:tcPr>
          <w:p w:rsidR="000A6800" w:rsidRDefault="000A6800">
            <w:pPr>
              <w:pStyle w:val="ConsPlusNormal"/>
              <w:jc w:val="center"/>
            </w:pPr>
            <w:r>
              <w:t>количество пожарных пирсов, принятых в муниципальную собственность, находящихся на содержании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42,500</w:t>
            </w:r>
          </w:p>
        </w:tc>
        <w:tc>
          <w:tcPr>
            <w:tcW w:w="1417" w:type="dxa"/>
          </w:tcPr>
          <w:p w:rsidR="000A6800" w:rsidRDefault="000A6800">
            <w:pPr>
              <w:pStyle w:val="ConsPlusNormal"/>
              <w:jc w:val="center"/>
            </w:pPr>
            <w:r>
              <w:t>42,500</w:t>
            </w:r>
          </w:p>
        </w:tc>
        <w:tc>
          <w:tcPr>
            <w:tcW w:w="1418" w:type="dxa"/>
          </w:tcPr>
          <w:p w:rsidR="000A6800" w:rsidRDefault="000A6800">
            <w:pPr>
              <w:pStyle w:val="ConsPlusNormal"/>
              <w:jc w:val="center"/>
            </w:pPr>
            <w:r>
              <w:t>42,500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Дзержинского района города Перми,</w:t>
            </w:r>
          </w:p>
          <w:p w:rsidR="000A6800" w:rsidRDefault="000A6800">
            <w:pPr>
              <w:pStyle w:val="ConsPlusNormal"/>
              <w:jc w:val="center"/>
            </w:pPr>
            <w:r>
              <w:t>МКУ "Благоустройство Дзержинского района"</w:t>
            </w:r>
          </w:p>
        </w:tc>
        <w:tc>
          <w:tcPr>
            <w:tcW w:w="1871" w:type="dxa"/>
            <w:vMerge w:val="restart"/>
          </w:tcPr>
          <w:p w:rsidR="000A6800" w:rsidRDefault="000A6800">
            <w:pPr>
              <w:pStyle w:val="ConsPlusNormal"/>
              <w:jc w:val="center"/>
            </w:pPr>
            <w:r>
              <w:t>количество муниципальных пожарных водоемов, находящихся на содержании</w:t>
            </w:r>
          </w:p>
        </w:tc>
        <w:tc>
          <w:tcPr>
            <w:tcW w:w="680" w:type="dxa"/>
            <w:vMerge w:val="restart"/>
          </w:tcPr>
          <w:p w:rsidR="000A6800" w:rsidRDefault="000A6800">
            <w:pPr>
              <w:pStyle w:val="ConsPlusNormal"/>
              <w:jc w:val="center"/>
            </w:pPr>
            <w:r>
              <w:t>ед.</w:t>
            </w:r>
          </w:p>
        </w:tc>
        <w:tc>
          <w:tcPr>
            <w:tcW w:w="794" w:type="dxa"/>
          </w:tcPr>
          <w:p w:rsidR="000A6800" w:rsidRDefault="000A6800">
            <w:pPr>
              <w:pStyle w:val="ConsPlusNormal"/>
              <w:jc w:val="center"/>
            </w:pPr>
            <w:r>
              <w:t>10</w:t>
            </w:r>
          </w:p>
        </w:tc>
        <w:tc>
          <w:tcPr>
            <w:tcW w:w="1020" w:type="dxa"/>
          </w:tcPr>
          <w:p w:rsidR="000A6800" w:rsidRDefault="000A6800">
            <w:pPr>
              <w:pStyle w:val="ConsPlusNormal"/>
              <w:jc w:val="center"/>
            </w:pPr>
            <w:r>
              <w:t>11</w:t>
            </w:r>
          </w:p>
        </w:tc>
        <w:tc>
          <w:tcPr>
            <w:tcW w:w="850" w:type="dxa"/>
          </w:tcPr>
          <w:p w:rsidR="000A6800" w:rsidRDefault="000A6800">
            <w:pPr>
              <w:pStyle w:val="ConsPlusNormal"/>
              <w:jc w:val="center"/>
            </w:pPr>
            <w:r>
              <w:t>11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256,000</w:t>
            </w:r>
          </w:p>
        </w:tc>
        <w:tc>
          <w:tcPr>
            <w:tcW w:w="1417" w:type="dxa"/>
          </w:tcPr>
          <w:p w:rsidR="000A6800" w:rsidRDefault="000A6800">
            <w:pPr>
              <w:pStyle w:val="ConsPlusNormal"/>
              <w:jc w:val="center"/>
            </w:pPr>
            <w:r>
              <w:t>300,200</w:t>
            </w:r>
          </w:p>
        </w:tc>
        <w:tc>
          <w:tcPr>
            <w:tcW w:w="1418" w:type="dxa"/>
          </w:tcPr>
          <w:p w:rsidR="000A6800" w:rsidRDefault="000A6800">
            <w:pPr>
              <w:pStyle w:val="ConsPlusNormal"/>
              <w:jc w:val="center"/>
            </w:pPr>
            <w:r>
              <w:t>300,200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Индустриального района города Перми,</w:t>
            </w:r>
          </w:p>
          <w:p w:rsidR="000A6800" w:rsidRDefault="000A6800">
            <w:pPr>
              <w:pStyle w:val="ConsPlusNormal"/>
              <w:jc w:val="center"/>
            </w:pPr>
            <w:r>
              <w:t>МКУ "Благоустройство Индустриального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4</w:t>
            </w:r>
          </w:p>
        </w:tc>
        <w:tc>
          <w:tcPr>
            <w:tcW w:w="850" w:type="dxa"/>
          </w:tcPr>
          <w:p w:rsidR="000A6800" w:rsidRDefault="000A6800">
            <w:pPr>
              <w:pStyle w:val="ConsPlusNormal"/>
              <w:jc w:val="center"/>
            </w:pPr>
            <w:r>
              <w:t>4</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172,200</w:t>
            </w:r>
          </w:p>
        </w:tc>
        <w:tc>
          <w:tcPr>
            <w:tcW w:w="1418" w:type="dxa"/>
          </w:tcPr>
          <w:p w:rsidR="000A6800" w:rsidRDefault="000A6800">
            <w:pPr>
              <w:pStyle w:val="ConsPlusNormal"/>
              <w:jc w:val="center"/>
            </w:pPr>
            <w:r>
              <w:t>172,200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Кировского района города Перми,</w:t>
            </w:r>
          </w:p>
          <w:p w:rsidR="000A6800" w:rsidRDefault="000A6800">
            <w:pPr>
              <w:pStyle w:val="ConsPlusNormal"/>
              <w:jc w:val="center"/>
            </w:pPr>
            <w:r>
              <w:t>МКУ "Благоустройство Кировского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8</w:t>
            </w:r>
          </w:p>
        </w:tc>
        <w:tc>
          <w:tcPr>
            <w:tcW w:w="1020" w:type="dxa"/>
          </w:tcPr>
          <w:p w:rsidR="000A6800" w:rsidRDefault="000A6800">
            <w:pPr>
              <w:pStyle w:val="ConsPlusNormal"/>
              <w:jc w:val="center"/>
            </w:pPr>
            <w:r>
              <w:t>10</w:t>
            </w:r>
          </w:p>
        </w:tc>
        <w:tc>
          <w:tcPr>
            <w:tcW w:w="850" w:type="dxa"/>
          </w:tcPr>
          <w:p w:rsidR="000A6800" w:rsidRDefault="000A6800">
            <w:pPr>
              <w:pStyle w:val="ConsPlusNormal"/>
              <w:jc w:val="center"/>
            </w:pPr>
            <w:r>
              <w:t>10</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334,200</w:t>
            </w:r>
          </w:p>
        </w:tc>
        <w:tc>
          <w:tcPr>
            <w:tcW w:w="1417" w:type="dxa"/>
          </w:tcPr>
          <w:p w:rsidR="000A6800" w:rsidRDefault="000A6800">
            <w:pPr>
              <w:pStyle w:val="ConsPlusNormal"/>
              <w:jc w:val="center"/>
            </w:pPr>
            <w:r>
              <w:t>491,400</w:t>
            </w:r>
          </w:p>
        </w:tc>
        <w:tc>
          <w:tcPr>
            <w:tcW w:w="1418" w:type="dxa"/>
          </w:tcPr>
          <w:p w:rsidR="000A6800" w:rsidRDefault="000A6800">
            <w:pPr>
              <w:pStyle w:val="ConsPlusNormal"/>
              <w:jc w:val="center"/>
            </w:pPr>
            <w:r>
              <w:t>491,400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Ленинского района города Перми,</w:t>
            </w:r>
          </w:p>
          <w:p w:rsidR="000A6800" w:rsidRDefault="000A6800">
            <w:pPr>
              <w:pStyle w:val="ConsPlusNormal"/>
              <w:jc w:val="center"/>
            </w:pPr>
            <w:r>
              <w:t>МКУ "Благоустройство Ленинского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4</w:t>
            </w:r>
          </w:p>
        </w:tc>
        <w:tc>
          <w:tcPr>
            <w:tcW w:w="1020" w:type="dxa"/>
          </w:tcPr>
          <w:p w:rsidR="000A6800" w:rsidRDefault="000A6800">
            <w:pPr>
              <w:pStyle w:val="ConsPlusNormal"/>
              <w:jc w:val="center"/>
            </w:pPr>
            <w:r>
              <w:t>4</w:t>
            </w:r>
          </w:p>
        </w:tc>
        <w:tc>
          <w:tcPr>
            <w:tcW w:w="850" w:type="dxa"/>
          </w:tcPr>
          <w:p w:rsidR="000A6800" w:rsidRDefault="000A6800">
            <w:pPr>
              <w:pStyle w:val="ConsPlusNormal"/>
              <w:jc w:val="center"/>
            </w:pPr>
            <w:r>
              <w:t>4</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136,100</w:t>
            </w:r>
          </w:p>
        </w:tc>
        <w:tc>
          <w:tcPr>
            <w:tcW w:w="1417" w:type="dxa"/>
          </w:tcPr>
          <w:p w:rsidR="000A6800" w:rsidRDefault="000A6800">
            <w:pPr>
              <w:pStyle w:val="ConsPlusNormal"/>
              <w:jc w:val="center"/>
            </w:pPr>
            <w:r>
              <w:t>169,700</w:t>
            </w:r>
          </w:p>
        </w:tc>
        <w:tc>
          <w:tcPr>
            <w:tcW w:w="1418" w:type="dxa"/>
          </w:tcPr>
          <w:p w:rsidR="000A6800" w:rsidRDefault="000A6800">
            <w:pPr>
              <w:pStyle w:val="ConsPlusNormal"/>
              <w:jc w:val="center"/>
            </w:pPr>
            <w:r>
              <w:t>169,700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p w:rsidR="000A6800" w:rsidRDefault="000A6800">
            <w:pPr>
              <w:pStyle w:val="ConsPlusNormal"/>
              <w:jc w:val="center"/>
            </w:pPr>
            <w:r>
              <w:t>МКУ "Благоустройство Мотовилихинского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11</w:t>
            </w:r>
          </w:p>
        </w:tc>
        <w:tc>
          <w:tcPr>
            <w:tcW w:w="1020" w:type="dxa"/>
          </w:tcPr>
          <w:p w:rsidR="000A6800" w:rsidRDefault="000A6800">
            <w:pPr>
              <w:pStyle w:val="ConsPlusNormal"/>
              <w:jc w:val="center"/>
            </w:pPr>
            <w:r>
              <w:t>11</w:t>
            </w:r>
          </w:p>
        </w:tc>
        <w:tc>
          <w:tcPr>
            <w:tcW w:w="850" w:type="dxa"/>
          </w:tcPr>
          <w:p w:rsidR="000A6800" w:rsidRDefault="000A6800">
            <w:pPr>
              <w:pStyle w:val="ConsPlusNormal"/>
              <w:jc w:val="center"/>
            </w:pPr>
            <w:r>
              <w:t>11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14,500</w:t>
            </w:r>
          </w:p>
        </w:tc>
        <w:tc>
          <w:tcPr>
            <w:tcW w:w="1417" w:type="dxa"/>
          </w:tcPr>
          <w:p w:rsidR="000A6800" w:rsidRDefault="000A6800">
            <w:pPr>
              <w:pStyle w:val="ConsPlusNormal"/>
              <w:jc w:val="center"/>
            </w:pPr>
            <w:r>
              <w:t>240,700</w:t>
            </w:r>
          </w:p>
        </w:tc>
        <w:tc>
          <w:tcPr>
            <w:tcW w:w="1418" w:type="dxa"/>
          </w:tcPr>
          <w:p w:rsidR="000A6800" w:rsidRDefault="000A6800">
            <w:pPr>
              <w:pStyle w:val="ConsPlusNormal"/>
              <w:jc w:val="center"/>
            </w:pPr>
            <w:r>
              <w:t>240,500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Орджоникидзевского района города Перми,</w:t>
            </w:r>
          </w:p>
          <w:p w:rsidR="000A6800" w:rsidRDefault="000A6800">
            <w:pPr>
              <w:pStyle w:val="ConsPlusNormal"/>
              <w:jc w:val="center"/>
            </w:pPr>
            <w:r>
              <w:t>МКУ "Благоустройство Орджоникидзевского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17</w:t>
            </w:r>
          </w:p>
        </w:tc>
        <w:tc>
          <w:tcPr>
            <w:tcW w:w="1020" w:type="dxa"/>
          </w:tcPr>
          <w:p w:rsidR="000A6800" w:rsidRDefault="000A6800">
            <w:pPr>
              <w:pStyle w:val="ConsPlusNormal"/>
              <w:jc w:val="center"/>
            </w:pPr>
            <w:r>
              <w:t>17</w:t>
            </w:r>
          </w:p>
        </w:tc>
        <w:tc>
          <w:tcPr>
            <w:tcW w:w="850" w:type="dxa"/>
          </w:tcPr>
          <w:p w:rsidR="000A6800" w:rsidRDefault="000A6800">
            <w:pPr>
              <w:pStyle w:val="ConsPlusNormal"/>
              <w:jc w:val="center"/>
            </w:pPr>
            <w:r>
              <w:t>17</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422,300</w:t>
            </w:r>
          </w:p>
        </w:tc>
        <w:tc>
          <w:tcPr>
            <w:tcW w:w="1417" w:type="dxa"/>
          </w:tcPr>
          <w:p w:rsidR="000A6800" w:rsidRDefault="000A6800">
            <w:pPr>
              <w:pStyle w:val="ConsPlusNormal"/>
              <w:jc w:val="center"/>
            </w:pPr>
            <w:r>
              <w:t>488,300</w:t>
            </w:r>
          </w:p>
        </w:tc>
        <w:tc>
          <w:tcPr>
            <w:tcW w:w="1418" w:type="dxa"/>
          </w:tcPr>
          <w:p w:rsidR="000A6800" w:rsidRDefault="000A6800">
            <w:pPr>
              <w:pStyle w:val="ConsPlusNormal"/>
              <w:jc w:val="center"/>
            </w:pPr>
            <w:r>
              <w:t>488,600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Свердловского района города Перми,</w:t>
            </w:r>
          </w:p>
          <w:p w:rsidR="000A6800" w:rsidRDefault="000A6800">
            <w:pPr>
              <w:pStyle w:val="ConsPlusNormal"/>
              <w:jc w:val="center"/>
            </w:pPr>
            <w:r>
              <w:t>МКУ "Благоустройство Свердловского района"</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49,000</w:t>
            </w:r>
          </w:p>
        </w:tc>
        <w:tc>
          <w:tcPr>
            <w:tcW w:w="1417" w:type="dxa"/>
          </w:tcPr>
          <w:p w:rsidR="000A6800" w:rsidRDefault="000A6800">
            <w:pPr>
              <w:pStyle w:val="ConsPlusNormal"/>
              <w:jc w:val="center"/>
            </w:pPr>
            <w:r>
              <w:t>53,300</w:t>
            </w:r>
          </w:p>
        </w:tc>
        <w:tc>
          <w:tcPr>
            <w:tcW w:w="1418" w:type="dxa"/>
          </w:tcPr>
          <w:p w:rsidR="000A6800" w:rsidRDefault="000A6800">
            <w:pPr>
              <w:pStyle w:val="ConsPlusNormal"/>
              <w:jc w:val="center"/>
            </w:pPr>
            <w:r>
              <w:t>53,200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поселка Новые Ляды города Перми, МКУ "Благоустройство поселка Новые Ляды"</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2</w:t>
            </w:r>
          </w:p>
        </w:tc>
        <w:tc>
          <w:tcPr>
            <w:tcW w:w="1020" w:type="dxa"/>
          </w:tcPr>
          <w:p w:rsidR="000A6800" w:rsidRDefault="000A6800">
            <w:pPr>
              <w:pStyle w:val="ConsPlusNormal"/>
              <w:jc w:val="center"/>
            </w:pPr>
            <w:r>
              <w:t>2</w:t>
            </w:r>
          </w:p>
        </w:tc>
        <w:tc>
          <w:tcPr>
            <w:tcW w:w="850" w:type="dxa"/>
          </w:tcPr>
          <w:p w:rsidR="000A6800" w:rsidRDefault="000A6800">
            <w:pPr>
              <w:pStyle w:val="ConsPlusNormal"/>
              <w:jc w:val="center"/>
            </w:pPr>
            <w:r>
              <w:t>2</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132,600</w:t>
            </w:r>
          </w:p>
        </w:tc>
        <w:tc>
          <w:tcPr>
            <w:tcW w:w="1417" w:type="dxa"/>
          </w:tcPr>
          <w:p w:rsidR="000A6800" w:rsidRDefault="000A6800">
            <w:pPr>
              <w:pStyle w:val="ConsPlusNormal"/>
              <w:jc w:val="center"/>
            </w:pPr>
            <w:r>
              <w:t>142,700</w:t>
            </w:r>
          </w:p>
        </w:tc>
        <w:tc>
          <w:tcPr>
            <w:tcW w:w="1418" w:type="dxa"/>
          </w:tcPr>
          <w:p w:rsidR="000A6800" w:rsidRDefault="000A6800">
            <w:pPr>
              <w:pStyle w:val="ConsPlusNormal"/>
              <w:jc w:val="center"/>
            </w:pPr>
            <w:r>
              <w:t>142,700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3912" w:type="dxa"/>
            <w:gridSpan w:val="2"/>
          </w:tcPr>
          <w:p w:rsidR="000A6800" w:rsidRDefault="000A6800">
            <w:pPr>
              <w:pStyle w:val="ConsPlusNormal"/>
            </w:pPr>
            <w:r>
              <w:t>итого по ПНР</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53</w:t>
            </w:r>
          </w:p>
        </w:tc>
        <w:tc>
          <w:tcPr>
            <w:tcW w:w="1020" w:type="dxa"/>
          </w:tcPr>
          <w:p w:rsidR="000A6800" w:rsidRDefault="000A6800">
            <w:pPr>
              <w:pStyle w:val="ConsPlusNormal"/>
              <w:jc w:val="center"/>
            </w:pPr>
            <w:r>
              <w:t>60</w:t>
            </w:r>
          </w:p>
        </w:tc>
        <w:tc>
          <w:tcPr>
            <w:tcW w:w="850" w:type="dxa"/>
          </w:tcPr>
          <w:p w:rsidR="000A6800" w:rsidRDefault="000A6800">
            <w:pPr>
              <w:pStyle w:val="ConsPlusNormal"/>
              <w:jc w:val="center"/>
            </w:pPr>
            <w:r>
              <w:t>60</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1344,700</w:t>
            </w:r>
          </w:p>
        </w:tc>
        <w:tc>
          <w:tcPr>
            <w:tcW w:w="1417" w:type="dxa"/>
          </w:tcPr>
          <w:p w:rsidR="000A6800" w:rsidRDefault="000A6800">
            <w:pPr>
              <w:pStyle w:val="ConsPlusNormal"/>
              <w:jc w:val="center"/>
            </w:pPr>
            <w:r>
              <w:t>2058,500</w:t>
            </w:r>
          </w:p>
        </w:tc>
        <w:tc>
          <w:tcPr>
            <w:tcW w:w="1418" w:type="dxa"/>
          </w:tcPr>
          <w:p w:rsidR="000A6800" w:rsidRDefault="000A6800">
            <w:pPr>
              <w:pStyle w:val="ConsPlusNormal"/>
              <w:jc w:val="center"/>
            </w:pPr>
            <w:r>
              <w:t>2058,500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tc>
        <w:tc>
          <w:tcPr>
            <w:tcW w:w="1871" w:type="dxa"/>
            <w:vMerge w:val="restart"/>
          </w:tcPr>
          <w:p w:rsidR="000A6800" w:rsidRDefault="000A6800">
            <w:pPr>
              <w:pStyle w:val="ConsPlusNormal"/>
              <w:jc w:val="center"/>
            </w:pPr>
            <w:r>
              <w:t>количество пожарных водоемов, за которые оплачен налог на имущество</w:t>
            </w:r>
          </w:p>
        </w:tc>
        <w:tc>
          <w:tcPr>
            <w:tcW w:w="680" w:type="dxa"/>
            <w:vMerge w:val="restart"/>
          </w:tcPr>
          <w:p w:rsidR="000A6800" w:rsidRDefault="000A6800">
            <w:pPr>
              <w:pStyle w:val="ConsPlusNormal"/>
              <w:jc w:val="center"/>
            </w:pPr>
            <w:r>
              <w:t>ед.</w:t>
            </w:r>
          </w:p>
        </w:tc>
        <w:tc>
          <w:tcPr>
            <w:tcW w:w="794" w:type="dxa"/>
          </w:tcPr>
          <w:p w:rsidR="000A6800" w:rsidRDefault="000A6800">
            <w:pPr>
              <w:pStyle w:val="ConsPlusNormal"/>
              <w:jc w:val="center"/>
            </w:pPr>
            <w:r>
              <w:t>4</w:t>
            </w:r>
          </w:p>
        </w:tc>
        <w:tc>
          <w:tcPr>
            <w:tcW w:w="1020" w:type="dxa"/>
          </w:tcPr>
          <w:p w:rsidR="000A6800" w:rsidRDefault="000A6800">
            <w:pPr>
              <w:pStyle w:val="ConsPlusNormal"/>
              <w:jc w:val="center"/>
            </w:pPr>
            <w:r>
              <w:t>4</w:t>
            </w:r>
          </w:p>
        </w:tc>
        <w:tc>
          <w:tcPr>
            <w:tcW w:w="850" w:type="dxa"/>
          </w:tcPr>
          <w:p w:rsidR="000A6800" w:rsidRDefault="000A6800">
            <w:pPr>
              <w:pStyle w:val="ConsPlusNormal"/>
              <w:jc w:val="center"/>
            </w:pPr>
            <w:r>
              <w:t>4</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85,400</w:t>
            </w:r>
          </w:p>
        </w:tc>
        <w:tc>
          <w:tcPr>
            <w:tcW w:w="1417" w:type="dxa"/>
          </w:tcPr>
          <w:p w:rsidR="000A6800" w:rsidRDefault="000A6800">
            <w:pPr>
              <w:pStyle w:val="ConsPlusNormal"/>
              <w:jc w:val="center"/>
            </w:pPr>
            <w:r>
              <w:t>85,400</w:t>
            </w:r>
          </w:p>
        </w:tc>
        <w:tc>
          <w:tcPr>
            <w:tcW w:w="1418" w:type="dxa"/>
          </w:tcPr>
          <w:p w:rsidR="000A6800" w:rsidRDefault="000A6800">
            <w:pPr>
              <w:pStyle w:val="ConsPlusNormal"/>
              <w:jc w:val="center"/>
            </w:pPr>
            <w:r>
              <w:t>85,400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поселка Новые Ляды города Перми</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30,800</w:t>
            </w:r>
          </w:p>
        </w:tc>
        <w:tc>
          <w:tcPr>
            <w:tcW w:w="1417" w:type="dxa"/>
          </w:tcPr>
          <w:p w:rsidR="000A6800" w:rsidRDefault="000A6800">
            <w:pPr>
              <w:pStyle w:val="ConsPlusNormal"/>
              <w:jc w:val="center"/>
            </w:pPr>
            <w:r>
              <w:t>30,800</w:t>
            </w:r>
          </w:p>
        </w:tc>
        <w:tc>
          <w:tcPr>
            <w:tcW w:w="1418" w:type="dxa"/>
          </w:tcPr>
          <w:p w:rsidR="000A6800" w:rsidRDefault="000A6800">
            <w:pPr>
              <w:pStyle w:val="ConsPlusNormal"/>
              <w:jc w:val="center"/>
            </w:pPr>
            <w:r>
              <w:t>30,800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Дзержинского района города Перми</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9</w:t>
            </w:r>
          </w:p>
        </w:tc>
        <w:tc>
          <w:tcPr>
            <w:tcW w:w="1020" w:type="dxa"/>
          </w:tcPr>
          <w:p w:rsidR="000A6800" w:rsidRDefault="000A6800">
            <w:pPr>
              <w:pStyle w:val="ConsPlusNormal"/>
              <w:jc w:val="center"/>
            </w:pPr>
            <w:r>
              <w:t>9</w:t>
            </w:r>
          </w:p>
        </w:tc>
        <w:tc>
          <w:tcPr>
            <w:tcW w:w="850" w:type="dxa"/>
          </w:tcPr>
          <w:p w:rsidR="000A6800" w:rsidRDefault="000A6800">
            <w:pPr>
              <w:pStyle w:val="ConsPlusNormal"/>
              <w:jc w:val="center"/>
            </w:pPr>
            <w:r>
              <w:t>9</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14,200</w:t>
            </w:r>
          </w:p>
        </w:tc>
        <w:tc>
          <w:tcPr>
            <w:tcW w:w="1417" w:type="dxa"/>
          </w:tcPr>
          <w:p w:rsidR="000A6800" w:rsidRDefault="000A6800">
            <w:pPr>
              <w:pStyle w:val="ConsPlusNormal"/>
              <w:jc w:val="center"/>
            </w:pPr>
            <w:r>
              <w:t>14,200</w:t>
            </w:r>
          </w:p>
        </w:tc>
        <w:tc>
          <w:tcPr>
            <w:tcW w:w="1418" w:type="dxa"/>
          </w:tcPr>
          <w:p w:rsidR="000A6800" w:rsidRDefault="000A6800">
            <w:pPr>
              <w:pStyle w:val="ConsPlusNormal"/>
              <w:jc w:val="center"/>
            </w:pPr>
            <w:r>
              <w:t>14,200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Свердловского района города Перми</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2</w:t>
            </w:r>
          </w:p>
        </w:tc>
        <w:tc>
          <w:tcPr>
            <w:tcW w:w="1020" w:type="dxa"/>
          </w:tcPr>
          <w:p w:rsidR="000A6800" w:rsidRDefault="000A6800">
            <w:pPr>
              <w:pStyle w:val="ConsPlusNormal"/>
              <w:jc w:val="center"/>
            </w:pPr>
            <w:r>
              <w:t>2</w:t>
            </w:r>
          </w:p>
        </w:tc>
        <w:tc>
          <w:tcPr>
            <w:tcW w:w="850" w:type="dxa"/>
          </w:tcPr>
          <w:p w:rsidR="000A6800" w:rsidRDefault="000A6800">
            <w:pPr>
              <w:pStyle w:val="ConsPlusNormal"/>
              <w:jc w:val="center"/>
            </w:pPr>
            <w:r>
              <w:t>2</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65,600</w:t>
            </w:r>
          </w:p>
        </w:tc>
        <w:tc>
          <w:tcPr>
            <w:tcW w:w="1417" w:type="dxa"/>
          </w:tcPr>
          <w:p w:rsidR="000A6800" w:rsidRDefault="000A6800">
            <w:pPr>
              <w:pStyle w:val="ConsPlusNormal"/>
              <w:jc w:val="center"/>
            </w:pPr>
            <w:r>
              <w:t>65,600</w:t>
            </w:r>
          </w:p>
        </w:tc>
        <w:tc>
          <w:tcPr>
            <w:tcW w:w="1418" w:type="dxa"/>
          </w:tcPr>
          <w:p w:rsidR="000A6800" w:rsidRDefault="000A6800">
            <w:pPr>
              <w:pStyle w:val="ConsPlusNormal"/>
              <w:jc w:val="center"/>
            </w:pPr>
            <w:r>
              <w:t>65,600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Орджоникидзевского района города Перми</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2,600</w:t>
            </w:r>
          </w:p>
        </w:tc>
        <w:tc>
          <w:tcPr>
            <w:tcW w:w="1417" w:type="dxa"/>
          </w:tcPr>
          <w:p w:rsidR="000A6800" w:rsidRDefault="000A6800">
            <w:pPr>
              <w:pStyle w:val="ConsPlusNormal"/>
              <w:jc w:val="center"/>
            </w:pPr>
            <w:r>
              <w:t>2,600</w:t>
            </w:r>
          </w:p>
        </w:tc>
        <w:tc>
          <w:tcPr>
            <w:tcW w:w="1418" w:type="dxa"/>
          </w:tcPr>
          <w:p w:rsidR="000A6800" w:rsidRDefault="000A6800">
            <w:pPr>
              <w:pStyle w:val="ConsPlusNormal"/>
              <w:jc w:val="center"/>
            </w:pPr>
            <w:r>
              <w:t>2,600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3912" w:type="dxa"/>
            <w:gridSpan w:val="2"/>
          </w:tcPr>
          <w:p w:rsidR="000A6800" w:rsidRDefault="000A6800">
            <w:pPr>
              <w:pStyle w:val="ConsPlusNormal"/>
            </w:pPr>
            <w:r>
              <w:t>итого по ПНР</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17</w:t>
            </w:r>
          </w:p>
        </w:tc>
        <w:tc>
          <w:tcPr>
            <w:tcW w:w="1020" w:type="dxa"/>
          </w:tcPr>
          <w:p w:rsidR="000A6800" w:rsidRDefault="000A6800">
            <w:pPr>
              <w:pStyle w:val="ConsPlusNormal"/>
              <w:jc w:val="center"/>
            </w:pPr>
            <w:r>
              <w:t>17</w:t>
            </w:r>
          </w:p>
        </w:tc>
        <w:tc>
          <w:tcPr>
            <w:tcW w:w="850" w:type="dxa"/>
          </w:tcPr>
          <w:p w:rsidR="000A6800" w:rsidRDefault="000A6800">
            <w:pPr>
              <w:pStyle w:val="ConsPlusNormal"/>
              <w:jc w:val="center"/>
            </w:pPr>
            <w:r>
              <w:t>17</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198,600</w:t>
            </w:r>
          </w:p>
        </w:tc>
        <w:tc>
          <w:tcPr>
            <w:tcW w:w="1417" w:type="dxa"/>
          </w:tcPr>
          <w:p w:rsidR="000A6800" w:rsidRDefault="000A6800">
            <w:pPr>
              <w:pStyle w:val="ConsPlusNormal"/>
              <w:jc w:val="center"/>
            </w:pPr>
            <w:r>
              <w:t>198,600</w:t>
            </w:r>
          </w:p>
        </w:tc>
        <w:tc>
          <w:tcPr>
            <w:tcW w:w="1418" w:type="dxa"/>
          </w:tcPr>
          <w:p w:rsidR="000A6800" w:rsidRDefault="000A6800">
            <w:pPr>
              <w:pStyle w:val="ConsPlusNormal"/>
              <w:jc w:val="center"/>
            </w:pPr>
            <w:r>
              <w:t>198,600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Мотовилихинского района города Перми</w:t>
            </w:r>
          </w:p>
        </w:tc>
        <w:tc>
          <w:tcPr>
            <w:tcW w:w="1871" w:type="dxa"/>
            <w:vMerge w:val="restart"/>
          </w:tcPr>
          <w:p w:rsidR="000A6800" w:rsidRDefault="000A6800">
            <w:pPr>
              <w:pStyle w:val="ConsPlusNormal"/>
              <w:jc w:val="center"/>
            </w:pPr>
            <w:r>
              <w:t>количество земельных участков, за которые оплачен земельный налог</w:t>
            </w:r>
          </w:p>
        </w:tc>
        <w:tc>
          <w:tcPr>
            <w:tcW w:w="680" w:type="dxa"/>
            <w:vMerge w:val="restart"/>
          </w:tcPr>
          <w:p w:rsidR="000A6800" w:rsidRDefault="000A6800">
            <w:pPr>
              <w:pStyle w:val="ConsPlusNormal"/>
              <w:jc w:val="center"/>
            </w:pPr>
            <w:r>
              <w:t>ед.</w:t>
            </w:r>
          </w:p>
        </w:tc>
        <w:tc>
          <w:tcPr>
            <w:tcW w:w="794" w:type="dxa"/>
          </w:tcPr>
          <w:p w:rsidR="000A6800" w:rsidRDefault="000A6800">
            <w:pPr>
              <w:pStyle w:val="ConsPlusNormal"/>
              <w:jc w:val="center"/>
            </w:pPr>
            <w:r>
              <w:t>10</w:t>
            </w:r>
          </w:p>
        </w:tc>
        <w:tc>
          <w:tcPr>
            <w:tcW w:w="1020" w:type="dxa"/>
          </w:tcPr>
          <w:p w:rsidR="000A6800" w:rsidRDefault="000A6800">
            <w:pPr>
              <w:pStyle w:val="ConsPlusNormal"/>
              <w:jc w:val="center"/>
            </w:pPr>
            <w:r>
              <w:t>10</w:t>
            </w:r>
          </w:p>
        </w:tc>
        <w:tc>
          <w:tcPr>
            <w:tcW w:w="850" w:type="dxa"/>
          </w:tcPr>
          <w:p w:rsidR="000A6800" w:rsidRDefault="000A6800">
            <w:pPr>
              <w:pStyle w:val="ConsPlusNormal"/>
              <w:jc w:val="center"/>
            </w:pPr>
            <w:r>
              <w:t>10</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11,400</w:t>
            </w:r>
          </w:p>
        </w:tc>
        <w:tc>
          <w:tcPr>
            <w:tcW w:w="1417" w:type="dxa"/>
          </w:tcPr>
          <w:p w:rsidR="000A6800" w:rsidRDefault="000A6800">
            <w:pPr>
              <w:pStyle w:val="ConsPlusNormal"/>
              <w:jc w:val="center"/>
            </w:pPr>
            <w:r>
              <w:t>11,400</w:t>
            </w:r>
          </w:p>
        </w:tc>
        <w:tc>
          <w:tcPr>
            <w:tcW w:w="1418" w:type="dxa"/>
          </w:tcPr>
          <w:p w:rsidR="000A6800" w:rsidRDefault="000A6800">
            <w:pPr>
              <w:pStyle w:val="ConsPlusNormal"/>
              <w:jc w:val="center"/>
            </w:pPr>
            <w:r>
              <w:t>11,400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поселка Новые Ляды города Перми</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2</w:t>
            </w:r>
          </w:p>
        </w:tc>
        <w:tc>
          <w:tcPr>
            <w:tcW w:w="1020" w:type="dxa"/>
          </w:tcPr>
          <w:p w:rsidR="000A6800" w:rsidRDefault="000A6800">
            <w:pPr>
              <w:pStyle w:val="ConsPlusNormal"/>
              <w:jc w:val="center"/>
            </w:pPr>
            <w:r>
              <w:t>2</w:t>
            </w:r>
          </w:p>
        </w:tc>
        <w:tc>
          <w:tcPr>
            <w:tcW w:w="850" w:type="dxa"/>
          </w:tcPr>
          <w:p w:rsidR="000A6800" w:rsidRDefault="000A6800">
            <w:pPr>
              <w:pStyle w:val="ConsPlusNormal"/>
              <w:jc w:val="center"/>
            </w:pPr>
            <w:r>
              <w:t>2</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2,900</w:t>
            </w:r>
          </w:p>
        </w:tc>
        <w:tc>
          <w:tcPr>
            <w:tcW w:w="1417" w:type="dxa"/>
          </w:tcPr>
          <w:p w:rsidR="000A6800" w:rsidRDefault="000A6800">
            <w:pPr>
              <w:pStyle w:val="ConsPlusNormal"/>
              <w:jc w:val="center"/>
            </w:pPr>
            <w:r>
              <w:t>2,900</w:t>
            </w:r>
          </w:p>
        </w:tc>
        <w:tc>
          <w:tcPr>
            <w:tcW w:w="1418" w:type="dxa"/>
          </w:tcPr>
          <w:p w:rsidR="000A6800" w:rsidRDefault="000A6800">
            <w:pPr>
              <w:pStyle w:val="ConsPlusNormal"/>
              <w:jc w:val="center"/>
            </w:pPr>
            <w:r>
              <w:t>2,900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администрация Свердловского района города Перми</w:t>
            </w:r>
          </w:p>
        </w:tc>
        <w:tc>
          <w:tcPr>
            <w:tcW w:w="1871" w:type="dxa"/>
            <w:vMerge/>
          </w:tcPr>
          <w:p w:rsidR="000A6800" w:rsidRDefault="000A6800"/>
        </w:tc>
        <w:tc>
          <w:tcPr>
            <w:tcW w:w="680" w:type="dxa"/>
            <w:vMerge/>
          </w:tcPr>
          <w:p w:rsidR="000A6800" w:rsidRDefault="000A6800"/>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1,900</w:t>
            </w:r>
          </w:p>
        </w:tc>
        <w:tc>
          <w:tcPr>
            <w:tcW w:w="1417" w:type="dxa"/>
          </w:tcPr>
          <w:p w:rsidR="000A6800" w:rsidRDefault="000A6800">
            <w:pPr>
              <w:pStyle w:val="ConsPlusNormal"/>
              <w:jc w:val="center"/>
            </w:pPr>
            <w:r>
              <w:t>1,900</w:t>
            </w:r>
          </w:p>
        </w:tc>
        <w:tc>
          <w:tcPr>
            <w:tcW w:w="1418" w:type="dxa"/>
          </w:tcPr>
          <w:p w:rsidR="000A6800" w:rsidRDefault="000A6800">
            <w:pPr>
              <w:pStyle w:val="ConsPlusNormal"/>
              <w:jc w:val="center"/>
            </w:pPr>
            <w:r>
              <w:t>1,900</w:t>
            </w:r>
          </w:p>
        </w:tc>
      </w:tr>
      <w:tr w:rsidR="000A6800">
        <w:tblPrEx>
          <w:tblBorders>
            <w:insideH w:val="nil"/>
          </w:tblBorders>
        </w:tblPrEx>
        <w:tc>
          <w:tcPr>
            <w:tcW w:w="1020" w:type="dxa"/>
            <w:vMerge/>
            <w:tcBorders>
              <w:bottom w:val="nil"/>
            </w:tcBorders>
          </w:tcPr>
          <w:p w:rsidR="000A6800" w:rsidRDefault="000A6800"/>
        </w:tc>
        <w:tc>
          <w:tcPr>
            <w:tcW w:w="2268" w:type="dxa"/>
            <w:vMerge/>
            <w:tcBorders>
              <w:bottom w:val="nil"/>
            </w:tcBorders>
          </w:tcPr>
          <w:p w:rsidR="000A6800" w:rsidRDefault="000A6800"/>
        </w:tc>
        <w:tc>
          <w:tcPr>
            <w:tcW w:w="3912" w:type="dxa"/>
            <w:gridSpan w:val="2"/>
            <w:tcBorders>
              <w:bottom w:val="nil"/>
            </w:tcBorders>
          </w:tcPr>
          <w:p w:rsidR="000A6800" w:rsidRDefault="000A6800">
            <w:pPr>
              <w:pStyle w:val="ConsPlusNormal"/>
            </w:pPr>
            <w:r>
              <w:t>итого по ПНР</w:t>
            </w:r>
          </w:p>
        </w:tc>
        <w:tc>
          <w:tcPr>
            <w:tcW w:w="680" w:type="dxa"/>
            <w:tcBorders>
              <w:bottom w:val="nil"/>
            </w:tcBorders>
          </w:tcPr>
          <w:p w:rsidR="000A6800" w:rsidRDefault="000A6800">
            <w:pPr>
              <w:pStyle w:val="ConsPlusNormal"/>
              <w:jc w:val="center"/>
            </w:pPr>
            <w:r>
              <w:t>ед.</w:t>
            </w:r>
          </w:p>
        </w:tc>
        <w:tc>
          <w:tcPr>
            <w:tcW w:w="794" w:type="dxa"/>
            <w:tcBorders>
              <w:bottom w:val="nil"/>
            </w:tcBorders>
          </w:tcPr>
          <w:p w:rsidR="000A6800" w:rsidRDefault="000A6800">
            <w:pPr>
              <w:pStyle w:val="ConsPlusNormal"/>
              <w:jc w:val="center"/>
            </w:pPr>
            <w:r>
              <w:t>13</w:t>
            </w:r>
          </w:p>
        </w:tc>
        <w:tc>
          <w:tcPr>
            <w:tcW w:w="1020" w:type="dxa"/>
            <w:tcBorders>
              <w:bottom w:val="nil"/>
            </w:tcBorders>
          </w:tcPr>
          <w:p w:rsidR="000A6800" w:rsidRDefault="000A6800">
            <w:pPr>
              <w:pStyle w:val="ConsPlusNormal"/>
              <w:jc w:val="center"/>
            </w:pPr>
            <w:r>
              <w:t>13</w:t>
            </w:r>
          </w:p>
        </w:tc>
        <w:tc>
          <w:tcPr>
            <w:tcW w:w="850" w:type="dxa"/>
            <w:tcBorders>
              <w:bottom w:val="nil"/>
            </w:tcBorders>
          </w:tcPr>
          <w:p w:rsidR="000A6800" w:rsidRDefault="000A6800">
            <w:pPr>
              <w:pStyle w:val="ConsPlusNormal"/>
              <w:jc w:val="center"/>
            </w:pPr>
            <w:r>
              <w:t>13</w:t>
            </w:r>
          </w:p>
        </w:tc>
        <w:tc>
          <w:tcPr>
            <w:tcW w:w="1191" w:type="dxa"/>
            <w:tcBorders>
              <w:bottom w:val="nil"/>
            </w:tcBorders>
          </w:tcPr>
          <w:p w:rsidR="000A6800" w:rsidRDefault="000A6800">
            <w:pPr>
              <w:pStyle w:val="ConsPlusNormal"/>
              <w:jc w:val="center"/>
            </w:pPr>
            <w:r>
              <w:t>бюджет города Перми</w:t>
            </w:r>
          </w:p>
        </w:tc>
        <w:tc>
          <w:tcPr>
            <w:tcW w:w="1418" w:type="dxa"/>
            <w:tcBorders>
              <w:bottom w:val="nil"/>
            </w:tcBorders>
          </w:tcPr>
          <w:p w:rsidR="000A6800" w:rsidRDefault="000A6800">
            <w:pPr>
              <w:pStyle w:val="ConsPlusNormal"/>
              <w:jc w:val="center"/>
            </w:pPr>
            <w:r>
              <w:t>16,200</w:t>
            </w:r>
          </w:p>
        </w:tc>
        <w:tc>
          <w:tcPr>
            <w:tcW w:w="1417" w:type="dxa"/>
            <w:tcBorders>
              <w:bottom w:val="nil"/>
            </w:tcBorders>
          </w:tcPr>
          <w:p w:rsidR="000A6800" w:rsidRDefault="000A6800">
            <w:pPr>
              <w:pStyle w:val="ConsPlusNormal"/>
              <w:jc w:val="center"/>
            </w:pPr>
            <w:r>
              <w:t>16,200</w:t>
            </w:r>
          </w:p>
        </w:tc>
        <w:tc>
          <w:tcPr>
            <w:tcW w:w="1418" w:type="dxa"/>
            <w:tcBorders>
              <w:bottom w:val="nil"/>
            </w:tcBorders>
          </w:tcPr>
          <w:p w:rsidR="000A6800" w:rsidRDefault="000A6800">
            <w:pPr>
              <w:pStyle w:val="ConsPlusNormal"/>
              <w:jc w:val="center"/>
            </w:pPr>
            <w:r>
              <w:t>16,200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(п. 1.2.2.1.2 в ред. </w:t>
            </w:r>
            <w:hyperlink r:id="rId51"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0544" w:type="dxa"/>
            <w:gridSpan w:val="8"/>
            <w:tcBorders>
              <w:bottom w:val="nil"/>
            </w:tcBorders>
          </w:tcPr>
          <w:p w:rsidR="000A6800" w:rsidRDefault="000A6800">
            <w:pPr>
              <w:pStyle w:val="ConsPlusNormal"/>
            </w:pPr>
            <w:r>
              <w:t>Итого по мероприятию 1.2.2.1.2,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418" w:type="dxa"/>
            <w:tcBorders>
              <w:bottom w:val="nil"/>
            </w:tcBorders>
          </w:tcPr>
          <w:p w:rsidR="000A6800" w:rsidRDefault="000A6800">
            <w:pPr>
              <w:pStyle w:val="ConsPlusNormal"/>
              <w:jc w:val="center"/>
            </w:pPr>
            <w:r>
              <w:t>1602,000</w:t>
            </w:r>
          </w:p>
        </w:tc>
        <w:tc>
          <w:tcPr>
            <w:tcW w:w="1417" w:type="dxa"/>
            <w:tcBorders>
              <w:bottom w:val="nil"/>
            </w:tcBorders>
          </w:tcPr>
          <w:p w:rsidR="000A6800" w:rsidRDefault="000A6800">
            <w:pPr>
              <w:pStyle w:val="ConsPlusNormal"/>
              <w:jc w:val="center"/>
            </w:pPr>
            <w:r>
              <w:t>2315,800</w:t>
            </w:r>
          </w:p>
        </w:tc>
        <w:tc>
          <w:tcPr>
            <w:tcW w:w="1418" w:type="dxa"/>
            <w:tcBorders>
              <w:bottom w:val="nil"/>
            </w:tcBorders>
          </w:tcPr>
          <w:p w:rsidR="000A6800" w:rsidRDefault="000A6800">
            <w:pPr>
              <w:pStyle w:val="ConsPlusNormal"/>
              <w:jc w:val="center"/>
            </w:pPr>
            <w:r>
              <w:t>2315,800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2"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0544" w:type="dxa"/>
            <w:gridSpan w:val="8"/>
            <w:tcBorders>
              <w:bottom w:val="nil"/>
            </w:tcBorders>
          </w:tcPr>
          <w:p w:rsidR="000A6800" w:rsidRDefault="000A6800">
            <w:pPr>
              <w:pStyle w:val="ConsPlusNormal"/>
            </w:pPr>
            <w:r>
              <w:t>Итого по основному мероприятию 1.2.2.1,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418" w:type="dxa"/>
            <w:tcBorders>
              <w:bottom w:val="nil"/>
            </w:tcBorders>
          </w:tcPr>
          <w:p w:rsidR="000A6800" w:rsidRDefault="000A6800">
            <w:pPr>
              <w:pStyle w:val="ConsPlusNormal"/>
              <w:jc w:val="center"/>
            </w:pPr>
            <w:r>
              <w:t>4994,600</w:t>
            </w:r>
          </w:p>
        </w:tc>
        <w:tc>
          <w:tcPr>
            <w:tcW w:w="1417" w:type="dxa"/>
            <w:tcBorders>
              <w:bottom w:val="nil"/>
            </w:tcBorders>
          </w:tcPr>
          <w:p w:rsidR="000A6800" w:rsidRDefault="000A6800">
            <w:pPr>
              <w:pStyle w:val="ConsPlusNormal"/>
              <w:jc w:val="center"/>
            </w:pPr>
            <w:r>
              <w:t>4971,000</w:t>
            </w:r>
          </w:p>
        </w:tc>
        <w:tc>
          <w:tcPr>
            <w:tcW w:w="1418" w:type="dxa"/>
            <w:tcBorders>
              <w:bottom w:val="nil"/>
            </w:tcBorders>
          </w:tcPr>
          <w:p w:rsidR="000A6800" w:rsidRDefault="000A6800">
            <w:pPr>
              <w:pStyle w:val="ConsPlusNormal"/>
              <w:jc w:val="center"/>
            </w:pPr>
            <w:r>
              <w:t>4971,000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3"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0544" w:type="dxa"/>
            <w:gridSpan w:val="8"/>
            <w:tcBorders>
              <w:bottom w:val="nil"/>
            </w:tcBorders>
          </w:tcPr>
          <w:p w:rsidR="000A6800" w:rsidRDefault="000A6800">
            <w:pPr>
              <w:pStyle w:val="ConsPlusNormal"/>
            </w:pPr>
            <w:r>
              <w:t>Итого по задаче 1.2.2, в том числе по источникам финансирования</w:t>
            </w:r>
          </w:p>
        </w:tc>
        <w:tc>
          <w:tcPr>
            <w:tcW w:w="1191" w:type="dxa"/>
            <w:tcBorders>
              <w:bottom w:val="nil"/>
            </w:tcBorders>
          </w:tcPr>
          <w:p w:rsidR="000A6800" w:rsidRDefault="000A6800">
            <w:pPr>
              <w:pStyle w:val="ConsPlusNormal"/>
              <w:jc w:val="center"/>
            </w:pPr>
            <w:r>
              <w:t>бюджет города Перми</w:t>
            </w:r>
          </w:p>
        </w:tc>
        <w:tc>
          <w:tcPr>
            <w:tcW w:w="1418" w:type="dxa"/>
            <w:tcBorders>
              <w:bottom w:val="nil"/>
            </w:tcBorders>
          </w:tcPr>
          <w:p w:rsidR="000A6800" w:rsidRDefault="000A6800">
            <w:pPr>
              <w:pStyle w:val="ConsPlusNormal"/>
              <w:jc w:val="center"/>
            </w:pPr>
            <w:r>
              <w:t>4994,600</w:t>
            </w:r>
          </w:p>
        </w:tc>
        <w:tc>
          <w:tcPr>
            <w:tcW w:w="1417" w:type="dxa"/>
            <w:tcBorders>
              <w:bottom w:val="nil"/>
            </w:tcBorders>
          </w:tcPr>
          <w:p w:rsidR="000A6800" w:rsidRDefault="000A6800">
            <w:pPr>
              <w:pStyle w:val="ConsPlusNormal"/>
              <w:jc w:val="center"/>
            </w:pPr>
            <w:r>
              <w:t>4971,000</w:t>
            </w:r>
          </w:p>
        </w:tc>
        <w:tc>
          <w:tcPr>
            <w:tcW w:w="1418" w:type="dxa"/>
            <w:tcBorders>
              <w:bottom w:val="nil"/>
            </w:tcBorders>
          </w:tcPr>
          <w:p w:rsidR="000A6800" w:rsidRDefault="000A6800">
            <w:pPr>
              <w:pStyle w:val="ConsPlusNormal"/>
              <w:jc w:val="center"/>
            </w:pPr>
            <w:r>
              <w:t>4971,000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4" w:history="1">
              <w:r>
                <w:rPr>
                  <w:color w:val="0000FF"/>
                </w:rPr>
                <w:t>Постановления</w:t>
              </w:r>
            </w:hyperlink>
            <w:r>
              <w:t xml:space="preserve"> Администрации г. Перми от 16.01.2017 N 25)</w:t>
            </w:r>
          </w:p>
        </w:tc>
      </w:tr>
      <w:tr w:rsidR="000A6800">
        <w:tc>
          <w:tcPr>
            <w:tcW w:w="1020" w:type="dxa"/>
          </w:tcPr>
          <w:p w:rsidR="000A6800" w:rsidRDefault="000A6800">
            <w:pPr>
              <w:pStyle w:val="ConsPlusNormal"/>
              <w:jc w:val="center"/>
              <w:outlineLvl w:val="2"/>
            </w:pPr>
            <w:r>
              <w:t>1.2.3</w:t>
            </w:r>
          </w:p>
        </w:tc>
        <w:tc>
          <w:tcPr>
            <w:tcW w:w="14968" w:type="dxa"/>
            <w:gridSpan w:val="11"/>
          </w:tcPr>
          <w:p w:rsidR="000A6800" w:rsidRDefault="000A6800">
            <w:pPr>
              <w:pStyle w:val="ConsPlusNormal"/>
            </w:pPr>
            <w:r>
              <w:t>Задача. Строительство источников противопожарного водоснабжения</w:t>
            </w:r>
          </w:p>
        </w:tc>
      </w:tr>
      <w:tr w:rsidR="000A6800">
        <w:tc>
          <w:tcPr>
            <w:tcW w:w="1020" w:type="dxa"/>
          </w:tcPr>
          <w:p w:rsidR="000A6800" w:rsidRDefault="000A6800">
            <w:pPr>
              <w:pStyle w:val="ConsPlusNormal"/>
              <w:jc w:val="center"/>
            </w:pPr>
            <w:r>
              <w:t>1.2.3.1</w:t>
            </w:r>
          </w:p>
        </w:tc>
        <w:tc>
          <w:tcPr>
            <w:tcW w:w="14968" w:type="dxa"/>
            <w:gridSpan w:val="11"/>
          </w:tcPr>
          <w:p w:rsidR="000A6800" w:rsidRDefault="000A6800">
            <w:pPr>
              <w:pStyle w:val="ConsPlusNormal"/>
            </w:pPr>
            <w:r>
              <w:t>Капитальные вложения в объекты недвижимого имущества муниципальной собственности в области пожарной безопасности</w:t>
            </w:r>
          </w:p>
        </w:tc>
      </w:tr>
      <w:tr w:rsidR="000A6800">
        <w:tc>
          <w:tcPr>
            <w:tcW w:w="1020" w:type="dxa"/>
            <w:vMerge w:val="restart"/>
            <w:tcBorders>
              <w:bottom w:val="nil"/>
            </w:tcBorders>
          </w:tcPr>
          <w:p w:rsidR="000A6800" w:rsidRDefault="000A6800">
            <w:pPr>
              <w:pStyle w:val="ConsPlusNormal"/>
              <w:jc w:val="center"/>
            </w:pPr>
            <w:r>
              <w:t>1.2.3.1.1</w:t>
            </w:r>
          </w:p>
        </w:tc>
        <w:tc>
          <w:tcPr>
            <w:tcW w:w="2268" w:type="dxa"/>
            <w:vMerge w:val="restart"/>
            <w:tcBorders>
              <w:bottom w:val="nil"/>
            </w:tcBorders>
          </w:tcPr>
          <w:p w:rsidR="000A6800" w:rsidRDefault="000A6800">
            <w:pPr>
              <w:pStyle w:val="ConsPlusNormal"/>
            </w:pPr>
            <w:r>
              <w:t>Строительство источников противопожарного водоснабжения</w:t>
            </w:r>
          </w:p>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оплаченный контракт на строительство пожарного водоема в микрорайоне Январский по ул. Рубцовской Орджоникидзевского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5387,090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построенных пожарных водоемов в микрорайоне Январский по ул. Рубцовской Орджоникидзевского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1578,300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Голый Мыс Свердловского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243,500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построенных пожарных водоемов в микрорайоне Голый Мыс Свердловского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2930,200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Вышка-2 по ул. Новгородской 6-й Мотовилихинского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280,016</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построенных пожарных водоемов в микрорайоне Вышка-2 по ул. Новгородской 6-й Мотовилихинского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2930,200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построенных пожарных водоемов в микрорайоне Налимиха на перекрестке ул. Налимихинской и ул. Грушевой Кировского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2054,200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Камский на пересечении ул. Сурикова и ул. Кислотной Орджоникидзевского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261,900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оплаченный контракт на строительство пожарного водоема в микрорайоне Камский на пересечении ул. Сурикова и ул. Кислотной Орджоникидзевского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1627,600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построенных пожарных водоемов в микрорайоне Камский на пересечении ул. Сурикова и ул. Кислотной Орджоникидзевского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1499,000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Верхнемуллинский (Субботино) Индустриального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262,000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построенных пожарных водоемов в микрорайоне Верхнемуллинский (Субботино) Индустриального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3126,500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Верхняя Курья по ул. Линия 9-я, 70 Мотовилихинского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262,000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оплаченный контракт на строительство пожарного водоема в микрорайоне Верхняя Курья по ул. Линия 9-я, 70 Мотовилихинского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1738,800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Верхняя Курья по ул. Линия 10-я, 50 Мотовилихинского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279,600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разработанная ПСД и проведенные ПИР по строительству пожарного водоема в микрорайоне Голованово Орджоникидзевского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0,000</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279,500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земельных участков, за которые уплачен земельный налог</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7</w:t>
            </w:r>
          </w:p>
        </w:tc>
        <w:tc>
          <w:tcPr>
            <w:tcW w:w="1020" w:type="dxa"/>
          </w:tcPr>
          <w:p w:rsidR="000A6800" w:rsidRDefault="000A6800">
            <w:pPr>
              <w:pStyle w:val="ConsPlusNormal"/>
              <w:jc w:val="center"/>
            </w:pPr>
            <w:r>
              <w:t>5</w:t>
            </w:r>
          </w:p>
        </w:tc>
        <w:tc>
          <w:tcPr>
            <w:tcW w:w="850" w:type="dxa"/>
          </w:tcPr>
          <w:p w:rsidR="000A6800" w:rsidRDefault="000A6800">
            <w:pPr>
              <w:pStyle w:val="ConsPlusNormal"/>
              <w:jc w:val="center"/>
            </w:pPr>
            <w:r>
              <w:t>3</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27,400</w:t>
            </w:r>
          </w:p>
        </w:tc>
        <w:tc>
          <w:tcPr>
            <w:tcW w:w="1417" w:type="dxa"/>
          </w:tcPr>
          <w:p w:rsidR="000A6800" w:rsidRDefault="000A6800">
            <w:pPr>
              <w:pStyle w:val="ConsPlusNormal"/>
              <w:jc w:val="center"/>
            </w:pPr>
            <w:r>
              <w:t>27,400</w:t>
            </w:r>
          </w:p>
        </w:tc>
        <w:tc>
          <w:tcPr>
            <w:tcW w:w="1418" w:type="dxa"/>
          </w:tcPr>
          <w:p w:rsidR="000A6800" w:rsidRDefault="000A6800">
            <w:pPr>
              <w:pStyle w:val="ConsPlusNormal"/>
              <w:jc w:val="center"/>
            </w:pPr>
            <w:r>
              <w:t>27,400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заключенный муниципальный контракт по устранению выявленных недостатков по строительству пожарного водоема в микрорайоне Новобродовский Свердловского района города Перми</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218,304</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заключенный муниципальный контракт на строительство пожарного водоема в микрорайоне Заостровка (река Мулянка) по ул. Южной, 10 Дзержинского района города Перми (невыполнение показателя за 2016 год)</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w:t>
            </w:r>
          </w:p>
        </w:tc>
        <w:tc>
          <w:tcPr>
            <w:tcW w:w="850" w:type="dxa"/>
          </w:tcPr>
          <w:p w:rsidR="000A6800" w:rsidRDefault="000A6800">
            <w:pPr>
              <w:pStyle w:val="ConsPlusNormal"/>
              <w:jc w:val="center"/>
            </w:pPr>
            <w:r>
              <w:t>-</w:t>
            </w:r>
          </w:p>
        </w:tc>
        <w:tc>
          <w:tcPr>
            <w:tcW w:w="1191" w:type="dxa"/>
          </w:tcPr>
          <w:p w:rsidR="000A6800" w:rsidRDefault="000A6800">
            <w:pPr>
              <w:pStyle w:val="ConsPlusNormal"/>
              <w:jc w:val="center"/>
            </w:pPr>
            <w:r>
              <w:t>бюджет города Перми (неиспользованные ассигнования 2016 года)</w:t>
            </w:r>
          </w:p>
        </w:tc>
        <w:tc>
          <w:tcPr>
            <w:tcW w:w="1418" w:type="dxa"/>
          </w:tcPr>
          <w:p w:rsidR="000A6800" w:rsidRDefault="000A6800">
            <w:pPr>
              <w:pStyle w:val="ConsPlusNormal"/>
              <w:jc w:val="center"/>
            </w:pPr>
            <w:r>
              <w:t>43,391</w:t>
            </w:r>
          </w:p>
        </w:tc>
        <w:tc>
          <w:tcPr>
            <w:tcW w:w="1417" w:type="dxa"/>
          </w:tcPr>
          <w:p w:rsidR="000A6800" w:rsidRDefault="000A6800">
            <w:pPr>
              <w:pStyle w:val="ConsPlusNormal"/>
              <w:jc w:val="center"/>
            </w:pPr>
            <w:r>
              <w:t>0,000</w:t>
            </w:r>
          </w:p>
        </w:tc>
        <w:tc>
          <w:tcPr>
            <w:tcW w:w="1418" w:type="dxa"/>
          </w:tcPr>
          <w:p w:rsidR="000A6800" w:rsidRDefault="000A6800">
            <w:pPr>
              <w:pStyle w:val="ConsPlusNormal"/>
              <w:jc w:val="center"/>
            </w:pPr>
            <w:r>
              <w:t>0,000</w:t>
            </w:r>
          </w:p>
        </w:tc>
      </w:tr>
      <w:tr w:rsidR="000A6800">
        <w:tblPrEx>
          <w:tblBorders>
            <w:insideH w:val="nil"/>
          </w:tblBorders>
        </w:tblPrEx>
        <w:tc>
          <w:tcPr>
            <w:tcW w:w="1020" w:type="dxa"/>
            <w:vMerge/>
            <w:tcBorders>
              <w:bottom w:val="nil"/>
            </w:tcBorders>
          </w:tcPr>
          <w:p w:rsidR="000A6800" w:rsidRDefault="000A6800"/>
        </w:tc>
        <w:tc>
          <w:tcPr>
            <w:tcW w:w="2268" w:type="dxa"/>
            <w:vMerge/>
            <w:tcBorders>
              <w:bottom w:val="nil"/>
            </w:tcBorders>
          </w:tcPr>
          <w:p w:rsidR="000A6800" w:rsidRDefault="000A6800"/>
        </w:tc>
        <w:tc>
          <w:tcPr>
            <w:tcW w:w="2041" w:type="dxa"/>
            <w:tcBorders>
              <w:bottom w:val="nil"/>
            </w:tcBorders>
          </w:tcPr>
          <w:p w:rsidR="000A6800" w:rsidRDefault="000A6800">
            <w:pPr>
              <w:pStyle w:val="ConsPlusNormal"/>
              <w:jc w:val="center"/>
            </w:pPr>
            <w:r>
              <w:t>ДОБ</w:t>
            </w:r>
          </w:p>
        </w:tc>
        <w:tc>
          <w:tcPr>
            <w:tcW w:w="1871" w:type="dxa"/>
            <w:tcBorders>
              <w:bottom w:val="nil"/>
            </w:tcBorders>
          </w:tcPr>
          <w:p w:rsidR="000A6800" w:rsidRDefault="000A6800">
            <w:pPr>
              <w:pStyle w:val="ConsPlusNormal"/>
              <w:jc w:val="center"/>
            </w:pPr>
            <w:r>
              <w:t>оплаченный муниципальный контракт на строительство пожарного водоема в микрорайоне Шустовка при въезде в жилую зону Орджоникидзевского района города Перми (невыполнение показателя за 2016 год)</w:t>
            </w:r>
          </w:p>
        </w:tc>
        <w:tc>
          <w:tcPr>
            <w:tcW w:w="680" w:type="dxa"/>
            <w:tcBorders>
              <w:bottom w:val="nil"/>
            </w:tcBorders>
          </w:tcPr>
          <w:p w:rsidR="000A6800" w:rsidRDefault="000A6800">
            <w:pPr>
              <w:pStyle w:val="ConsPlusNormal"/>
              <w:jc w:val="center"/>
            </w:pPr>
            <w:r>
              <w:t>ед.</w:t>
            </w:r>
          </w:p>
        </w:tc>
        <w:tc>
          <w:tcPr>
            <w:tcW w:w="794"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w:t>
            </w:r>
          </w:p>
        </w:tc>
        <w:tc>
          <w:tcPr>
            <w:tcW w:w="850" w:type="dxa"/>
            <w:tcBorders>
              <w:bottom w:val="nil"/>
            </w:tcBorders>
          </w:tcPr>
          <w:p w:rsidR="000A6800" w:rsidRDefault="000A6800">
            <w:pPr>
              <w:pStyle w:val="ConsPlusNormal"/>
              <w:jc w:val="center"/>
            </w:pPr>
            <w:r>
              <w:t>-</w:t>
            </w:r>
          </w:p>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418" w:type="dxa"/>
            <w:tcBorders>
              <w:bottom w:val="nil"/>
            </w:tcBorders>
          </w:tcPr>
          <w:p w:rsidR="000A6800" w:rsidRDefault="000A6800">
            <w:pPr>
              <w:pStyle w:val="ConsPlusNormal"/>
              <w:jc w:val="center"/>
            </w:pPr>
            <w:r>
              <w:t>630,792</w:t>
            </w:r>
          </w:p>
        </w:tc>
        <w:tc>
          <w:tcPr>
            <w:tcW w:w="1417" w:type="dxa"/>
            <w:tcBorders>
              <w:bottom w:val="nil"/>
            </w:tcBorders>
          </w:tcPr>
          <w:p w:rsidR="000A6800" w:rsidRDefault="000A6800">
            <w:pPr>
              <w:pStyle w:val="ConsPlusNormal"/>
              <w:jc w:val="center"/>
            </w:pPr>
            <w:r>
              <w:t>0,000</w:t>
            </w:r>
          </w:p>
        </w:tc>
        <w:tc>
          <w:tcPr>
            <w:tcW w:w="1418" w:type="dxa"/>
            <w:tcBorders>
              <w:bottom w:val="nil"/>
            </w:tcBorders>
          </w:tcPr>
          <w:p w:rsidR="000A6800" w:rsidRDefault="000A6800">
            <w:pPr>
              <w:pStyle w:val="ConsPlusNormal"/>
              <w:jc w:val="center"/>
            </w:pPr>
            <w:r>
              <w:t>0,000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(п. 1.2.3.1.1 в ред. </w:t>
            </w:r>
            <w:hyperlink r:id="rId55" w:history="1">
              <w:r>
                <w:rPr>
                  <w:color w:val="0000FF"/>
                </w:rPr>
                <w:t>Постановления</w:t>
              </w:r>
            </w:hyperlink>
            <w:r>
              <w:t xml:space="preserve"> Администрации г. Перми от 16.05.2017 N 365)</w:t>
            </w:r>
          </w:p>
        </w:tc>
      </w:tr>
      <w:tr w:rsidR="000A6800">
        <w:tc>
          <w:tcPr>
            <w:tcW w:w="10544" w:type="dxa"/>
            <w:gridSpan w:val="8"/>
            <w:vMerge w:val="restart"/>
            <w:tcBorders>
              <w:bottom w:val="nil"/>
            </w:tcBorders>
          </w:tcPr>
          <w:p w:rsidR="000A6800" w:rsidRDefault="000A6800">
            <w:pPr>
              <w:pStyle w:val="ConsPlusNormal"/>
            </w:pPr>
            <w:r>
              <w:t>Итого по мероприятию 1.2.3.1.1,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418" w:type="dxa"/>
          </w:tcPr>
          <w:p w:rsidR="000A6800" w:rsidRDefault="000A6800">
            <w:pPr>
              <w:pStyle w:val="ConsPlusNormal"/>
              <w:jc w:val="center"/>
            </w:pPr>
            <w:r>
              <w:t>8210,510</w:t>
            </w:r>
          </w:p>
        </w:tc>
        <w:tc>
          <w:tcPr>
            <w:tcW w:w="1417" w:type="dxa"/>
          </w:tcPr>
          <w:p w:rsidR="000A6800" w:rsidRDefault="000A6800">
            <w:pPr>
              <w:pStyle w:val="ConsPlusNormal"/>
              <w:jc w:val="center"/>
            </w:pPr>
            <w:r>
              <w:t>9879,600</w:t>
            </w:r>
          </w:p>
        </w:tc>
        <w:tc>
          <w:tcPr>
            <w:tcW w:w="1418" w:type="dxa"/>
          </w:tcPr>
          <w:p w:rsidR="000A6800" w:rsidRDefault="000A6800">
            <w:pPr>
              <w:pStyle w:val="ConsPlusNormal"/>
              <w:jc w:val="center"/>
            </w:pPr>
            <w:r>
              <w:t>6950,800</w:t>
            </w:r>
          </w:p>
        </w:tc>
      </w:tr>
      <w:tr w:rsidR="000A6800">
        <w:tblPrEx>
          <w:tblBorders>
            <w:insideH w:val="nil"/>
          </w:tblBorders>
        </w:tblPrEx>
        <w:tc>
          <w:tcPr>
            <w:tcW w:w="10544"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418" w:type="dxa"/>
            <w:tcBorders>
              <w:bottom w:val="nil"/>
            </w:tcBorders>
          </w:tcPr>
          <w:p w:rsidR="000A6800" w:rsidRDefault="000A6800">
            <w:pPr>
              <w:pStyle w:val="ConsPlusNormal"/>
              <w:jc w:val="center"/>
            </w:pPr>
            <w:r>
              <w:t>674,183</w:t>
            </w:r>
          </w:p>
        </w:tc>
        <w:tc>
          <w:tcPr>
            <w:tcW w:w="1417" w:type="dxa"/>
            <w:tcBorders>
              <w:bottom w:val="nil"/>
            </w:tcBorders>
          </w:tcPr>
          <w:p w:rsidR="000A6800" w:rsidRDefault="000A6800">
            <w:pPr>
              <w:pStyle w:val="ConsPlusNormal"/>
              <w:jc w:val="center"/>
            </w:pPr>
            <w:r>
              <w:t>0,00</w:t>
            </w:r>
          </w:p>
        </w:tc>
        <w:tc>
          <w:tcPr>
            <w:tcW w:w="1418" w:type="dxa"/>
            <w:tcBorders>
              <w:bottom w:val="nil"/>
            </w:tcBorders>
          </w:tcPr>
          <w:p w:rsidR="000A6800" w:rsidRDefault="000A6800">
            <w:pPr>
              <w:pStyle w:val="ConsPlusNormal"/>
              <w:jc w:val="center"/>
            </w:pPr>
            <w:r>
              <w:t>0,000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6" w:history="1">
              <w:r>
                <w:rPr>
                  <w:color w:val="0000FF"/>
                </w:rPr>
                <w:t>Постановления</w:t>
              </w:r>
            </w:hyperlink>
            <w:r>
              <w:t xml:space="preserve"> Администрации г. Перми от 16.05.2017 N 365)</w:t>
            </w:r>
          </w:p>
        </w:tc>
      </w:tr>
      <w:tr w:rsidR="000A6800">
        <w:tc>
          <w:tcPr>
            <w:tcW w:w="10544" w:type="dxa"/>
            <w:gridSpan w:val="8"/>
            <w:vMerge w:val="restart"/>
            <w:tcBorders>
              <w:bottom w:val="nil"/>
            </w:tcBorders>
          </w:tcPr>
          <w:p w:rsidR="000A6800" w:rsidRDefault="000A6800">
            <w:pPr>
              <w:pStyle w:val="ConsPlusNormal"/>
            </w:pPr>
            <w:r>
              <w:t>Итого по основному мероприятию 1.2.3.1,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418" w:type="dxa"/>
          </w:tcPr>
          <w:p w:rsidR="000A6800" w:rsidRDefault="000A6800">
            <w:pPr>
              <w:pStyle w:val="ConsPlusNormal"/>
              <w:jc w:val="center"/>
            </w:pPr>
            <w:r>
              <w:t>8210,510</w:t>
            </w:r>
          </w:p>
        </w:tc>
        <w:tc>
          <w:tcPr>
            <w:tcW w:w="1417" w:type="dxa"/>
          </w:tcPr>
          <w:p w:rsidR="000A6800" w:rsidRDefault="000A6800">
            <w:pPr>
              <w:pStyle w:val="ConsPlusNormal"/>
              <w:jc w:val="center"/>
            </w:pPr>
            <w:r>
              <w:t>9879,600</w:t>
            </w:r>
          </w:p>
        </w:tc>
        <w:tc>
          <w:tcPr>
            <w:tcW w:w="1418" w:type="dxa"/>
          </w:tcPr>
          <w:p w:rsidR="000A6800" w:rsidRDefault="000A6800">
            <w:pPr>
              <w:pStyle w:val="ConsPlusNormal"/>
              <w:jc w:val="center"/>
            </w:pPr>
            <w:r>
              <w:t>6950,800</w:t>
            </w:r>
          </w:p>
        </w:tc>
      </w:tr>
      <w:tr w:rsidR="000A6800">
        <w:tblPrEx>
          <w:tblBorders>
            <w:insideH w:val="nil"/>
          </w:tblBorders>
        </w:tblPrEx>
        <w:tc>
          <w:tcPr>
            <w:tcW w:w="10544"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418" w:type="dxa"/>
            <w:tcBorders>
              <w:bottom w:val="nil"/>
            </w:tcBorders>
          </w:tcPr>
          <w:p w:rsidR="000A6800" w:rsidRDefault="000A6800">
            <w:pPr>
              <w:pStyle w:val="ConsPlusNormal"/>
              <w:jc w:val="center"/>
            </w:pPr>
            <w:r>
              <w:t>674,183</w:t>
            </w:r>
          </w:p>
        </w:tc>
        <w:tc>
          <w:tcPr>
            <w:tcW w:w="1417" w:type="dxa"/>
            <w:tcBorders>
              <w:bottom w:val="nil"/>
            </w:tcBorders>
          </w:tcPr>
          <w:p w:rsidR="000A6800" w:rsidRDefault="000A6800">
            <w:pPr>
              <w:pStyle w:val="ConsPlusNormal"/>
              <w:jc w:val="center"/>
            </w:pPr>
            <w:r>
              <w:t>0,000</w:t>
            </w:r>
          </w:p>
        </w:tc>
        <w:tc>
          <w:tcPr>
            <w:tcW w:w="1418" w:type="dxa"/>
            <w:tcBorders>
              <w:bottom w:val="nil"/>
            </w:tcBorders>
          </w:tcPr>
          <w:p w:rsidR="000A6800" w:rsidRDefault="000A6800">
            <w:pPr>
              <w:pStyle w:val="ConsPlusNormal"/>
              <w:jc w:val="center"/>
            </w:pPr>
            <w:r>
              <w:t>0,000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7" w:history="1">
              <w:r>
                <w:rPr>
                  <w:color w:val="0000FF"/>
                </w:rPr>
                <w:t>Постановления</w:t>
              </w:r>
            </w:hyperlink>
            <w:r>
              <w:t xml:space="preserve"> Администрации г. Перми от 16.05.2017 N 365)</w:t>
            </w:r>
          </w:p>
        </w:tc>
      </w:tr>
      <w:tr w:rsidR="000A6800">
        <w:tc>
          <w:tcPr>
            <w:tcW w:w="10544" w:type="dxa"/>
            <w:gridSpan w:val="8"/>
            <w:vMerge w:val="restart"/>
            <w:tcBorders>
              <w:bottom w:val="nil"/>
            </w:tcBorders>
          </w:tcPr>
          <w:p w:rsidR="000A6800" w:rsidRDefault="000A6800">
            <w:pPr>
              <w:pStyle w:val="ConsPlusNormal"/>
            </w:pPr>
            <w:r>
              <w:t>Итого по задаче 1.2.3, в том числе по источникам финансирования</w:t>
            </w:r>
          </w:p>
        </w:tc>
        <w:tc>
          <w:tcPr>
            <w:tcW w:w="1191" w:type="dxa"/>
          </w:tcPr>
          <w:p w:rsidR="000A6800" w:rsidRDefault="000A6800">
            <w:pPr>
              <w:pStyle w:val="ConsPlusNormal"/>
              <w:jc w:val="center"/>
            </w:pPr>
            <w:r>
              <w:t>бюджет города Перми (без учета неиспользованных ассигнований 2016 года)</w:t>
            </w:r>
          </w:p>
        </w:tc>
        <w:tc>
          <w:tcPr>
            <w:tcW w:w="1418" w:type="dxa"/>
          </w:tcPr>
          <w:p w:rsidR="000A6800" w:rsidRDefault="000A6800">
            <w:pPr>
              <w:pStyle w:val="ConsPlusNormal"/>
              <w:jc w:val="center"/>
            </w:pPr>
            <w:r>
              <w:t>8210,510</w:t>
            </w:r>
          </w:p>
        </w:tc>
        <w:tc>
          <w:tcPr>
            <w:tcW w:w="1417" w:type="dxa"/>
          </w:tcPr>
          <w:p w:rsidR="000A6800" w:rsidRDefault="000A6800">
            <w:pPr>
              <w:pStyle w:val="ConsPlusNormal"/>
              <w:jc w:val="center"/>
            </w:pPr>
            <w:r>
              <w:t>9879,600</w:t>
            </w:r>
          </w:p>
        </w:tc>
        <w:tc>
          <w:tcPr>
            <w:tcW w:w="1418" w:type="dxa"/>
          </w:tcPr>
          <w:p w:rsidR="000A6800" w:rsidRDefault="000A6800">
            <w:pPr>
              <w:pStyle w:val="ConsPlusNormal"/>
              <w:jc w:val="center"/>
            </w:pPr>
            <w:r>
              <w:t>6950,800</w:t>
            </w:r>
          </w:p>
        </w:tc>
      </w:tr>
      <w:tr w:rsidR="000A6800">
        <w:tblPrEx>
          <w:tblBorders>
            <w:insideH w:val="nil"/>
          </w:tblBorders>
        </w:tblPrEx>
        <w:tc>
          <w:tcPr>
            <w:tcW w:w="10544"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418" w:type="dxa"/>
            <w:tcBorders>
              <w:bottom w:val="nil"/>
            </w:tcBorders>
          </w:tcPr>
          <w:p w:rsidR="000A6800" w:rsidRDefault="000A6800">
            <w:pPr>
              <w:pStyle w:val="ConsPlusNormal"/>
              <w:jc w:val="center"/>
            </w:pPr>
            <w:r>
              <w:t>674,183</w:t>
            </w:r>
          </w:p>
        </w:tc>
        <w:tc>
          <w:tcPr>
            <w:tcW w:w="1417" w:type="dxa"/>
            <w:tcBorders>
              <w:bottom w:val="nil"/>
            </w:tcBorders>
          </w:tcPr>
          <w:p w:rsidR="000A6800" w:rsidRDefault="000A6800">
            <w:pPr>
              <w:pStyle w:val="ConsPlusNormal"/>
              <w:jc w:val="center"/>
            </w:pPr>
            <w:r>
              <w:t>0,000</w:t>
            </w:r>
          </w:p>
        </w:tc>
        <w:tc>
          <w:tcPr>
            <w:tcW w:w="1418" w:type="dxa"/>
            <w:tcBorders>
              <w:bottom w:val="nil"/>
            </w:tcBorders>
          </w:tcPr>
          <w:p w:rsidR="000A6800" w:rsidRDefault="000A6800">
            <w:pPr>
              <w:pStyle w:val="ConsPlusNormal"/>
              <w:jc w:val="center"/>
            </w:pPr>
            <w:r>
              <w:t>0,000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8" w:history="1">
              <w:r>
                <w:rPr>
                  <w:color w:val="0000FF"/>
                </w:rPr>
                <w:t>Постановления</w:t>
              </w:r>
            </w:hyperlink>
            <w:r>
              <w:t xml:space="preserve"> Администрации г. Перми от 16.05.2017 N 365)</w:t>
            </w:r>
          </w:p>
        </w:tc>
      </w:tr>
      <w:tr w:rsidR="000A6800">
        <w:tc>
          <w:tcPr>
            <w:tcW w:w="1020" w:type="dxa"/>
          </w:tcPr>
          <w:p w:rsidR="000A6800" w:rsidRDefault="000A6800">
            <w:pPr>
              <w:pStyle w:val="ConsPlusNormal"/>
              <w:jc w:val="center"/>
              <w:outlineLvl w:val="2"/>
            </w:pPr>
            <w:r>
              <w:t>1.2.4</w:t>
            </w:r>
          </w:p>
        </w:tc>
        <w:tc>
          <w:tcPr>
            <w:tcW w:w="14968" w:type="dxa"/>
            <w:gridSpan w:val="11"/>
          </w:tcPr>
          <w:p w:rsidR="000A6800" w:rsidRDefault="000A6800">
            <w:pPr>
              <w:pStyle w:val="ConsPlusNormal"/>
            </w:pPr>
            <w:r>
              <w:t>Задача. Создание условий для организации добровольной пожарной охраны на территории города Перми</w:t>
            </w:r>
          </w:p>
        </w:tc>
      </w:tr>
      <w:tr w:rsidR="000A6800">
        <w:tblPrEx>
          <w:tblBorders>
            <w:insideH w:val="nil"/>
          </w:tblBorders>
        </w:tblPrEx>
        <w:tc>
          <w:tcPr>
            <w:tcW w:w="1020" w:type="dxa"/>
            <w:tcBorders>
              <w:bottom w:val="nil"/>
            </w:tcBorders>
          </w:tcPr>
          <w:p w:rsidR="000A6800" w:rsidRDefault="000A6800">
            <w:pPr>
              <w:pStyle w:val="ConsPlusNormal"/>
              <w:jc w:val="center"/>
            </w:pPr>
            <w:r>
              <w:t>1.2.4.1</w:t>
            </w:r>
          </w:p>
        </w:tc>
        <w:tc>
          <w:tcPr>
            <w:tcW w:w="14968" w:type="dxa"/>
            <w:gridSpan w:val="11"/>
            <w:tcBorders>
              <w:bottom w:val="nil"/>
            </w:tcBorders>
          </w:tcPr>
          <w:p w:rsidR="000A6800" w:rsidRDefault="000A6800">
            <w:pPr>
              <w:pStyle w:val="ConsPlusNormal"/>
            </w:pPr>
            <w:r>
              <w:t>Привлечение работников добровольной пожарной охраны и добровольных пожарных к участию в тушении пожаров, проведению аварийно-спасательных работ, спасению людей и имущества при пожарах</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59" w:history="1">
              <w:r>
                <w:rPr>
                  <w:color w:val="0000FF"/>
                </w:rPr>
                <w:t>Постановления</w:t>
              </w:r>
            </w:hyperlink>
            <w:r>
              <w:t xml:space="preserve"> Администрации г. Перми от 16.05.2017 N 365)</w:t>
            </w:r>
          </w:p>
        </w:tc>
      </w:tr>
      <w:tr w:rsidR="000A6800">
        <w:tc>
          <w:tcPr>
            <w:tcW w:w="1020" w:type="dxa"/>
          </w:tcPr>
          <w:p w:rsidR="000A6800" w:rsidRDefault="000A6800">
            <w:pPr>
              <w:pStyle w:val="ConsPlusNormal"/>
              <w:jc w:val="center"/>
            </w:pPr>
            <w:r>
              <w:t>1.2.4.1.1</w:t>
            </w:r>
          </w:p>
        </w:tc>
        <w:tc>
          <w:tcPr>
            <w:tcW w:w="2268" w:type="dxa"/>
          </w:tcPr>
          <w:p w:rsidR="000A6800" w:rsidRDefault="000A6800">
            <w:pPr>
              <w:pStyle w:val="ConsPlusNormal"/>
            </w:pPr>
            <w:r>
              <w:t>Страхование работников добровольной пожарной охраны и добровольных пожарных, осуществляющих деятельность по тушению пожаров и проведению аварийно-спасательных работ на территории города Перми</w:t>
            </w:r>
          </w:p>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застрахованных добровольных пожарных</w:t>
            </w:r>
          </w:p>
        </w:tc>
        <w:tc>
          <w:tcPr>
            <w:tcW w:w="680" w:type="dxa"/>
          </w:tcPr>
          <w:p w:rsidR="000A6800" w:rsidRDefault="000A6800">
            <w:pPr>
              <w:pStyle w:val="ConsPlusNormal"/>
              <w:jc w:val="center"/>
            </w:pPr>
            <w:r>
              <w:t>чел.</w:t>
            </w:r>
          </w:p>
        </w:tc>
        <w:tc>
          <w:tcPr>
            <w:tcW w:w="794" w:type="dxa"/>
          </w:tcPr>
          <w:p w:rsidR="000A6800" w:rsidRDefault="000A6800">
            <w:pPr>
              <w:pStyle w:val="ConsPlusNormal"/>
              <w:jc w:val="center"/>
            </w:pPr>
            <w:r>
              <w:t>200</w:t>
            </w:r>
          </w:p>
        </w:tc>
        <w:tc>
          <w:tcPr>
            <w:tcW w:w="1020" w:type="dxa"/>
          </w:tcPr>
          <w:p w:rsidR="000A6800" w:rsidRDefault="000A6800">
            <w:pPr>
              <w:pStyle w:val="ConsPlusNormal"/>
              <w:jc w:val="center"/>
            </w:pPr>
            <w:r>
              <w:t>200</w:t>
            </w:r>
          </w:p>
        </w:tc>
        <w:tc>
          <w:tcPr>
            <w:tcW w:w="850" w:type="dxa"/>
          </w:tcPr>
          <w:p w:rsidR="000A6800" w:rsidRDefault="000A6800">
            <w:pPr>
              <w:pStyle w:val="ConsPlusNormal"/>
              <w:jc w:val="center"/>
            </w:pPr>
            <w:r>
              <w:t>200</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63,700</w:t>
            </w:r>
          </w:p>
        </w:tc>
        <w:tc>
          <w:tcPr>
            <w:tcW w:w="1417" w:type="dxa"/>
          </w:tcPr>
          <w:p w:rsidR="000A6800" w:rsidRDefault="000A6800">
            <w:pPr>
              <w:pStyle w:val="ConsPlusNormal"/>
              <w:jc w:val="center"/>
            </w:pPr>
            <w:r>
              <w:t>63,700</w:t>
            </w:r>
          </w:p>
        </w:tc>
        <w:tc>
          <w:tcPr>
            <w:tcW w:w="1418" w:type="dxa"/>
          </w:tcPr>
          <w:p w:rsidR="000A6800" w:rsidRDefault="000A6800">
            <w:pPr>
              <w:pStyle w:val="ConsPlusNormal"/>
              <w:jc w:val="center"/>
            </w:pPr>
            <w:r>
              <w:t>63,700</w:t>
            </w:r>
          </w:p>
        </w:tc>
      </w:tr>
      <w:tr w:rsidR="000A6800">
        <w:tc>
          <w:tcPr>
            <w:tcW w:w="10544" w:type="dxa"/>
            <w:gridSpan w:val="8"/>
          </w:tcPr>
          <w:p w:rsidR="000A6800" w:rsidRDefault="000A6800">
            <w:pPr>
              <w:pStyle w:val="ConsPlusNormal"/>
            </w:pPr>
            <w:r>
              <w:t>Итого по мероприятию 1.2.4.1.1,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63,700</w:t>
            </w:r>
          </w:p>
        </w:tc>
        <w:tc>
          <w:tcPr>
            <w:tcW w:w="1417" w:type="dxa"/>
          </w:tcPr>
          <w:p w:rsidR="000A6800" w:rsidRDefault="000A6800">
            <w:pPr>
              <w:pStyle w:val="ConsPlusNormal"/>
              <w:jc w:val="center"/>
            </w:pPr>
            <w:r>
              <w:t>63,700</w:t>
            </w:r>
          </w:p>
        </w:tc>
        <w:tc>
          <w:tcPr>
            <w:tcW w:w="1418" w:type="dxa"/>
          </w:tcPr>
          <w:p w:rsidR="000A6800" w:rsidRDefault="000A6800">
            <w:pPr>
              <w:pStyle w:val="ConsPlusNormal"/>
              <w:jc w:val="center"/>
            </w:pPr>
            <w:r>
              <w:t>63,700</w:t>
            </w:r>
          </w:p>
        </w:tc>
      </w:tr>
      <w:tr w:rsidR="000A6800">
        <w:tc>
          <w:tcPr>
            <w:tcW w:w="1020" w:type="dxa"/>
          </w:tcPr>
          <w:p w:rsidR="000A6800" w:rsidRDefault="000A6800">
            <w:pPr>
              <w:pStyle w:val="ConsPlusNormal"/>
              <w:jc w:val="center"/>
            </w:pPr>
            <w:r>
              <w:t>1.2.4.1.2</w:t>
            </w:r>
          </w:p>
        </w:tc>
        <w:tc>
          <w:tcPr>
            <w:tcW w:w="2268" w:type="dxa"/>
          </w:tcPr>
          <w:p w:rsidR="000A6800" w:rsidRDefault="000A6800">
            <w:pPr>
              <w:pStyle w:val="ConsPlusNormal"/>
            </w:pPr>
            <w:r>
              <w:t>Меры социальной защиты членам семей работников добровольной пожарной охраны и добровольных пожарных в случае гибели (смерти) работников добровольной пожарной охраны и добровольных пожарных</w:t>
            </w:r>
          </w:p>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единовременных выплат</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150,000</w:t>
            </w:r>
          </w:p>
        </w:tc>
        <w:tc>
          <w:tcPr>
            <w:tcW w:w="1417" w:type="dxa"/>
          </w:tcPr>
          <w:p w:rsidR="000A6800" w:rsidRDefault="000A6800">
            <w:pPr>
              <w:pStyle w:val="ConsPlusNormal"/>
              <w:jc w:val="center"/>
            </w:pPr>
            <w:r>
              <w:t>150,000</w:t>
            </w:r>
          </w:p>
        </w:tc>
        <w:tc>
          <w:tcPr>
            <w:tcW w:w="1418" w:type="dxa"/>
          </w:tcPr>
          <w:p w:rsidR="000A6800" w:rsidRDefault="000A6800">
            <w:pPr>
              <w:pStyle w:val="ConsPlusNormal"/>
              <w:jc w:val="center"/>
            </w:pPr>
            <w:r>
              <w:t>150,000</w:t>
            </w:r>
          </w:p>
        </w:tc>
      </w:tr>
      <w:tr w:rsidR="000A6800">
        <w:tc>
          <w:tcPr>
            <w:tcW w:w="10544" w:type="dxa"/>
            <w:gridSpan w:val="8"/>
          </w:tcPr>
          <w:p w:rsidR="000A6800" w:rsidRDefault="000A6800">
            <w:pPr>
              <w:pStyle w:val="ConsPlusNormal"/>
            </w:pPr>
            <w:r>
              <w:t>Итого по мероприятию 1.2.4.1.2,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150,000</w:t>
            </w:r>
          </w:p>
        </w:tc>
        <w:tc>
          <w:tcPr>
            <w:tcW w:w="1417" w:type="dxa"/>
          </w:tcPr>
          <w:p w:rsidR="000A6800" w:rsidRDefault="000A6800">
            <w:pPr>
              <w:pStyle w:val="ConsPlusNormal"/>
              <w:jc w:val="center"/>
            </w:pPr>
            <w:r>
              <w:t>150,000</w:t>
            </w:r>
          </w:p>
        </w:tc>
        <w:tc>
          <w:tcPr>
            <w:tcW w:w="1418" w:type="dxa"/>
          </w:tcPr>
          <w:p w:rsidR="000A6800" w:rsidRDefault="000A6800">
            <w:pPr>
              <w:pStyle w:val="ConsPlusNormal"/>
              <w:jc w:val="center"/>
            </w:pPr>
            <w:r>
              <w:t>150,000</w:t>
            </w:r>
          </w:p>
        </w:tc>
      </w:tr>
      <w:tr w:rsidR="000A6800">
        <w:tc>
          <w:tcPr>
            <w:tcW w:w="1020" w:type="dxa"/>
          </w:tcPr>
          <w:p w:rsidR="000A6800" w:rsidRDefault="000A6800">
            <w:pPr>
              <w:pStyle w:val="ConsPlusNormal"/>
              <w:jc w:val="center"/>
            </w:pPr>
            <w:r>
              <w:t>1.2.4.1.3</w:t>
            </w:r>
          </w:p>
        </w:tc>
        <w:tc>
          <w:tcPr>
            <w:tcW w:w="2268" w:type="dxa"/>
          </w:tcPr>
          <w:p w:rsidR="000A6800" w:rsidRDefault="000A6800">
            <w:pPr>
              <w:pStyle w:val="ConsPlusNormal"/>
            </w:pPr>
            <w:r>
              <w:t>Субсидии некоммерческим организациям,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w:t>
            </w:r>
          </w:p>
        </w:tc>
        <w:tc>
          <w:tcPr>
            <w:tcW w:w="2041" w:type="dxa"/>
          </w:tcPr>
          <w:p w:rsidR="000A6800" w:rsidRDefault="000A6800">
            <w:pPr>
              <w:pStyle w:val="ConsPlusNormal"/>
              <w:jc w:val="center"/>
            </w:pPr>
            <w:r>
              <w:t>ДОБ</w:t>
            </w:r>
          </w:p>
        </w:tc>
        <w:tc>
          <w:tcPr>
            <w:tcW w:w="1871" w:type="dxa"/>
          </w:tcPr>
          <w:p w:rsidR="000A6800" w:rsidRDefault="000A6800">
            <w:pPr>
              <w:pStyle w:val="ConsPlusNormal"/>
              <w:jc w:val="center"/>
            </w:pPr>
            <w:r>
              <w:t>количество некоммерческих организаций</w:t>
            </w:r>
          </w:p>
        </w:tc>
        <w:tc>
          <w:tcPr>
            <w:tcW w:w="680" w:type="dxa"/>
          </w:tcPr>
          <w:p w:rsidR="000A6800" w:rsidRDefault="000A6800">
            <w:pPr>
              <w:pStyle w:val="ConsPlusNormal"/>
              <w:jc w:val="center"/>
            </w:pPr>
            <w:r>
              <w:t>ед.</w:t>
            </w:r>
          </w:p>
        </w:tc>
        <w:tc>
          <w:tcPr>
            <w:tcW w:w="794" w:type="dxa"/>
          </w:tcPr>
          <w:p w:rsidR="000A6800" w:rsidRDefault="000A6800">
            <w:pPr>
              <w:pStyle w:val="ConsPlusNormal"/>
              <w:jc w:val="center"/>
            </w:pPr>
            <w:r>
              <w:t>1</w:t>
            </w:r>
          </w:p>
        </w:tc>
        <w:tc>
          <w:tcPr>
            <w:tcW w:w="1020" w:type="dxa"/>
          </w:tcPr>
          <w:p w:rsidR="000A6800" w:rsidRDefault="000A6800">
            <w:pPr>
              <w:pStyle w:val="ConsPlusNormal"/>
              <w:jc w:val="center"/>
            </w:pPr>
            <w:r>
              <w:t>1</w:t>
            </w:r>
          </w:p>
        </w:tc>
        <w:tc>
          <w:tcPr>
            <w:tcW w:w="850" w:type="dxa"/>
          </w:tcPr>
          <w:p w:rsidR="000A6800" w:rsidRDefault="000A6800">
            <w:pPr>
              <w:pStyle w:val="ConsPlusNormal"/>
              <w:jc w:val="center"/>
            </w:pPr>
            <w:r>
              <w:t>1</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552,000</w:t>
            </w:r>
          </w:p>
        </w:tc>
        <w:tc>
          <w:tcPr>
            <w:tcW w:w="1417" w:type="dxa"/>
          </w:tcPr>
          <w:p w:rsidR="000A6800" w:rsidRDefault="000A6800">
            <w:pPr>
              <w:pStyle w:val="ConsPlusNormal"/>
              <w:jc w:val="center"/>
            </w:pPr>
            <w:r>
              <w:t>552,000</w:t>
            </w:r>
          </w:p>
        </w:tc>
        <w:tc>
          <w:tcPr>
            <w:tcW w:w="1418" w:type="dxa"/>
          </w:tcPr>
          <w:p w:rsidR="000A6800" w:rsidRDefault="000A6800">
            <w:pPr>
              <w:pStyle w:val="ConsPlusNormal"/>
              <w:jc w:val="center"/>
            </w:pPr>
            <w:r>
              <w:t>552,000</w:t>
            </w:r>
          </w:p>
        </w:tc>
      </w:tr>
      <w:tr w:rsidR="000A6800">
        <w:tc>
          <w:tcPr>
            <w:tcW w:w="10544" w:type="dxa"/>
            <w:gridSpan w:val="8"/>
          </w:tcPr>
          <w:p w:rsidR="000A6800" w:rsidRDefault="000A6800">
            <w:pPr>
              <w:pStyle w:val="ConsPlusNormal"/>
            </w:pPr>
            <w:r>
              <w:t>Итого по мероприятию 1.2.4.1.3,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552,000</w:t>
            </w:r>
          </w:p>
        </w:tc>
        <w:tc>
          <w:tcPr>
            <w:tcW w:w="1417" w:type="dxa"/>
          </w:tcPr>
          <w:p w:rsidR="000A6800" w:rsidRDefault="000A6800">
            <w:pPr>
              <w:pStyle w:val="ConsPlusNormal"/>
              <w:jc w:val="center"/>
            </w:pPr>
            <w:r>
              <w:t>552,000</w:t>
            </w:r>
          </w:p>
        </w:tc>
        <w:tc>
          <w:tcPr>
            <w:tcW w:w="1418" w:type="dxa"/>
          </w:tcPr>
          <w:p w:rsidR="000A6800" w:rsidRDefault="000A6800">
            <w:pPr>
              <w:pStyle w:val="ConsPlusNormal"/>
              <w:jc w:val="center"/>
            </w:pPr>
            <w:r>
              <w:t>552,000</w:t>
            </w:r>
          </w:p>
        </w:tc>
      </w:tr>
      <w:tr w:rsidR="000A6800">
        <w:tc>
          <w:tcPr>
            <w:tcW w:w="10544" w:type="dxa"/>
            <w:gridSpan w:val="8"/>
          </w:tcPr>
          <w:p w:rsidR="000A6800" w:rsidRDefault="000A6800">
            <w:pPr>
              <w:pStyle w:val="ConsPlusNormal"/>
            </w:pPr>
            <w:r>
              <w:t>Итого по основному мероприятию 1.2.4.1,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765,700</w:t>
            </w:r>
          </w:p>
        </w:tc>
        <w:tc>
          <w:tcPr>
            <w:tcW w:w="1417" w:type="dxa"/>
          </w:tcPr>
          <w:p w:rsidR="000A6800" w:rsidRDefault="000A6800">
            <w:pPr>
              <w:pStyle w:val="ConsPlusNormal"/>
              <w:jc w:val="center"/>
            </w:pPr>
            <w:r>
              <w:t>765,700</w:t>
            </w:r>
          </w:p>
        </w:tc>
        <w:tc>
          <w:tcPr>
            <w:tcW w:w="1418" w:type="dxa"/>
          </w:tcPr>
          <w:p w:rsidR="000A6800" w:rsidRDefault="000A6800">
            <w:pPr>
              <w:pStyle w:val="ConsPlusNormal"/>
              <w:jc w:val="center"/>
            </w:pPr>
            <w:r>
              <w:t>765,700</w:t>
            </w:r>
          </w:p>
        </w:tc>
      </w:tr>
      <w:tr w:rsidR="000A6800">
        <w:tc>
          <w:tcPr>
            <w:tcW w:w="10544" w:type="dxa"/>
            <w:gridSpan w:val="8"/>
          </w:tcPr>
          <w:p w:rsidR="000A6800" w:rsidRDefault="000A6800">
            <w:pPr>
              <w:pStyle w:val="ConsPlusNormal"/>
            </w:pPr>
            <w:r>
              <w:t>Итого по задаче 1.2.4,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765,700</w:t>
            </w:r>
          </w:p>
        </w:tc>
        <w:tc>
          <w:tcPr>
            <w:tcW w:w="1417" w:type="dxa"/>
          </w:tcPr>
          <w:p w:rsidR="000A6800" w:rsidRDefault="000A6800">
            <w:pPr>
              <w:pStyle w:val="ConsPlusNormal"/>
              <w:jc w:val="center"/>
            </w:pPr>
            <w:r>
              <w:t>765,700</w:t>
            </w:r>
          </w:p>
        </w:tc>
        <w:tc>
          <w:tcPr>
            <w:tcW w:w="1418" w:type="dxa"/>
          </w:tcPr>
          <w:p w:rsidR="000A6800" w:rsidRDefault="000A6800">
            <w:pPr>
              <w:pStyle w:val="ConsPlusNormal"/>
              <w:jc w:val="center"/>
            </w:pPr>
            <w:r>
              <w:t>765,700</w:t>
            </w:r>
          </w:p>
        </w:tc>
      </w:tr>
      <w:tr w:rsidR="000A6800">
        <w:tc>
          <w:tcPr>
            <w:tcW w:w="10544" w:type="dxa"/>
            <w:gridSpan w:val="8"/>
            <w:vMerge w:val="restart"/>
            <w:tcBorders>
              <w:bottom w:val="nil"/>
            </w:tcBorders>
          </w:tcPr>
          <w:p w:rsidR="000A6800" w:rsidRDefault="000A6800">
            <w:pPr>
              <w:pStyle w:val="ConsPlusNormal"/>
            </w:pPr>
            <w:r>
              <w:t>Всего по подпрограмме 1.2, в том числе по источникам финансирования</w:t>
            </w:r>
          </w:p>
        </w:tc>
        <w:tc>
          <w:tcPr>
            <w:tcW w:w="1191" w:type="dxa"/>
          </w:tcPr>
          <w:p w:rsidR="000A6800" w:rsidRDefault="000A6800">
            <w:pPr>
              <w:pStyle w:val="ConsPlusNormal"/>
              <w:jc w:val="center"/>
            </w:pPr>
            <w:r>
              <w:t>бюджет города Перми</w:t>
            </w:r>
          </w:p>
        </w:tc>
        <w:tc>
          <w:tcPr>
            <w:tcW w:w="1418" w:type="dxa"/>
          </w:tcPr>
          <w:p w:rsidR="000A6800" w:rsidRDefault="000A6800">
            <w:pPr>
              <w:pStyle w:val="ConsPlusNormal"/>
              <w:jc w:val="center"/>
            </w:pPr>
            <w:r>
              <w:t>15219,910</w:t>
            </w:r>
          </w:p>
        </w:tc>
        <w:tc>
          <w:tcPr>
            <w:tcW w:w="1417" w:type="dxa"/>
          </w:tcPr>
          <w:p w:rsidR="000A6800" w:rsidRDefault="000A6800">
            <w:pPr>
              <w:pStyle w:val="ConsPlusNormal"/>
              <w:jc w:val="center"/>
            </w:pPr>
            <w:r>
              <w:t>16865,400</w:t>
            </w:r>
          </w:p>
        </w:tc>
        <w:tc>
          <w:tcPr>
            <w:tcW w:w="1418" w:type="dxa"/>
          </w:tcPr>
          <w:p w:rsidR="000A6800" w:rsidRDefault="000A6800">
            <w:pPr>
              <w:pStyle w:val="ConsPlusNormal"/>
              <w:jc w:val="center"/>
            </w:pPr>
            <w:r>
              <w:t>13936,600</w:t>
            </w:r>
          </w:p>
        </w:tc>
      </w:tr>
      <w:tr w:rsidR="000A6800">
        <w:tblPrEx>
          <w:tblBorders>
            <w:insideH w:val="nil"/>
          </w:tblBorders>
        </w:tblPrEx>
        <w:tc>
          <w:tcPr>
            <w:tcW w:w="10544" w:type="dxa"/>
            <w:gridSpan w:val="8"/>
            <w:vMerge/>
            <w:tcBorders>
              <w:bottom w:val="nil"/>
            </w:tcBorders>
          </w:tcPr>
          <w:p w:rsidR="000A6800" w:rsidRDefault="000A6800"/>
        </w:tc>
        <w:tc>
          <w:tcPr>
            <w:tcW w:w="1191"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418" w:type="dxa"/>
            <w:tcBorders>
              <w:bottom w:val="nil"/>
            </w:tcBorders>
          </w:tcPr>
          <w:p w:rsidR="000A6800" w:rsidRDefault="000A6800">
            <w:pPr>
              <w:pStyle w:val="ConsPlusNormal"/>
              <w:jc w:val="center"/>
            </w:pPr>
            <w:r>
              <w:t>674,183</w:t>
            </w:r>
          </w:p>
        </w:tc>
        <w:tc>
          <w:tcPr>
            <w:tcW w:w="1417" w:type="dxa"/>
            <w:tcBorders>
              <w:bottom w:val="nil"/>
            </w:tcBorders>
          </w:tcPr>
          <w:p w:rsidR="000A6800" w:rsidRDefault="000A6800">
            <w:pPr>
              <w:pStyle w:val="ConsPlusNormal"/>
              <w:jc w:val="center"/>
            </w:pPr>
            <w:r>
              <w:t>0,000</w:t>
            </w:r>
          </w:p>
        </w:tc>
        <w:tc>
          <w:tcPr>
            <w:tcW w:w="1418" w:type="dxa"/>
            <w:tcBorders>
              <w:bottom w:val="nil"/>
            </w:tcBorders>
          </w:tcPr>
          <w:p w:rsidR="000A6800" w:rsidRDefault="000A6800">
            <w:pPr>
              <w:pStyle w:val="ConsPlusNormal"/>
              <w:jc w:val="center"/>
            </w:pPr>
            <w:r>
              <w:t>0,000</w:t>
            </w:r>
          </w:p>
        </w:tc>
      </w:tr>
      <w:tr w:rsidR="000A6800">
        <w:tblPrEx>
          <w:tblBorders>
            <w:insideH w:val="nil"/>
          </w:tblBorders>
        </w:tblPrEx>
        <w:tc>
          <w:tcPr>
            <w:tcW w:w="15988" w:type="dxa"/>
            <w:gridSpan w:val="12"/>
            <w:tcBorders>
              <w:top w:val="nil"/>
            </w:tcBorders>
          </w:tcPr>
          <w:p w:rsidR="000A6800" w:rsidRDefault="000A6800">
            <w:pPr>
              <w:pStyle w:val="ConsPlusNormal"/>
              <w:jc w:val="both"/>
            </w:pPr>
            <w:r>
              <w:t xml:space="preserve">(в ред. </w:t>
            </w:r>
            <w:hyperlink r:id="rId60" w:history="1">
              <w:r>
                <w:rPr>
                  <w:color w:val="0000FF"/>
                </w:rPr>
                <w:t>Постановления</w:t>
              </w:r>
            </w:hyperlink>
            <w:r>
              <w:t xml:space="preserve"> Администрации г. Перми от 16.05.2017 N 365)</w:t>
            </w:r>
          </w:p>
        </w:tc>
      </w:tr>
    </w:tbl>
    <w:p w:rsidR="000A6800" w:rsidRDefault="000A6800">
      <w:pPr>
        <w:sectPr w:rsidR="000A6800">
          <w:pgSz w:w="16838" w:h="11905" w:orient="landscape"/>
          <w:pgMar w:top="1701" w:right="1134" w:bottom="850" w:left="1134" w:header="0" w:footer="0" w:gutter="0"/>
          <w:cols w:space="720"/>
        </w:sectPr>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right"/>
        <w:outlineLvl w:val="2"/>
      </w:pPr>
      <w:r>
        <w:t>Приложение</w:t>
      </w:r>
    </w:p>
    <w:p w:rsidR="000A6800" w:rsidRDefault="000A6800">
      <w:pPr>
        <w:pStyle w:val="ConsPlusNormal"/>
        <w:jc w:val="right"/>
      </w:pPr>
      <w:r>
        <w:t>к финансированию подпрограммы 1.2</w:t>
      </w:r>
    </w:p>
    <w:p w:rsidR="000A6800" w:rsidRDefault="000A6800">
      <w:pPr>
        <w:pStyle w:val="ConsPlusNormal"/>
        <w:jc w:val="right"/>
      </w:pPr>
      <w:r>
        <w:t>"Обеспечение первичных мер пожарной</w:t>
      </w:r>
    </w:p>
    <w:p w:rsidR="000A6800" w:rsidRDefault="000A6800">
      <w:pPr>
        <w:pStyle w:val="ConsPlusNormal"/>
        <w:jc w:val="right"/>
      </w:pPr>
      <w:r>
        <w:t>безопасности на территории города</w:t>
      </w:r>
    </w:p>
    <w:p w:rsidR="000A6800" w:rsidRDefault="000A6800">
      <w:pPr>
        <w:pStyle w:val="ConsPlusNormal"/>
        <w:jc w:val="right"/>
      </w:pPr>
      <w:r>
        <w:t>Перми" муниципальной программы</w:t>
      </w:r>
    </w:p>
    <w:p w:rsidR="000A6800" w:rsidRDefault="000A6800">
      <w:pPr>
        <w:pStyle w:val="ConsPlusNormal"/>
        <w:jc w:val="right"/>
      </w:pPr>
      <w:r>
        <w:t>"Осуществление мер по гражданской</w:t>
      </w:r>
    </w:p>
    <w:p w:rsidR="000A6800" w:rsidRDefault="000A6800">
      <w:pPr>
        <w:pStyle w:val="ConsPlusNormal"/>
        <w:jc w:val="right"/>
      </w:pPr>
      <w:r>
        <w:t>обороне, пожарной безопасности</w:t>
      </w:r>
    </w:p>
    <w:p w:rsidR="000A6800" w:rsidRDefault="000A6800">
      <w:pPr>
        <w:pStyle w:val="ConsPlusNormal"/>
        <w:jc w:val="right"/>
      </w:pPr>
      <w:r>
        <w:t>и защите от чрезвычайных ситуаций</w:t>
      </w:r>
    </w:p>
    <w:p w:rsidR="000A6800" w:rsidRDefault="000A6800">
      <w:pPr>
        <w:pStyle w:val="ConsPlusNormal"/>
        <w:jc w:val="right"/>
      </w:pPr>
      <w:r>
        <w:t>в городе Перми"</w:t>
      </w:r>
    </w:p>
    <w:p w:rsidR="000A6800" w:rsidRDefault="000A6800">
      <w:pPr>
        <w:pStyle w:val="ConsPlusNormal"/>
        <w:jc w:val="both"/>
      </w:pPr>
    </w:p>
    <w:p w:rsidR="000A6800" w:rsidRDefault="000A6800">
      <w:pPr>
        <w:pStyle w:val="ConsPlusNormal"/>
        <w:jc w:val="center"/>
      </w:pPr>
      <w:r>
        <w:t>ИНФОРМАЦИЯ</w:t>
      </w:r>
    </w:p>
    <w:p w:rsidR="000A6800" w:rsidRDefault="000A6800">
      <w:pPr>
        <w:pStyle w:val="ConsPlusNormal"/>
        <w:jc w:val="center"/>
      </w:pPr>
      <w:r>
        <w:t>по осуществлению капитальных вложений в объекты</w:t>
      </w:r>
    </w:p>
    <w:p w:rsidR="000A6800" w:rsidRDefault="000A6800">
      <w:pPr>
        <w:pStyle w:val="ConsPlusNormal"/>
        <w:jc w:val="center"/>
      </w:pPr>
      <w:r>
        <w:t>муниципальной собственности города Перми по подпрограмме 1.2</w:t>
      </w:r>
    </w:p>
    <w:p w:rsidR="000A6800" w:rsidRDefault="000A6800">
      <w:pPr>
        <w:pStyle w:val="ConsPlusNormal"/>
        <w:jc w:val="center"/>
      </w:pPr>
      <w:r>
        <w:t>"Обеспечение первичных мер пожарной безопасности</w:t>
      </w:r>
    </w:p>
    <w:p w:rsidR="000A6800" w:rsidRDefault="000A6800">
      <w:pPr>
        <w:pStyle w:val="ConsPlusNormal"/>
        <w:jc w:val="center"/>
      </w:pPr>
      <w:r>
        <w:t>на территории города Перми" муниципальной программы</w:t>
      </w:r>
    </w:p>
    <w:p w:rsidR="000A6800" w:rsidRDefault="000A6800">
      <w:pPr>
        <w:pStyle w:val="ConsPlusNormal"/>
        <w:jc w:val="center"/>
      </w:pPr>
      <w:r>
        <w:t>"Осуществление мер по гражданской обороне, пожарной</w:t>
      </w:r>
    </w:p>
    <w:p w:rsidR="000A6800" w:rsidRDefault="000A6800">
      <w:pPr>
        <w:pStyle w:val="ConsPlusNormal"/>
        <w:jc w:val="center"/>
      </w:pPr>
      <w:r>
        <w:t>безопасности и защите от чрезвычайных ситуаций</w:t>
      </w:r>
    </w:p>
    <w:p w:rsidR="000A6800" w:rsidRDefault="000A6800">
      <w:pPr>
        <w:pStyle w:val="ConsPlusNormal"/>
        <w:jc w:val="center"/>
      </w:pPr>
      <w:r>
        <w:t>в городе Перми"</w:t>
      </w:r>
    </w:p>
    <w:p w:rsidR="000A6800" w:rsidRDefault="000A6800">
      <w:pPr>
        <w:pStyle w:val="ConsPlusNormal"/>
        <w:jc w:val="center"/>
      </w:pPr>
    </w:p>
    <w:p w:rsidR="000A6800" w:rsidRDefault="000A6800">
      <w:pPr>
        <w:pStyle w:val="ConsPlusNormal"/>
        <w:jc w:val="center"/>
      </w:pPr>
      <w:r>
        <w:t>Список изменяющих документов</w:t>
      </w:r>
    </w:p>
    <w:p w:rsidR="000A6800" w:rsidRDefault="000A6800">
      <w:pPr>
        <w:pStyle w:val="ConsPlusNormal"/>
        <w:jc w:val="center"/>
      </w:pPr>
      <w:r>
        <w:t xml:space="preserve">(в ред. Постановлений Администрации г. Перми от 15.12.2016 </w:t>
      </w:r>
      <w:hyperlink r:id="rId61" w:history="1">
        <w:r>
          <w:rPr>
            <w:color w:val="0000FF"/>
          </w:rPr>
          <w:t>N 1113</w:t>
        </w:r>
      </w:hyperlink>
      <w:r>
        <w:t>,</w:t>
      </w:r>
    </w:p>
    <w:p w:rsidR="000A6800" w:rsidRDefault="000A6800">
      <w:pPr>
        <w:pStyle w:val="ConsPlusNormal"/>
        <w:jc w:val="center"/>
      </w:pPr>
      <w:r>
        <w:t xml:space="preserve">от 16.01.2017 </w:t>
      </w:r>
      <w:hyperlink r:id="rId62" w:history="1">
        <w:r>
          <w:rPr>
            <w:color w:val="0000FF"/>
          </w:rPr>
          <w:t>N 25</w:t>
        </w:r>
      </w:hyperlink>
      <w:r>
        <w:t xml:space="preserve">, от 16.05.2017 </w:t>
      </w:r>
      <w:hyperlink r:id="rId63" w:history="1">
        <w:r>
          <w:rPr>
            <w:color w:val="0000FF"/>
          </w:rPr>
          <w:t>N 365</w:t>
        </w:r>
      </w:hyperlink>
      <w:r>
        <w:t>)</w:t>
      </w:r>
    </w:p>
    <w:p w:rsidR="000A6800" w:rsidRDefault="000A6800">
      <w:pPr>
        <w:pStyle w:val="ConsPlusNormal"/>
        <w:jc w:val="both"/>
      </w:pPr>
    </w:p>
    <w:p w:rsidR="000A6800" w:rsidRDefault="000A6800">
      <w:pPr>
        <w:pStyle w:val="ConsPlusNormal"/>
        <w:jc w:val="right"/>
        <w:outlineLvl w:val="3"/>
      </w:pPr>
      <w:r>
        <w:t>Таблица 1</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Голый Мыс Свердловского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64"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отсутствие водоемов в микрорайоне Голый Мыс Свердловского района города Перми, расположение за пределами нормативного времени прибытия первой пожарной машины.</w:t>
            </w:r>
          </w:p>
          <w:p w:rsidR="000A6800" w:rsidRDefault="000A6800">
            <w:pPr>
              <w:pStyle w:val="ConsPlusNormal"/>
            </w:pPr>
            <w:r>
              <w:t>Численность населения - 740 чел.</w:t>
            </w:r>
          </w:p>
          <w:p w:rsidR="000A6800" w:rsidRDefault="000A6800">
            <w:pPr>
              <w:pStyle w:val="ConsPlusNormal"/>
            </w:pPr>
            <w:r>
              <w:t>Площадь - 0,85 кв. км.</w:t>
            </w:r>
          </w:p>
          <w:p w:rsidR="000A6800" w:rsidRDefault="000A6800">
            <w:pPr>
              <w:pStyle w:val="ConsPlusNormal"/>
            </w:pPr>
            <w:r>
              <w:t>Жилые дома по этажности (шт.): 1-этажные плюс частные дома - 240, 2-этажные - 25.</w:t>
            </w:r>
          </w:p>
          <w:p w:rsidR="000A6800" w:rsidRDefault="000A6800">
            <w:pPr>
              <w:pStyle w:val="ConsPlusNormal"/>
            </w:pPr>
            <w:r>
              <w:t>Показатели по Свердловскому району: увеличение количества пожаров, погибших, травмированных:</w:t>
            </w:r>
          </w:p>
          <w:p w:rsidR="000A6800" w:rsidRDefault="000A6800">
            <w:pPr>
              <w:pStyle w:val="ConsPlusNormal"/>
            </w:pPr>
            <w:r>
              <w:t>2013 год, 2014 год, 2015 год -</w:t>
            </w:r>
          </w:p>
          <w:p w:rsidR="000A6800" w:rsidRDefault="000A6800">
            <w:pPr>
              <w:pStyle w:val="ConsPlusNormal"/>
            </w:pPr>
            <w:r>
              <w:t>количество пожаров на 10 тыс. населения - 5,6; 5,1; 4,8;</w:t>
            </w:r>
          </w:p>
          <w:p w:rsidR="000A6800" w:rsidRDefault="000A6800">
            <w:pPr>
              <w:pStyle w:val="ConsPlusNormal"/>
            </w:pPr>
            <w:r>
              <w:t>количество погибших на 10 тыс. населения - 0, 0,3; 0,6; 0,14;</w:t>
            </w:r>
          </w:p>
          <w:p w:rsidR="000A6800" w:rsidRDefault="000A6800">
            <w:pPr>
              <w:pStyle w:val="ConsPlusNormal"/>
            </w:pPr>
            <w:r>
              <w:t>количество травмированных на 10 тыс. населения - 1,1; 0,9; 0,6</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федеральные законы от 21 декабря 1994 г.</w:t>
            </w:r>
          </w:p>
          <w:p w:rsidR="000A6800" w:rsidRDefault="00C01504">
            <w:pPr>
              <w:pStyle w:val="ConsPlusNormal"/>
            </w:pPr>
            <w:hyperlink r:id="rId65" w:history="1">
              <w:r w:rsidR="000A6800">
                <w:rPr>
                  <w:color w:val="0000FF"/>
                </w:rPr>
                <w:t>N 69-ФЗ</w:t>
              </w:r>
            </w:hyperlink>
            <w:r w:rsidR="000A6800">
              <w:t xml:space="preserve"> "О пожарной безопасности", от 6 октября 2003 г. </w:t>
            </w:r>
            <w:hyperlink r:id="rId66" w:history="1">
              <w:r w:rsidR="000A6800">
                <w:rPr>
                  <w:color w:val="0000FF"/>
                </w:rPr>
                <w:t>N 131-ФЗ</w:t>
              </w:r>
            </w:hyperlink>
            <w:r w:rsidR="000A6800">
              <w:t xml:space="preserve"> "Об общих принципах организации местного самоуправления в Российской Федерации", от 22 июля 2008 г.</w:t>
            </w:r>
          </w:p>
          <w:p w:rsidR="000A6800" w:rsidRDefault="00C01504">
            <w:pPr>
              <w:pStyle w:val="ConsPlusNormal"/>
            </w:pPr>
            <w:hyperlink r:id="rId67" w:history="1">
              <w:r w:rsidR="000A6800">
                <w:rPr>
                  <w:color w:val="0000FF"/>
                </w:rPr>
                <w:t>N 123-ФЗ</w:t>
              </w:r>
            </w:hyperlink>
            <w:r w:rsidR="000A6800">
              <w:t xml:space="preserve"> "Технический регламент о требованиях пожарной безопасности", </w:t>
            </w:r>
            <w:hyperlink r:id="rId68" w:history="1">
              <w:r w:rsidR="000A6800">
                <w:rPr>
                  <w:color w:val="0000FF"/>
                </w:rPr>
                <w:t>Устав</w:t>
              </w:r>
            </w:hyperlink>
            <w:r w:rsidR="000A6800">
              <w:t xml:space="preserve"> города Перми, </w:t>
            </w:r>
            <w:hyperlink r:id="rId69" w:history="1">
              <w:r w:rsidR="000A6800">
                <w:rPr>
                  <w:color w:val="0000FF"/>
                </w:rPr>
                <w:t>Постановление</w:t>
              </w:r>
            </w:hyperlink>
            <w:r w:rsidR="000A6800">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2017-2018</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2018</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2019</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2019</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3173,700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70"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Borders>
              <w:bottom w:val="nil"/>
            </w:tcBorders>
          </w:tcPr>
          <w:p w:rsidR="000A6800" w:rsidRDefault="000A6800">
            <w:pPr>
              <w:pStyle w:val="ConsPlusNormal"/>
            </w:pPr>
            <w:r>
              <w:t>всего бюджет города Перми - 3173,700:</w:t>
            </w:r>
          </w:p>
          <w:p w:rsidR="000A6800" w:rsidRDefault="000A6800">
            <w:pPr>
              <w:pStyle w:val="ConsPlusNormal"/>
            </w:pPr>
            <w:r>
              <w:t>2017 год - 243,500;</w:t>
            </w:r>
          </w:p>
          <w:p w:rsidR="000A6800" w:rsidRDefault="000A6800">
            <w:pPr>
              <w:pStyle w:val="ConsPlusNormal"/>
            </w:pPr>
            <w:r>
              <w:t>2018 год - 2930,200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71" w:history="1">
              <w:r>
                <w:rPr>
                  <w:color w:val="0000FF"/>
                </w:rPr>
                <w:t>Постановления</w:t>
              </w:r>
            </w:hyperlink>
            <w:r>
              <w:t xml:space="preserve"> Администрации г. Перми от 16.01.2017 N 25)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2017</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2018</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jc w:val="both"/>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jc w:val="both"/>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jc w:val="both"/>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строительно-монтажные работы (далее - СМР)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2019</w:t>
            </w:r>
          </w:p>
        </w:tc>
      </w:tr>
    </w:tbl>
    <w:p w:rsidR="000A6800" w:rsidRDefault="000A6800">
      <w:pPr>
        <w:pStyle w:val="ConsPlusNormal"/>
        <w:jc w:val="both"/>
      </w:pPr>
    </w:p>
    <w:p w:rsidR="000A6800" w:rsidRDefault="000A6800">
      <w:pPr>
        <w:pStyle w:val="ConsPlusNormal"/>
        <w:jc w:val="right"/>
        <w:outlineLvl w:val="3"/>
      </w:pPr>
      <w:r>
        <w:t>Таблица 2</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Налимиха на перекрестке улиц Налимихинской и Грушевой Кировского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72"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Налимиха Кировского района города Перми, расположение за пределами нормативного времени прибытия.</w:t>
            </w:r>
          </w:p>
          <w:p w:rsidR="000A6800" w:rsidRDefault="000A6800">
            <w:pPr>
              <w:pStyle w:val="ConsPlusNormal"/>
            </w:pPr>
            <w:r>
              <w:t>Численность населения - 3786 чел.</w:t>
            </w:r>
          </w:p>
          <w:p w:rsidR="000A6800" w:rsidRDefault="000A6800">
            <w:pPr>
              <w:pStyle w:val="ConsPlusNormal"/>
            </w:pPr>
            <w:r>
              <w:t>Площадь зон малоэтажной застройки, кв. км - 5,1.</w:t>
            </w:r>
          </w:p>
          <w:p w:rsidR="000A6800" w:rsidRDefault="000A6800">
            <w:pPr>
              <w:pStyle w:val="ConsPlusNormal"/>
            </w:pPr>
            <w:r>
              <w:t>Жилые дома по этажности (шт.):</w:t>
            </w:r>
          </w:p>
          <w:p w:rsidR="000A6800" w:rsidRDefault="000A6800">
            <w:pPr>
              <w:pStyle w:val="ConsPlusNormal"/>
            </w:pPr>
            <w:r>
              <w:t>1-этажные плюс частные дома - 1500.</w:t>
            </w:r>
          </w:p>
          <w:p w:rsidR="000A6800" w:rsidRDefault="000A6800">
            <w:pPr>
              <w:pStyle w:val="ConsPlusNormal"/>
            </w:pPr>
            <w:r>
              <w:t>Показатели по Кировскому району - 2013 год, 2014 год, 2015 год:</w:t>
            </w:r>
          </w:p>
          <w:p w:rsidR="000A6800" w:rsidRDefault="000A6800">
            <w:pPr>
              <w:pStyle w:val="ConsPlusNormal"/>
            </w:pPr>
            <w:r>
              <w:t>количество пожаров на 10 тыс. населения - 7,44; 6,5; 7,7;</w:t>
            </w:r>
          </w:p>
          <w:p w:rsidR="000A6800" w:rsidRDefault="000A6800">
            <w:pPr>
              <w:pStyle w:val="ConsPlusNormal"/>
            </w:pPr>
            <w:r>
              <w:t>количество погибших на 10 тыс. населения - 0,3; 0,85; 0,31;</w:t>
            </w:r>
          </w:p>
          <w:p w:rsidR="000A6800" w:rsidRDefault="000A6800">
            <w:pPr>
              <w:pStyle w:val="ConsPlusNormal"/>
            </w:pPr>
            <w:r>
              <w:t>количество травмированных</w:t>
            </w:r>
          </w:p>
          <w:p w:rsidR="000A6800" w:rsidRDefault="000A6800">
            <w:pPr>
              <w:pStyle w:val="ConsPlusNormal"/>
            </w:pPr>
            <w:r>
              <w:t>на 10 тыс. населения - 0,3; 0,78; 1,16</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федеральные законы от 21 декабря 1994 г.</w:t>
            </w:r>
          </w:p>
          <w:p w:rsidR="000A6800" w:rsidRDefault="00C01504">
            <w:pPr>
              <w:pStyle w:val="ConsPlusNormal"/>
            </w:pPr>
            <w:hyperlink r:id="rId73" w:history="1">
              <w:r w:rsidR="000A6800">
                <w:rPr>
                  <w:color w:val="0000FF"/>
                </w:rPr>
                <w:t>N 69-ФЗ</w:t>
              </w:r>
            </w:hyperlink>
            <w:r w:rsidR="000A6800">
              <w:t xml:space="preserve"> "О пожарной безопасности", от 6 октября 2003 г. </w:t>
            </w:r>
            <w:hyperlink r:id="rId74" w:history="1">
              <w:r w:rsidR="000A6800">
                <w:rPr>
                  <w:color w:val="0000FF"/>
                </w:rPr>
                <w:t>N 131-ФЗ</w:t>
              </w:r>
            </w:hyperlink>
            <w:r w:rsidR="000A6800">
              <w:t xml:space="preserve"> "Об общих принципах организации местного самоуправления в Российской Федерации", от 22 июля 2008 г. </w:t>
            </w:r>
            <w:hyperlink r:id="rId75" w:history="1">
              <w:r w:rsidR="000A6800">
                <w:rPr>
                  <w:color w:val="0000FF"/>
                </w:rPr>
                <w:t>N 123-ФЗ</w:t>
              </w:r>
            </w:hyperlink>
            <w:r w:rsidR="000A6800">
              <w:t xml:space="preserve"> "Технический регламент о требованиях пожарной безопасности", </w:t>
            </w:r>
            <w:hyperlink r:id="rId76" w:history="1">
              <w:r w:rsidR="000A6800">
                <w:rPr>
                  <w:color w:val="0000FF"/>
                </w:rPr>
                <w:t>Устав</w:t>
              </w:r>
            </w:hyperlink>
            <w:r w:rsidR="000A6800">
              <w:t xml:space="preserve"> города Перми, </w:t>
            </w:r>
            <w:hyperlink r:id="rId77" w:history="1">
              <w:r w:rsidR="000A6800">
                <w:rPr>
                  <w:color w:val="0000FF"/>
                </w:rPr>
                <w:t>Постановление</w:t>
              </w:r>
            </w:hyperlink>
            <w:r w:rsidR="000A6800">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2016-2017</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2017</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2017</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2018</w:t>
            </w:r>
          </w:p>
        </w:tc>
      </w:tr>
      <w:tr w:rsidR="000A6800">
        <w:tc>
          <w:tcPr>
            <w:tcW w:w="568" w:type="dxa"/>
          </w:tcPr>
          <w:p w:rsidR="000A6800" w:rsidRDefault="000A6800">
            <w:pPr>
              <w:pStyle w:val="ConsPlusNormal"/>
              <w:jc w:val="center"/>
            </w:pPr>
            <w:r>
              <w:t>14</w:t>
            </w:r>
          </w:p>
        </w:tc>
        <w:tc>
          <w:tcPr>
            <w:tcW w:w="3288" w:type="dxa"/>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Pr>
          <w:p w:rsidR="000A6800" w:rsidRDefault="000A6800">
            <w:pPr>
              <w:pStyle w:val="ConsPlusNormal"/>
            </w:pPr>
            <w:r>
              <w:t>2269,200</w:t>
            </w:r>
          </w:p>
        </w:tc>
      </w:tr>
      <w:tr w:rsidR="000A6800">
        <w:tc>
          <w:tcPr>
            <w:tcW w:w="568" w:type="dxa"/>
          </w:tcPr>
          <w:p w:rsidR="000A6800" w:rsidRDefault="000A6800">
            <w:pPr>
              <w:pStyle w:val="ConsPlusNormal"/>
              <w:jc w:val="center"/>
            </w:pPr>
            <w:r>
              <w:t>15</w:t>
            </w:r>
          </w:p>
        </w:tc>
        <w:tc>
          <w:tcPr>
            <w:tcW w:w="3288" w:type="dxa"/>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Pr>
          <w:p w:rsidR="000A6800" w:rsidRDefault="000A6800">
            <w:pPr>
              <w:pStyle w:val="ConsPlusNormal"/>
            </w:pPr>
            <w:r>
              <w:t>всего бюджет города Перми - 2269,200:</w:t>
            </w:r>
          </w:p>
          <w:p w:rsidR="000A6800" w:rsidRDefault="000A6800">
            <w:pPr>
              <w:pStyle w:val="ConsPlusNormal"/>
            </w:pPr>
            <w:r>
              <w:t>2016 год - 215,000;</w:t>
            </w:r>
          </w:p>
          <w:p w:rsidR="000A6800" w:rsidRDefault="000A6800">
            <w:pPr>
              <w:pStyle w:val="ConsPlusNormal"/>
            </w:pPr>
            <w:r>
              <w:t>2017 год - 2054,200</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2016</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2017</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106-2015</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2015</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2016</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2018</w:t>
            </w:r>
          </w:p>
        </w:tc>
      </w:tr>
    </w:tbl>
    <w:p w:rsidR="000A6800" w:rsidRDefault="000A6800">
      <w:pPr>
        <w:pStyle w:val="ConsPlusNormal"/>
        <w:jc w:val="both"/>
      </w:pPr>
    </w:p>
    <w:p w:rsidR="000A6800" w:rsidRDefault="000A6800">
      <w:pPr>
        <w:pStyle w:val="ConsPlusNormal"/>
        <w:jc w:val="right"/>
        <w:outlineLvl w:val="3"/>
      </w:pPr>
      <w:r>
        <w:t>Таблица 3</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Верхняя Курья по ул. 9-й Линии, 70 Мотовилихинского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78"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Верхняя Курья, расположение за пределами нормативного времени прибытия первой пожарной машины.</w:t>
            </w:r>
          </w:p>
          <w:p w:rsidR="000A6800" w:rsidRDefault="000A6800">
            <w:pPr>
              <w:pStyle w:val="ConsPlusNormal"/>
            </w:pPr>
            <w:r>
              <w:t>Численность населения, чел. - более 5000.</w:t>
            </w:r>
          </w:p>
          <w:p w:rsidR="000A6800" w:rsidRDefault="000A6800">
            <w:pPr>
              <w:pStyle w:val="ConsPlusNormal"/>
            </w:pPr>
            <w:r>
              <w:t>Площадь, кв. км - 4,01.</w:t>
            </w:r>
          </w:p>
          <w:p w:rsidR="000A6800" w:rsidRDefault="000A6800">
            <w:pPr>
              <w:pStyle w:val="ConsPlusNormal"/>
            </w:pPr>
            <w:r>
              <w:t>Жилые дома по этажности (шт.) - более 1000.</w:t>
            </w:r>
          </w:p>
          <w:p w:rsidR="000A6800" w:rsidRDefault="000A6800">
            <w:pPr>
              <w:pStyle w:val="ConsPlusNormal"/>
            </w:pPr>
            <w:r>
              <w:t>Показатели по Мотовилихинскому району: увеличение количества пожаров, количества погибших в результате пожаров, количества травмированных в результате пожаров:</w:t>
            </w:r>
          </w:p>
          <w:p w:rsidR="000A6800" w:rsidRDefault="000A6800">
            <w:pPr>
              <w:pStyle w:val="ConsPlusNormal"/>
            </w:pPr>
            <w:r>
              <w:t>2013 год, 2014 год, 2015 год:</w:t>
            </w:r>
          </w:p>
          <w:p w:rsidR="000A6800" w:rsidRDefault="000A6800">
            <w:pPr>
              <w:pStyle w:val="ConsPlusNormal"/>
            </w:pPr>
            <w:r>
              <w:t>количество пожаров на 10 тыс. населения - 6,03; 6,4; 5,5;</w:t>
            </w:r>
          </w:p>
          <w:p w:rsidR="000A6800" w:rsidRDefault="000A6800">
            <w:pPr>
              <w:pStyle w:val="ConsPlusNormal"/>
            </w:pPr>
            <w:r>
              <w:t>количество погибших на 10 тыс. населения - 0,1; 0,38; 0,7;</w:t>
            </w:r>
          </w:p>
          <w:p w:rsidR="000A6800" w:rsidRDefault="000A6800">
            <w:pPr>
              <w:pStyle w:val="ConsPlusNormal"/>
            </w:pPr>
            <w:r>
              <w:t>количество травмированных на 10 тыс. населения - 0,54; 0,76; 1,22</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федеральные законы от 21 декабря 1994 г.</w:t>
            </w:r>
          </w:p>
          <w:p w:rsidR="000A6800" w:rsidRDefault="00C01504">
            <w:pPr>
              <w:pStyle w:val="ConsPlusNormal"/>
            </w:pPr>
            <w:hyperlink r:id="rId79" w:history="1">
              <w:r w:rsidR="000A6800">
                <w:rPr>
                  <w:color w:val="0000FF"/>
                </w:rPr>
                <w:t>N 69-ФЗ</w:t>
              </w:r>
            </w:hyperlink>
            <w:r w:rsidR="000A6800">
              <w:t xml:space="preserve"> "О пожарной безопасности", от 6 октября 2003 г. </w:t>
            </w:r>
            <w:hyperlink r:id="rId80" w:history="1">
              <w:r w:rsidR="000A6800">
                <w:rPr>
                  <w:color w:val="0000FF"/>
                </w:rPr>
                <w:t>N 131-ФЗ</w:t>
              </w:r>
            </w:hyperlink>
            <w:r w:rsidR="000A6800">
              <w:t xml:space="preserve"> "Об общих принципах организации местного самоуправления в Российской Федерации", от 22 июля 2008 г. </w:t>
            </w:r>
            <w:hyperlink r:id="rId81" w:history="1">
              <w:r w:rsidR="000A6800">
                <w:rPr>
                  <w:color w:val="0000FF"/>
                </w:rPr>
                <w:t>N 123-ФЗ</w:t>
              </w:r>
            </w:hyperlink>
            <w:r w:rsidR="000A6800">
              <w:t xml:space="preserve"> "Технический регламент о требованиях пожарной безопасности", </w:t>
            </w:r>
            <w:hyperlink r:id="rId82" w:history="1">
              <w:r w:rsidR="000A6800">
                <w:rPr>
                  <w:color w:val="0000FF"/>
                </w:rPr>
                <w:t>Устав</w:t>
              </w:r>
            </w:hyperlink>
            <w:r w:rsidR="000A6800">
              <w:t xml:space="preserve"> города Перми, </w:t>
            </w:r>
            <w:hyperlink r:id="rId83" w:history="1">
              <w:r w:rsidR="000A6800">
                <w:rPr>
                  <w:color w:val="0000FF"/>
                </w:rPr>
                <w:t>Постановление</w:t>
              </w:r>
            </w:hyperlink>
            <w:r w:rsidR="000A6800">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2018-2019</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2019-2020</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2020</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2021</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2000,800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84"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Borders>
              <w:bottom w:val="nil"/>
            </w:tcBorders>
          </w:tcPr>
          <w:p w:rsidR="000A6800" w:rsidRDefault="000A6800">
            <w:pPr>
              <w:pStyle w:val="ConsPlusNormal"/>
            </w:pPr>
            <w:r>
              <w:t>всего бюджет города Перми - 2000,800:</w:t>
            </w:r>
          </w:p>
          <w:p w:rsidR="000A6800" w:rsidRDefault="000A6800">
            <w:pPr>
              <w:pStyle w:val="ConsPlusNormal"/>
            </w:pPr>
            <w:r>
              <w:t>2018 год - 262,000;</w:t>
            </w:r>
          </w:p>
          <w:p w:rsidR="000A6800" w:rsidRDefault="000A6800">
            <w:pPr>
              <w:pStyle w:val="ConsPlusNormal"/>
            </w:pPr>
            <w:r>
              <w:t>2019 год - 1738,800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85" w:history="1">
              <w:r>
                <w:rPr>
                  <w:color w:val="0000FF"/>
                </w:rPr>
                <w:t>Постановления</w:t>
              </w:r>
            </w:hyperlink>
            <w:r>
              <w:t xml:space="preserve"> Администрации г. Перми от 16.01.2017 N 25)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2018</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2020</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2019-2020</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2020</w:t>
            </w:r>
          </w:p>
        </w:tc>
      </w:tr>
    </w:tbl>
    <w:p w:rsidR="000A6800" w:rsidRDefault="000A6800">
      <w:pPr>
        <w:pStyle w:val="ConsPlusNormal"/>
        <w:jc w:val="both"/>
      </w:pPr>
    </w:p>
    <w:p w:rsidR="000A6800" w:rsidRDefault="000A6800">
      <w:pPr>
        <w:pStyle w:val="ConsPlusNormal"/>
        <w:jc w:val="right"/>
        <w:outlineLvl w:val="3"/>
      </w:pPr>
      <w:r>
        <w:t>Таблица 4</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Верхняя Курья по ул. 10-й Линии, 50 Мотовилихинского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86"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Верхняя Курья, расположение за пределами нормативного времени прибытия первой пожарной машины.</w:t>
            </w:r>
          </w:p>
          <w:p w:rsidR="000A6800" w:rsidRDefault="000A6800">
            <w:pPr>
              <w:pStyle w:val="ConsPlusNormal"/>
            </w:pPr>
            <w:r>
              <w:t>Численность населения - более 5000 чел.</w:t>
            </w:r>
          </w:p>
          <w:p w:rsidR="000A6800" w:rsidRDefault="000A6800">
            <w:pPr>
              <w:pStyle w:val="ConsPlusNormal"/>
            </w:pPr>
            <w:r>
              <w:t>Площадь, кв. км - 4,01.</w:t>
            </w:r>
          </w:p>
          <w:p w:rsidR="000A6800" w:rsidRDefault="000A6800">
            <w:pPr>
              <w:pStyle w:val="ConsPlusNormal"/>
            </w:pPr>
            <w:r>
              <w:t>Жилые дома по этажности (шт.) - более 1000.</w:t>
            </w:r>
          </w:p>
          <w:p w:rsidR="000A6800" w:rsidRDefault="000A6800">
            <w:pPr>
              <w:pStyle w:val="ConsPlusNormal"/>
            </w:pPr>
            <w:r>
              <w:t>Показатели по Мотовилихинскому району: увеличение количества пожаров, количества погибших в результате пожаров, количества травмированных в результате пожаров:</w:t>
            </w:r>
          </w:p>
          <w:p w:rsidR="000A6800" w:rsidRDefault="000A6800">
            <w:pPr>
              <w:pStyle w:val="ConsPlusNormal"/>
            </w:pPr>
            <w:r>
              <w:t>2013 год, 2014 год, 2015 год:</w:t>
            </w:r>
          </w:p>
          <w:p w:rsidR="000A6800" w:rsidRDefault="000A6800">
            <w:pPr>
              <w:pStyle w:val="ConsPlusNormal"/>
            </w:pPr>
            <w:r>
              <w:t>количество пожаров на 10 тыс. населения - 6,03; 6,4; 5,5;</w:t>
            </w:r>
          </w:p>
          <w:p w:rsidR="000A6800" w:rsidRDefault="000A6800">
            <w:pPr>
              <w:pStyle w:val="ConsPlusNormal"/>
            </w:pPr>
            <w:r>
              <w:t>количество погибших на 10 тыс. населения - 0,1; 0,38; 0,7;</w:t>
            </w:r>
          </w:p>
          <w:p w:rsidR="000A6800" w:rsidRDefault="000A6800">
            <w:pPr>
              <w:pStyle w:val="ConsPlusNormal"/>
            </w:pPr>
            <w:r>
              <w:t>количество травмированных на 10 тыс. населения - 0,54; 0,76; 0,1,22</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 xml:space="preserve">федеральные законы от 21 декабря 1994 г. </w:t>
            </w:r>
            <w:hyperlink r:id="rId87" w:history="1">
              <w:r>
                <w:rPr>
                  <w:color w:val="0000FF"/>
                </w:rPr>
                <w:t>N 69-ФЗ</w:t>
              </w:r>
            </w:hyperlink>
            <w:r>
              <w:t xml:space="preserve"> "О пожарной безопасности", от 6 октября 2003 г. </w:t>
            </w:r>
            <w:hyperlink r:id="rId88"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89" w:history="1">
              <w:r>
                <w:rPr>
                  <w:color w:val="0000FF"/>
                </w:rPr>
                <w:t>N 123-ФЗ</w:t>
              </w:r>
            </w:hyperlink>
            <w:r>
              <w:t xml:space="preserve"> "Технический регламент о требованиях пожарной безопасности", </w:t>
            </w:r>
            <w:hyperlink r:id="rId90" w:history="1">
              <w:r>
                <w:rPr>
                  <w:color w:val="0000FF"/>
                </w:rPr>
                <w:t>Устав</w:t>
              </w:r>
            </w:hyperlink>
            <w:r>
              <w:t xml:space="preserve"> города Перми, </w:t>
            </w:r>
            <w:hyperlink r:id="rId91"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jc w:val="both"/>
            </w:pPr>
            <w:r>
              <w:t>2019</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2020</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2020</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2021</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279,600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92"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Borders>
              <w:bottom w:val="nil"/>
            </w:tcBorders>
          </w:tcPr>
          <w:p w:rsidR="000A6800" w:rsidRDefault="000A6800">
            <w:pPr>
              <w:pStyle w:val="ConsPlusNormal"/>
            </w:pPr>
            <w:r>
              <w:t>всего бюджет города Перми - 279,600:</w:t>
            </w:r>
          </w:p>
          <w:p w:rsidR="000A6800" w:rsidRDefault="000A6800">
            <w:pPr>
              <w:pStyle w:val="ConsPlusNormal"/>
            </w:pPr>
            <w:r>
              <w:t>2019 год - 279,600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93" w:history="1">
              <w:r>
                <w:rPr>
                  <w:color w:val="0000FF"/>
                </w:rPr>
                <w:t>Постановления</w:t>
              </w:r>
            </w:hyperlink>
            <w:r>
              <w:t xml:space="preserve"> Администрации г. Перми от 16.01.2017 N 25)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2019</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2020</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2020</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2020</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2021</w:t>
            </w:r>
          </w:p>
        </w:tc>
      </w:tr>
    </w:tbl>
    <w:p w:rsidR="000A6800" w:rsidRDefault="000A6800">
      <w:pPr>
        <w:pStyle w:val="ConsPlusNormal"/>
        <w:jc w:val="both"/>
      </w:pPr>
    </w:p>
    <w:p w:rsidR="000A6800" w:rsidRDefault="000A6800">
      <w:pPr>
        <w:pStyle w:val="ConsPlusNormal"/>
        <w:jc w:val="right"/>
        <w:outlineLvl w:val="3"/>
      </w:pPr>
      <w:r>
        <w:t>Таблица 5</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Вышка-2 по ул. 6-й Новгородской Мотовилихинского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94"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Вышка-2 Мотовилихинского района, расположение за пределами нормативного времени прибытия первой пожарной машины.</w:t>
            </w:r>
          </w:p>
          <w:p w:rsidR="000A6800" w:rsidRDefault="000A6800">
            <w:pPr>
              <w:pStyle w:val="ConsPlusNormal"/>
            </w:pPr>
            <w:r>
              <w:t>Численность населения - 3706 чел.</w:t>
            </w:r>
          </w:p>
          <w:p w:rsidR="000A6800" w:rsidRDefault="000A6800">
            <w:pPr>
              <w:pStyle w:val="ConsPlusNormal"/>
            </w:pPr>
            <w:r>
              <w:t>Площадь, кв. км - 2,7.</w:t>
            </w:r>
          </w:p>
          <w:p w:rsidR="000A6800" w:rsidRDefault="000A6800">
            <w:pPr>
              <w:pStyle w:val="ConsPlusNormal"/>
            </w:pPr>
            <w:r>
              <w:t>Показатели по Мотовилихинскому району: увеличение количества пожаров, количества погибших в результате пожаров, количества травмированных в результате пожаров:</w:t>
            </w:r>
          </w:p>
          <w:p w:rsidR="000A6800" w:rsidRDefault="000A6800">
            <w:pPr>
              <w:pStyle w:val="ConsPlusNormal"/>
            </w:pPr>
            <w:r>
              <w:t>2013 год, 2014 год, 2015 год:</w:t>
            </w:r>
          </w:p>
          <w:p w:rsidR="000A6800" w:rsidRDefault="000A6800">
            <w:pPr>
              <w:pStyle w:val="ConsPlusNormal"/>
            </w:pPr>
            <w:r>
              <w:t>количество пожаров на 10 тыс. населения - 6,03; 6,4; 5,5;</w:t>
            </w:r>
          </w:p>
          <w:p w:rsidR="000A6800" w:rsidRDefault="000A6800">
            <w:pPr>
              <w:pStyle w:val="ConsPlusNormal"/>
            </w:pPr>
            <w:r>
              <w:t>количество погибших на 10 тыс. населения - 0,1; 0,38; 0,7;</w:t>
            </w:r>
          </w:p>
          <w:p w:rsidR="000A6800" w:rsidRDefault="000A6800">
            <w:pPr>
              <w:pStyle w:val="ConsPlusNormal"/>
            </w:pPr>
            <w:r>
              <w:t>травмированных на 10 тыс. населения -</w:t>
            </w:r>
          </w:p>
          <w:p w:rsidR="000A6800" w:rsidRDefault="000A6800">
            <w:pPr>
              <w:pStyle w:val="ConsPlusNormal"/>
            </w:pPr>
            <w:r>
              <w:t>0,54; 0,76; 1,22</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федеральные законы от 21 декабря 1994 г.</w:t>
            </w:r>
          </w:p>
          <w:p w:rsidR="000A6800" w:rsidRDefault="00C01504">
            <w:pPr>
              <w:pStyle w:val="ConsPlusNormal"/>
            </w:pPr>
            <w:hyperlink r:id="rId95" w:history="1">
              <w:r w:rsidR="000A6800">
                <w:rPr>
                  <w:color w:val="0000FF"/>
                </w:rPr>
                <w:t>N 69-ФЗ</w:t>
              </w:r>
            </w:hyperlink>
            <w:r w:rsidR="000A6800">
              <w:t xml:space="preserve"> "О пожарной безопасности", от 6 октября 2003 г. </w:t>
            </w:r>
            <w:hyperlink r:id="rId96" w:history="1">
              <w:r w:rsidR="000A6800">
                <w:rPr>
                  <w:color w:val="0000FF"/>
                </w:rPr>
                <w:t>N 131-ФЗ</w:t>
              </w:r>
            </w:hyperlink>
            <w:r w:rsidR="000A6800">
              <w:t xml:space="preserve"> "Об общих принципах организации местного самоуправления в Российской Федерации", от 22 июля 2008 г. </w:t>
            </w:r>
            <w:hyperlink r:id="rId97" w:history="1">
              <w:r w:rsidR="000A6800">
                <w:rPr>
                  <w:color w:val="0000FF"/>
                </w:rPr>
                <w:t>N 123-ФЗ</w:t>
              </w:r>
            </w:hyperlink>
            <w:r w:rsidR="000A6800">
              <w:t xml:space="preserve"> "Технический регламент о требованиях пожарной безопасности", </w:t>
            </w:r>
            <w:hyperlink r:id="rId98" w:history="1">
              <w:r w:rsidR="000A6800">
                <w:rPr>
                  <w:color w:val="0000FF"/>
                </w:rPr>
                <w:t>Устав</w:t>
              </w:r>
            </w:hyperlink>
            <w:r w:rsidR="000A6800">
              <w:t xml:space="preserve"> города Перми, </w:t>
            </w:r>
            <w:hyperlink r:id="rId99" w:history="1">
              <w:r w:rsidR="000A6800">
                <w:rPr>
                  <w:color w:val="0000FF"/>
                </w:rPr>
                <w:t>Постановление</w:t>
              </w:r>
            </w:hyperlink>
            <w:r w:rsidR="000A6800">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2017-2018</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2018</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2018</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2019</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3210,216</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100"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80" w:type="dxa"/>
            <w:gridSpan w:val="4"/>
            <w:tcBorders>
              <w:bottom w:val="nil"/>
            </w:tcBorders>
          </w:tcPr>
          <w:p w:rsidR="000A6800" w:rsidRDefault="000A6800">
            <w:pPr>
              <w:pStyle w:val="ConsPlusNormal"/>
            </w:pPr>
            <w:r>
              <w:t>всего бюджет города Перми - 3210,216:</w:t>
            </w:r>
          </w:p>
          <w:p w:rsidR="000A6800" w:rsidRDefault="000A6800">
            <w:pPr>
              <w:pStyle w:val="ConsPlusNormal"/>
            </w:pPr>
            <w:r>
              <w:t>2017 год - 280,016;</w:t>
            </w:r>
          </w:p>
          <w:p w:rsidR="000A6800" w:rsidRDefault="000A6800">
            <w:pPr>
              <w:pStyle w:val="ConsPlusNormal"/>
            </w:pPr>
            <w:r>
              <w:t>2018 год - 2930,200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101" w:history="1">
              <w:r>
                <w:rPr>
                  <w:color w:val="0000FF"/>
                </w:rPr>
                <w:t>Постановления</w:t>
              </w:r>
            </w:hyperlink>
            <w:r>
              <w:t xml:space="preserve"> Администрации г. Перми от 16.05.2017 N 365)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2017</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2018</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jc w:val="both"/>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jc w:val="both"/>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2019</w:t>
            </w:r>
          </w:p>
        </w:tc>
      </w:tr>
    </w:tbl>
    <w:p w:rsidR="000A6800" w:rsidRDefault="000A6800">
      <w:pPr>
        <w:pStyle w:val="ConsPlusNormal"/>
        <w:jc w:val="both"/>
      </w:pPr>
    </w:p>
    <w:p w:rsidR="000A6800" w:rsidRDefault="000A6800">
      <w:pPr>
        <w:pStyle w:val="ConsPlusNormal"/>
        <w:jc w:val="right"/>
        <w:outlineLvl w:val="3"/>
      </w:pPr>
      <w:r>
        <w:t>Таблица 6</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Январский по ул. Рубцовской Орджоникидзевского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102"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Январский Орджоникидзевского района, расположение за пределами нормативного времени прибытия первой пожарной машины.</w:t>
            </w:r>
          </w:p>
          <w:p w:rsidR="000A6800" w:rsidRDefault="000A6800">
            <w:pPr>
              <w:pStyle w:val="ConsPlusNormal"/>
            </w:pPr>
            <w:r>
              <w:t>Площадь зон малоэтажной застройки, кв. км - 3,0.</w:t>
            </w:r>
          </w:p>
          <w:p w:rsidR="000A6800" w:rsidRDefault="000A6800">
            <w:pPr>
              <w:pStyle w:val="ConsPlusNormal"/>
            </w:pPr>
            <w:r>
              <w:t>Численность населения, чел. - 3650.</w:t>
            </w:r>
          </w:p>
          <w:p w:rsidR="000A6800" w:rsidRDefault="000A6800">
            <w:pPr>
              <w:pStyle w:val="ConsPlusNormal"/>
            </w:pPr>
            <w:r>
              <w:t>Жилые дома по этажности (шт.):</w:t>
            </w:r>
          </w:p>
          <w:p w:rsidR="000A6800" w:rsidRDefault="000A6800">
            <w:pPr>
              <w:pStyle w:val="ConsPlusNormal"/>
            </w:pPr>
            <w:r>
              <w:t>1-этажные плюс частные дома - 200,</w:t>
            </w:r>
          </w:p>
          <w:p w:rsidR="000A6800" w:rsidRDefault="000A6800">
            <w:pPr>
              <w:pStyle w:val="ConsPlusNormal"/>
            </w:pPr>
            <w:r>
              <w:t>2-этажные - 400.</w:t>
            </w:r>
          </w:p>
          <w:p w:rsidR="000A6800" w:rsidRDefault="000A6800">
            <w:pPr>
              <w:pStyle w:val="ConsPlusNormal"/>
            </w:pPr>
            <w:r>
              <w:t>Показатели по Орджоникидзевскому району: увеличение количества пожаров, количества погибших в результате пожаров, количества травмированных в результате пожаров:</w:t>
            </w:r>
          </w:p>
          <w:p w:rsidR="000A6800" w:rsidRDefault="000A6800">
            <w:pPr>
              <w:pStyle w:val="ConsPlusNormal"/>
            </w:pPr>
            <w:r>
              <w:t>2013 год, 2014 год, 2015 год:</w:t>
            </w:r>
          </w:p>
          <w:p w:rsidR="000A6800" w:rsidRDefault="000A6800">
            <w:pPr>
              <w:pStyle w:val="ConsPlusNormal"/>
            </w:pPr>
            <w:r>
              <w:t>количество пожаров на 10 тыс. населения - 3,16; 7,0; 6,7;</w:t>
            </w:r>
          </w:p>
          <w:p w:rsidR="000A6800" w:rsidRDefault="000A6800">
            <w:pPr>
              <w:pStyle w:val="ConsPlusNormal"/>
            </w:pPr>
            <w:r>
              <w:t>количество погибших на 10 тыс. населения - 0,5; 1,3; 0,8;</w:t>
            </w:r>
          </w:p>
          <w:p w:rsidR="000A6800" w:rsidRDefault="000A6800">
            <w:pPr>
              <w:pStyle w:val="ConsPlusNormal"/>
            </w:pPr>
            <w:r>
              <w:t>количество травмированных на 10 тыс. населения - 0,98; 0,8; 0,71</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 xml:space="preserve">федеральные законы от 21 декабря 1994 г. </w:t>
            </w:r>
            <w:hyperlink r:id="rId103" w:history="1">
              <w:r>
                <w:rPr>
                  <w:color w:val="0000FF"/>
                </w:rPr>
                <w:t>N 69-ФЗ</w:t>
              </w:r>
            </w:hyperlink>
            <w:r>
              <w:t xml:space="preserve"> "О пожарной безопасности",</w:t>
            </w:r>
          </w:p>
          <w:p w:rsidR="000A6800" w:rsidRDefault="000A6800">
            <w:pPr>
              <w:pStyle w:val="ConsPlusNormal"/>
            </w:pPr>
            <w:r>
              <w:t xml:space="preserve">от 6 октября 2003 г. </w:t>
            </w:r>
            <w:hyperlink r:id="rId10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05" w:history="1">
              <w:r>
                <w:rPr>
                  <w:color w:val="0000FF"/>
                </w:rPr>
                <w:t>N 123-ФЗ</w:t>
              </w:r>
            </w:hyperlink>
            <w:r>
              <w:t xml:space="preserve"> "Технический регламент о требованиях пожарной безопасности", </w:t>
            </w:r>
            <w:hyperlink r:id="rId106" w:history="1">
              <w:r>
                <w:rPr>
                  <w:color w:val="0000FF"/>
                </w:rPr>
                <w:t>Устав</w:t>
              </w:r>
            </w:hyperlink>
            <w:r>
              <w:t xml:space="preserve"> города Перми, </w:t>
            </w:r>
            <w:hyperlink r:id="rId10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2016-2018</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2017-2018</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2018</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2019</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5614,013</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108"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80" w:type="dxa"/>
            <w:gridSpan w:val="4"/>
            <w:tcBorders>
              <w:bottom w:val="nil"/>
            </w:tcBorders>
          </w:tcPr>
          <w:p w:rsidR="000A6800" w:rsidRDefault="000A6800">
            <w:pPr>
              <w:pStyle w:val="ConsPlusNormal"/>
            </w:pPr>
            <w:r>
              <w:t>всего бюджет города Перми - 5614,013:</w:t>
            </w:r>
          </w:p>
          <w:p w:rsidR="000A6800" w:rsidRDefault="000A6800">
            <w:pPr>
              <w:pStyle w:val="ConsPlusNormal"/>
            </w:pPr>
            <w:r>
              <w:t>2016 год - 226,923;</w:t>
            </w:r>
          </w:p>
          <w:p w:rsidR="000A6800" w:rsidRDefault="000A6800">
            <w:pPr>
              <w:pStyle w:val="ConsPlusNormal"/>
            </w:pPr>
            <w:r>
              <w:t>2017 год - 5387,090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109" w:history="1">
              <w:r>
                <w:rPr>
                  <w:color w:val="0000FF"/>
                </w:rPr>
                <w:t>Постановления</w:t>
              </w:r>
            </w:hyperlink>
            <w:r>
              <w:t xml:space="preserve"> Администрации г. Перми от 16.05.2017 N 365)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pP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2016</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2018</w:t>
            </w:r>
          </w:p>
        </w:tc>
      </w:tr>
      <w:tr w:rsidR="000A6800">
        <w:tblPrEx>
          <w:tblBorders>
            <w:insideH w:val="nil"/>
          </w:tblBorders>
        </w:tblPrEx>
        <w:tc>
          <w:tcPr>
            <w:tcW w:w="568" w:type="dxa"/>
            <w:tcBorders>
              <w:bottom w:val="nil"/>
            </w:tcBorders>
          </w:tcPr>
          <w:p w:rsidR="000A6800" w:rsidRDefault="000A6800">
            <w:pPr>
              <w:pStyle w:val="ConsPlusNormal"/>
              <w:jc w:val="center"/>
            </w:pPr>
            <w:r>
              <w:t>17</w:t>
            </w:r>
          </w:p>
        </w:tc>
        <w:tc>
          <w:tcPr>
            <w:tcW w:w="3288" w:type="dxa"/>
            <w:tcBorders>
              <w:bottom w:val="nil"/>
            </w:tcBorders>
          </w:tcPr>
          <w:p w:rsidR="000A6800" w:rsidRDefault="000A6800">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80" w:type="dxa"/>
            <w:gridSpan w:val="4"/>
            <w:tcBorders>
              <w:bottom w:val="nil"/>
            </w:tcBorders>
          </w:tcPr>
          <w:p w:rsidR="000A6800" w:rsidRDefault="000A6800">
            <w:pPr>
              <w:pStyle w:val="ConsPlusNormal"/>
              <w:jc w:val="both"/>
            </w:pPr>
            <w:r>
              <w:t>5906-16-050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17 в ред. </w:t>
            </w:r>
            <w:hyperlink r:id="rId110" w:history="1">
              <w:r>
                <w:rPr>
                  <w:color w:val="0000FF"/>
                </w:rPr>
                <w:t>Постановления</w:t>
              </w:r>
            </w:hyperlink>
            <w:r>
              <w:t xml:space="preserve"> Администрации г. Перми от 16.05.2017 N 365)</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2016</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2016</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2017</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2017-2018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2019</w:t>
            </w:r>
          </w:p>
        </w:tc>
      </w:tr>
    </w:tbl>
    <w:p w:rsidR="000A6800" w:rsidRDefault="000A6800">
      <w:pPr>
        <w:pStyle w:val="ConsPlusNormal"/>
        <w:jc w:val="both"/>
      </w:pPr>
    </w:p>
    <w:p w:rsidR="000A6800" w:rsidRDefault="000A6800">
      <w:pPr>
        <w:pStyle w:val="ConsPlusNormal"/>
        <w:jc w:val="right"/>
        <w:outlineLvl w:val="3"/>
      </w:pPr>
      <w:r>
        <w:t>Таблица 7</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Камский на пересечении ул. Сурикова и ул. Кислотной Орджоникидзевского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111"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жилом районе Камский Орджоникидзевского района, расположение за пределами нормативного времени прибытия первой пожарной машины.</w:t>
            </w:r>
          </w:p>
          <w:p w:rsidR="000A6800" w:rsidRDefault="000A6800">
            <w:pPr>
              <w:pStyle w:val="ConsPlusNormal"/>
            </w:pPr>
            <w:r>
              <w:t>Численность населения, чел. - 15050.</w:t>
            </w:r>
          </w:p>
          <w:p w:rsidR="000A6800" w:rsidRDefault="000A6800">
            <w:pPr>
              <w:pStyle w:val="ConsPlusNormal"/>
            </w:pPr>
            <w:r>
              <w:t>Жилые дома по этажности, шт.:</w:t>
            </w:r>
          </w:p>
          <w:p w:rsidR="000A6800" w:rsidRDefault="000A6800">
            <w:pPr>
              <w:pStyle w:val="ConsPlusNormal"/>
            </w:pPr>
            <w:r>
              <w:t>1-этажные плюс частные дома - 200.</w:t>
            </w:r>
          </w:p>
          <w:p w:rsidR="000A6800" w:rsidRDefault="000A6800">
            <w:pPr>
              <w:pStyle w:val="ConsPlusNormal"/>
            </w:pPr>
            <w:r>
              <w:t>Показатели по Орджоникидзевскому району: увеличение количества пожаров, погибших</w:t>
            </w:r>
          </w:p>
          <w:p w:rsidR="000A6800" w:rsidRDefault="000A6800">
            <w:pPr>
              <w:pStyle w:val="ConsPlusNormal"/>
            </w:pPr>
            <w:r>
              <w:t>в результате пожаров, травмированных в результате пожаров: 2013 год, 2014 год,</w:t>
            </w:r>
          </w:p>
          <w:p w:rsidR="000A6800" w:rsidRDefault="000A6800">
            <w:pPr>
              <w:pStyle w:val="ConsPlusNormal"/>
            </w:pPr>
            <w:r>
              <w:t>2015 год:</w:t>
            </w:r>
          </w:p>
          <w:p w:rsidR="000A6800" w:rsidRDefault="000A6800">
            <w:pPr>
              <w:pStyle w:val="ConsPlusNormal"/>
            </w:pPr>
            <w:r>
              <w:t>количество пожаров на 10 тыс. населения - 3,16; 7,0; 6,7;</w:t>
            </w:r>
          </w:p>
          <w:p w:rsidR="000A6800" w:rsidRDefault="000A6800">
            <w:pPr>
              <w:pStyle w:val="ConsPlusNormal"/>
            </w:pPr>
            <w:r>
              <w:t>количество погибших на 10 тыс. населения - 0,5; 1,3; 0,8;</w:t>
            </w:r>
          </w:p>
          <w:p w:rsidR="000A6800" w:rsidRDefault="000A6800">
            <w:pPr>
              <w:pStyle w:val="ConsPlusNormal"/>
            </w:pPr>
            <w:r>
              <w:t>количество травмированных на 10 тыс. населения - 0,98; 0,8; 0,71</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 xml:space="preserve">федеральные законы от 21 декабря 1994 г. </w:t>
            </w:r>
            <w:hyperlink r:id="rId112" w:history="1">
              <w:r>
                <w:rPr>
                  <w:color w:val="0000FF"/>
                </w:rPr>
                <w:t>N 69-ФЗ</w:t>
              </w:r>
            </w:hyperlink>
            <w:r>
              <w:t xml:space="preserve"> "О пожарной безопасности", от 6 октября 2003 г. </w:t>
            </w:r>
            <w:hyperlink r:id="rId113"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14" w:history="1">
              <w:r>
                <w:rPr>
                  <w:color w:val="0000FF"/>
                </w:rPr>
                <w:t>N 123-ФЗ</w:t>
              </w:r>
            </w:hyperlink>
            <w:r>
              <w:t xml:space="preserve"> "Технический регламент о требованиях пожарной безопасности", </w:t>
            </w:r>
            <w:hyperlink r:id="rId115" w:history="1">
              <w:r>
                <w:rPr>
                  <w:color w:val="0000FF"/>
                </w:rPr>
                <w:t>Устав</w:t>
              </w:r>
            </w:hyperlink>
            <w:r>
              <w:t xml:space="preserve"> города Перми, </w:t>
            </w:r>
            <w:hyperlink r:id="rId116"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2018-2019</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2018-2019</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2019</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2020</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3388,500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117"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Borders>
              <w:bottom w:val="nil"/>
            </w:tcBorders>
          </w:tcPr>
          <w:p w:rsidR="000A6800" w:rsidRDefault="000A6800">
            <w:pPr>
              <w:pStyle w:val="ConsPlusNormal"/>
            </w:pPr>
            <w:r>
              <w:t>всего бюджет города Перми - 3388,500:</w:t>
            </w:r>
          </w:p>
          <w:p w:rsidR="000A6800" w:rsidRDefault="000A6800">
            <w:pPr>
              <w:pStyle w:val="ConsPlusNormal"/>
            </w:pPr>
            <w:r>
              <w:t>2018 год - 1889,500;</w:t>
            </w:r>
          </w:p>
          <w:p w:rsidR="000A6800" w:rsidRDefault="000A6800">
            <w:pPr>
              <w:pStyle w:val="ConsPlusNormal"/>
            </w:pPr>
            <w:r>
              <w:t>2019 год - 1499,000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118" w:history="1">
              <w:r>
                <w:rPr>
                  <w:color w:val="0000FF"/>
                </w:rPr>
                <w:t>Постановления</w:t>
              </w:r>
            </w:hyperlink>
            <w:r>
              <w:t xml:space="preserve"> Администрации г. Перми от 16.01.2017 N 25)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2018</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2019</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2018-2019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2020</w:t>
            </w:r>
          </w:p>
        </w:tc>
      </w:tr>
    </w:tbl>
    <w:p w:rsidR="000A6800" w:rsidRDefault="000A6800">
      <w:pPr>
        <w:pStyle w:val="ConsPlusNormal"/>
        <w:jc w:val="both"/>
      </w:pPr>
    </w:p>
    <w:p w:rsidR="000A6800" w:rsidRDefault="000A6800">
      <w:pPr>
        <w:pStyle w:val="ConsPlusNormal"/>
        <w:jc w:val="right"/>
        <w:outlineLvl w:val="3"/>
      </w:pPr>
      <w:r>
        <w:t>Таблица 8</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в микрорайоне Голованово Орджоникидзевского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 пожарного водоема в микрорайоне Голованово Орджоникидзевского района города Перми</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119"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Голованово Орджоникидзевского района города Перми, расположение за пределами нормативного времени прибытия первой пожарной машины. Показатели по Орджоникидзевскому району: увеличение количества пожаров, погибших в результате пожаров, травмированных в результате пожаров: 2013 год, 2014 год,</w:t>
            </w:r>
          </w:p>
          <w:p w:rsidR="000A6800" w:rsidRDefault="000A6800">
            <w:pPr>
              <w:pStyle w:val="ConsPlusNormal"/>
            </w:pPr>
            <w:r>
              <w:t>2015 год:</w:t>
            </w:r>
          </w:p>
          <w:p w:rsidR="000A6800" w:rsidRDefault="000A6800">
            <w:pPr>
              <w:pStyle w:val="ConsPlusNormal"/>
            </w:pPr>
            <w:r>
              <w:t>количество пожаров на 10 тыс. населения - 3,16; 7,0; 6,7;</w:t>
            </w:r>
          </w:p>
          <w:p w:rsidR="000A6800" w:rsidRDefault="000A6800">
            <w:pPr>
              <w:pStyle w:val="ConsPlusNormal"/>
            </w:pPr>
            <w:r>
              <w:t>количество погибших на 10 тыс. населения - 0,5; 1,3; 0,8;</w:t>
            </w:r>
          </w:p>
          <w:p w:rsidR="000A6800" w:rsidRDefault="000A6800">
            <w:pPr>
              <w:pStyle w:val="ConsPlusNormal"/>
            </w:pPr>
            <w:r>
              <w:t>количество травмированных на 10 тыс. населения - 0,98; 0,8; 0,71</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 xml:space="preserve">федеральные законы от 21 декабря 1994 г. </w:t>
            </w:r>
            <w:hyperlink r:id="rId120" w:history="1">
              <w:r>
                <w:rPr>
                  <w:color w:val="0000FF"/>
                </w:rPr>
                <w:t>N 69-ФЗ</w:t>
              </w:r>
            </w:hyperlink>
            <w:r>
              <w:t xml:space="preserve"> "О пожарной безопасности",</w:t>
            </w:r>
          </w:p>
          <w:p w:rsidR="000A6800" w:rsidRDefault="000A6800">
            <w:pPr>
              <w:pStyle w:val="ConsPlusNormal"/>
            </w:pPr>
            <w:r>
              <w:t xml:space="preserve">от 6 октября 2003 г. </w:t>
            </w:r>
            <w:hyperlink r:id="rId121"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22" w:history="1">
              <w:r>
                <w:rPr>
                  <w:color w:val="0000FF"/>
                </w:rPr>
                <w:t>N 123-ФЗ</w:t>
              </w:r>
            </w:hyperlink>
            <w:r>
              <w:t xml:space="preserve"> "Технический регламент о требованиях пожарной безопасности", </w:t>
            </w:r>
            <w:hyperlink r:id="rId123" w:history="1">
              <w:r>
                <w:rPr>
                  <w:color w:val="0000FF"/>
                </w:rPr>
                <w:t>Устав</w:t>
              </w:r>
            </w:hyperlink>
            <w:r>
              <w:t xml:space="preserve"> города Перми, </w:t>
            </w:r>
            <w:hyperlink r:id="rId124"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2019</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2020-2021</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2021</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2022</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279,500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125"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Borders>
              <w:bottom w:val="nil"/>
            </w:tcBorders>
          </w:tcPr>
          <w:p w:rsidR="000A6800" w:rsidRDefault="000A6800">
            <w:pPr>
              <w:pStyle w:val="ConsPlusNormal"/>
            </w:pPr>
            <w:r>
              <w:t>всего бюджет города Перми - 279,500:</w:t>
            </w:r>
          </w:p>
          <w:p w:rsidR="000A6800" w:rsidRDefault="000A6800">
            <w:pPr>
              <w:pStyle w:val="ConsPlusNormal"/>
            </w:pPr>
            <w:r>
              <w:t>2019 год - 279,500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126" w:history="1">
              <w:r>
                <w:rPr>
                  <w:color w:val="0000FF"/>
                </w:rPr>
                <w:t>Постановления</w:t>
              </w:r>
            </w:hyperlink>
            <w:r>
              <w:t xml:space="preserve"> Администрации г. Перми от 16.01.2017 N 25)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2019</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2021</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2020</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2020-2021</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2022</w:t>
            </w:r>
          </w:p>
        </w:tc>
      </w:tr>
    </w:tbl>
    <w:p w:rsidR="000A6800" w:rsidRDefault="000A6800">
      <w:pPr>
        <w:pStyle w:val="ConsPlusNormal"/>
        <w:jc w:val="both"/>
      </w:pPr>
    </w:p>
    <w:p w:rsidR="000A6800" w:rsidRDefault="000A6800">
      <w:pPr>
        <w:pStyle w:val="ConsPlusNormal"/>
        <w:jc w:val="right"/>
        <w:outlineLvl w:val="3"/>
      </w:pPr>
      <w:r>
        <w:t>Таблица 9</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288"/>
        <w:gridCol w:w="1608"/>
        <w:gridCol w:w="964"/>
        <w:gridCol w:w="737"/>
        <w:gridCol w:w="1871"/>
      </w:tblGrid>
      <w:tr w:rsidR="000A6800">
        <w:tc>
          <w:tcPr>
            <w:tcW w:w="568"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80" w:type="dxa"/>
            <w:gridSpan w:val="4"/>
          </w:tcPr>
          <w:p w:rsidR="000A6800" w:rsidRDefault="000A6800">
            <w:pPr>
              <w:pStyle w:val="ConsPlusNormal"/>
              <w:jc w:val="center"/>
            </w:pPr>
            <w:r>
              <w:t>Содержание раздела</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80" w:type="dxa"/>
            <w:gridSpan w:val="4"/>
          </w:tcPr>
          <w:p w:rsidR="000A6800" w:rsidRDefault="000A6800">
            <w:pPr>
              <w:pStyle w:val="ConsPlusNormal"/>
              <w:jc w:val="center"/>
            </w:pPr>
            <w:r>
              <w:t>3</w:t>
            </w:r>
          </w:p>
        </w:tc>
      </w:tr>
      <w:tr w:rsidR="000A6800">
        <w:tc>
          <w:tcPr>
            <w:tcW w:w="568"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80" w:type="dxa"/>
            <w:gridSpan w:val="4"/>
          </w:tcPr>
          <w:p w:rsidR="000A6800" w:rsidRDefault="000A6800">
            <w:pPr>
              <w:pStyle w:val="ConsPlusNormal"/>
            </w:pPr>
            <w:r>
              <w:t>пожарный водоем в микрорайоне Верхнемуллинский (Субботино) Индустриального района города Перми</w:t>
            </w:r>
          </w:p>
        </w:tc>
      </w:tr>
      <w:tr w:rsidR="000A6800">
        <w:tc>
          <w:tcPr>
            <w:tcW w:w="568"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80" w:type="dxa"/>
            <w:gridSpan w:val="4"/>
          </w:tcPr>
          <w:p w:rsidR="000A6800" w:rsidRDefault="000A6800">
            <w:pPr>
              <w:pStyle w:val="ConsPlusNormal"/>
            </w:pPr>
            <w:r>
              <w:t>строительство пожарного водоема в микрорайоне Верхнемуллинский (Субботино) Индустриального района города Перми</w:t>
            </w:r>
          </w:p>
        </w:tc>
      </w:tr>
      <w:tr w:rsidR="000A6800">
        <w:tc>
          <w:tcPr>
            <w:tcW w:w="568"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80" w:type="dxa"/>
            <w:gridSpan w:val="4"/>
          </w:tcPr>
          <w:p w:rsidR="000A6800" w:rsidRDefault="000A6800">
            <w:pPr>
              <w:pStyle w:val="ConsPlusNormal"/>
            </w:pPr>
            <w:r>
              <w:t>1.2.3.1.1. Строительство источников противопожарного водоснабжения</w:t>
            </w:r>
          </w:p>
        </w:tc>
      </w:tr>
      <w:tr w:rsidR="000A6800">
        <w:tblPrEx>
          <w:tblBorders>
            <w:insideH w:val="nil"/>
          </w:tblBorders>
        </w:tblPrEx>
        <w:tc>
          <w:tcPr>
            <w:tcW w:w="568" w:type="dxa"/>
            <w:tcBorders>
              <w:bottom w:val="nil"/>
            </w:tcBorders>
          </w:tcPr>
          <w:p w:rsidR="000A6800" w:rsidRDefault="000A6800">
            <w:pPr>
              <w:pStyle w:val="ConsPlusNormal"/>
              <w:jc w:val="center"/>
            </w:pPr>
            <w:r>
              <w:t>4</w:t>
            </w:r>
          </w:p>
        </w:tc>
        <w:tc>
          <w:tcPr>
            <w:tcW w:w="3288" w:type="dxa"/>
            <w:tcBorders>
              <w:bottom w:val="nil"/>
            </w:tcBorders>
          </w:tcPr>
          <w:p w:rsidR="000A6800" w:rsidRDefault="000A6800">
            <w:pPr>
              <w:pStyle w:val="ConsPlusNormal"/>
            </w:pPr>
            <w:r>
              <w:t>Ответственный руководитель ФЦБ</w:t>
            </w:r>
          </w:p>
        </w:tc>
        <w:tc>
          <w:tcPr>
            <w:tcW w:w="5180" w:type="dxa"/>
            <w:gridSpan w:val="4"/>
            <w:tcBorders>
              <w:bottom w:val="nil"/>
            </w:tcBorders>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4 в ред. </w:t>
            </w:r>
            <w:hyperlink r:id="rId127" w:history="1">
              <w:r>
                <w:rPr>
                  <w:color w:val="0000FF"/>
                </w:rPr>
                <w:t>Постановления</w:t>
              </w:r>
            </w:hyperlink>
            <w:r>
              <w:t xml:space="preserve"> Администрации г. Перми от 15.12.2016 N 1113)</w:t>
            </w:r>
          </w:p>
        </w:tc>
      </w:tr>
      <w:tr w:rsidR="000A6800">
        <w:tc>
          <w:tcPr>
            <w:tcW w:w="568" w:type="dxa"/>
          </w:tcPr>
          <w:p w:rsidR="000A6800" w:rsidRDefault="000A6800">
            <w:pPr>
              <w:pStyle w:val="ConsPlusNormal"/>
              <w:jc w:val="center"/>
            </w:pPr>
            <w:r>
              <w:t>5</w:t>
            </w:r>
          </w:p>
        </w:tc>
        <w:tc>
          <w:tcPr>
            <w:tcW w:w="3288" w:type="dxa"/>
          </w:tcPr>
          <w:p w:rsidR="000A6800" w:rsidRDefault="000A6800">
            <w:pPr>
              <w:pStyle w:val="ConsPlusNormal"/>
            </w:pPr>
            <w:r>
              <w:t>Исполнитель программы</w:t>
            </w:r>
          </w:p>
        </w:tc>
        <w:tc>
          <w:tcPr>
            <w:tcW w:w="518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8"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отсутствие сети водоснабжения с пожарными гидрантами в микрорайоне Верхнемуллинский (Субботино) Индустриального района города Перми, расположение за пределами нормативного времени прибытия первой пожарной машины.</w:t>
            </w:r>
          </w:p>
          <w:p w:rsidR="000A6800" w:rsidRDefault="000A6800">
            <w:pPr>
              <w:pStyle w:val="ConsPlusNormal"/>
            </w:pPr>
            <w:r>
              <w:t>Показатели по Индустриальному району: увеличение количества пожаров, погибших в результате пожаров, травмированных в результате пожаров: 2013 год, 2014 год, 2015 год:</w:t>
            </w:r>
          </w:p>
          <w:p w:rsidR="000A6800" w:rsidRDefault="000A6800">
            <w:pPr>
              <w:pStyle w:val="ConsPlusNormal"/>
            </w:pPr>
            <w:r>
              <w:t>количество пожаров на 10 тыс. населения - 5,33; 5,3; 5,6;</w:t>
            </w:r>
          </w:p>
          <w:p w:rsidR="000A6800" w:rsidRDefault="000A6800">
            <w:pPr>
              <w:pStyle w:val="ConsPlusNormal"/>
            </w:pPr>
            <w:r>
              <w:t>количество погибших на 10 тыс. населения - 0,43; 0,37; 0,18;</w:t>
            </w:r>
          </w:p>
          <w:p w:rsidR="000A6800" w:rsidRDefault="000A6800">
            <w:pPr>
              <w:pStyle w:val="ConsPlusNormal"/>
            </w:pPr>
            <w:r>
              <w:t>количество травмированных на 10 тыс. населения - 0,79; 0,7; 0,49</w:t>
            </w:r>
          </w:p>
        </w:tc>
      </w:tr>
      <w:tr w:rsidR="000A6800">
        <w:tc>
          <w:tcPr>
            <w:tcW w:w="568"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80" w:type="dxa"/>
            <w:gridSpan w:val="4"/>
          </w:tcPr>
          <w:p w:rsidR="000A6800" w:rsidRDefault="000A6800">
            <w:pPr>
              <w:pStyle w:val="ConsPlusNormal"/>
            </w:pPr>
            <w:r>
              <w:t xml:space="preserve">федеральные законы от 21 декабря 1994 г. </w:t>
            </w:r>
            <w:hyperlink r:id="rId128" w:history="1">
              <w:r>
                <w:rPr>
                  <w:color w:val="0000FF"/>
                </w:rPr>
                <w:t>N 69-ФЗ</w:t>
              </w:r>
            </w:hyperlink>
            <w:r>
              <w:t xml:space="preserve"> "О пожарной безопасности",</w:t>
            </w:r>
          </w:p>
          <w:p w:rsidR="000A6800" w:rsidRDefault="000A6800">
            <w:pPr>
              <w:pStyle w:val="ConsPlusNormal"/>
            </w:pPr>
            <w:r>
              <w:t xml:space="preserve">от 6 октября 2003 г. </w:t>
            </w:r>
            <w:hyperlink r:id="rId129"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30" w:history="1">
              <w:r>
                <w:rPr>
                  <w:color w:val="0000FF"/>
                </w:rPr>
                <w:t>N 123-ФЗ</w:t>
              </w:r>
            </w:hyperlink>
            <w:r>
              <w:t xml:space="preserve"> "Технический регламент о требованиях пожарной безопасности", </w:t>
            </w:r>
            <w:hyperlink r:id="rId131" w:history="1">
              <w:r>
                <w:rPr>
                  <w:color w:val="0000FF"/>
                </w:rPr>
                <w:t>Устав</w:t>
              </w:r>
            </w:hyperlink>
            <w:r>
              <w:t xml:space="preserve"> города Перми, </w:t>
            </w:r>
            <w:hyperlink r:id="rId132"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8"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8"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8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8"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2018-2019</w:t>
            </w:r>
          </w:p>
        </w:tc>
      </w:tr>
      <w:tr w:rsidR="000A6800">
        <w:tc>
          <w:tcPr>
            <w:tcW w:w="568"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80" w:type="dxa"/>
            <w:gridSpan w:val="4"/>
          </w:tcPr>
          <w:p w:rsidR="000A6800" w:rsidRDefault="000A6800">
            <w:pPr>
              <w:pStyle w:val="ConsPlusNormal"/>
            </w:pPr>
            <w:r>
              <w:t>2019</w:t>
            </w:r>
          </w:p>
        </w:tc>
      </w:tr>
      <w:tr w:rsidR="000A6800">
        <w:tc>
          <w:tcPr>
            <w:tcW w:w="568"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80" w:type="dxa"/>
            <w:gridSpan w:val="4"/>
          </w:tcPr>
          <w:p w:rsidR="000A6800" w:rsidRDefault="000A6800">
            <w:pPr>
              <w:pStyle w:val="ConsPlusNormal"/>
            </w:pPr>
            <w:r>
              <w:t>2019</w:t>
            </w:r>
          </w:p>
        </w:tc>
      </w:tr>
      <w:tr w:rsidR="000A6800">
        <w:tc>
          <w:tcPr>
            <w:tcW w:w="568"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80" w:type="dxa"/>
            <w:gridSpan w:val="4"/>
          </w:tcPr>
          <w:p w:rsidR="000A6800" w:rsidRDefault="000A6800">
            <w:pPr>
              <w:pStyle w:val="ConsPlusNormal"/>
            </w:pPr>
            <w:r>
              <w:t>2020</w:t>
            </w:r>
          </w:p>
        </w:tc>
      </w:tr>
      <w:tr w:rsidR="000A6800">
        <w:tblPrEx>
          <w:tblBorders>
            <w:insideH w:val="nil"/>
          </w:tblBorders>
        </w:tblPrEx>
        <w:tc>
          <w:tcPr>
            <w:tcW w:w="568" w:type="dxa"/>
            <w:tcBorders>
              <w:bottom w:val="nil"/>
            </w:tcBorders>
          </w:tcPr>
          <w:p w:rsidR="000A6800" w:rsidRDefault="000A6800">
            <w:pPr>
              <w:pStyle w:val="ConsPlusNormal"/>
              <w:jc w:val="center"/>
            </w:pPr>
            <w:r>
              <w:t>14</w:t>
            </w:r>
          </w:p>
        </w:tc>
        <w:tc>
          <w:tcPr>
            <w:tcW w:w="3288" w:type="dxa"/>
            <w:tcBorders>
              <w:bottom w:val="nil"/>
            </w:tcBorders>
          </w:tcPr>
          <w:p w:rsidR="000A6800" w:rsidRDefault="000A6800">
            <w:pPr>
              <w:pStyle w:val="ConsPlusNormal"/>
            </w:pPr>
            <w:r>
              <w:t>Сметная стоимость объекта муниципальной собственности города Перми, тыс. руб.</w:t>
            </w:r>
          </w:p>
        </w:tc>
        <w:tc>
          <w:tcPr>
            <w:tcW w:w="5180" w:type="dxa"/>
            <w:gridSpan w:val="4"/>
            <w:tcBorders>
              <w:bottom w:val="nil"/>
            </w:tcBorders>
          </w:tcPr>
          <w:p w:rsidR="000A6800" w:rsidRDefault="000A6800">
            <w:pPr>
              <w:pStyle w:val="ConsPlusNormal"/>
            </w:pPr>
            <w:r>
              <w:t>3388,500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14 в ред. </w:t>
            </w:r>
            <w:hyperlink r:id="rId133"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568" w:type="dxa"/>
            <w:tcBorders>
              <w:bottom w:val="nil"/>
            </w:tcBorders>
          </w:tcPr>
          <w:p w:rsidR="000A6800" w:rsidRDefault="000A6800">
            <w:pPr>
              <w:pStyle w:val="ConsPlusNormal"/>
              <w:jc w:val="center"/>
            </w:pPr>
            <w:r>
              <w:t>15</w:t>
            </w:r>
          </w:p>
        </w:tc>
        <w:tc>
          <w:tcPr>
            <w:tcW w:w="3288" w:type="dxa"/>
            <w:tcBorders>
              <w:bottom w:val="nil"/>
            </w:tcBorders>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80" w:type="dxa"/>
            <w:gridSpan w:val="4"/>
            <w:tcBorders>
              <w:bottom w:val="nil"/>
            </w:tcBorders>
          </w:tcPr>
          <w:p w:rsidR="000A6800" w:rsidRDefault="000A6800">
            <w:pPr>
              <w:pStyle w:val="ConsPlusNormal"/>
            </w:pPr>
            <w:r>
              <w:t>всего бюджет города Перми - 3388,500:</w:t>
            </w:r>
          </w:p>
          <w:p w:rsidR="000A6800" w:rsidRDefault="000A6800">
            <w:pPr>
              <w:pStyle w:val="ConsPlusNormal"/>
            </w:pPr>
            <w:r>
              <w:t>2018 год - 262,000;</w:t>
            </w:r>
          </w:p>
          <w:p w:rsidR="000A6800" w:rsidRDefault="000A6800">
            <w:pPr>
              <w:pStyle w:val="ConsPlusNormal"/>
            </w:pPr>
            <w:r>
              <w:t>2019 год - 3126,500</w:t>
            </w:r>
          </w:p>
        </w:tc>
      </w:tr>
      <w:tr w:rsidR="000A6800">
        <w:tblPrEx>
          <w:tblBorders>
            <w:insideH w:val="nil"/>
          </w:tblBorders>
        </w:tblPrEx>
        <w:tc>
          <w:tcPr>
            <w:tcW w:w="9036" w:type="dxa"/>
            <w:gridSpan w:val="6"/>
            <w:tcBorders>
              <w:top w:val="nil"/>
            </w:tcBorders>
          </w:tcPr>
          <w:p w:rsidR="000A6800" w:rsidRDefault="000A6800">
            <w:pPr>
              <w:pStyle w:val="ConsPlusNormal"/>
              <w:jc w:val="both"/>
            </w:pPr>
            <w:r>
              <w:t xml:space="preserve">(п. 15 в ред. </w:t>
            </w:r>
            <w:hyperlink r:id="rId134" w:history="1">
              <w:r>
                <w:rPr>
                  <w:color w:val="0000FF"/>
                </w:rPr>
                <w:t>Постановления</w:t>
              </w:r>
            </w:hyperlink>
            <w:r>
              <w:t xml:space="preserve"> Администрации г. Перми от 16.01.2017 N 25)</w:t>
            </w:r>
          </w:p>
        </w:tc>
      </w:tr>
      <w:tr w:rsidR="000A6800">
        <w:tc>
          <w:tcPr>
            <w:tcW w:w="568"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08" w:type="dxa"/>
          </w:tcPr>
          <w:p w:rsidR="000A6800" w:rsidRDefault="000A6800">
            <w:pPr>
              <w:pStyle w:val="ConsPlusNormal"/>
              <w:jc w:val="center"/>
            </w:pPr>
            <w:r>
              <w:t>единица измерения</w:t>
            </w:r>
          </w:p>
        </w:tc>
        <w:tc>
          <w:tcPr>
            <w:tcW w:w="1701" w:type="dxa"/>
            <w:gridSpan w:val="2"/>
          </w:tcPr>
          <w:p w:rsidR="000A6800" w:rsidRDefault="000A6800">
            <w:pPr>
              <w:pStyle w:val="ConsPlusNormal"/>
              <w:jc w:val="center"/>
            </w:pPr>
            <w:r>
              <w:t>значение</w:t>
            </w:r>
          </w:p>
        </w:tc>
        <w:tc>
          <w:tcPr>
            <w:tcW w:w="1871" w:type="dxa"/>
          </w:tcPr>
          <w:p w:rsidR="000A6800" w:rsidRDefault="000A6800">
            <w:pPr>
              <w:pStyle w:val="ConsPlusNormal"/>
              <w:jc w:val="center"/>
            </w:pPr>
            <w:r>
              <w:t>год реализации</w:t>
            </w:r>
          </w:p>
        </w:tc>
      </w:tr>
      <w:tr w:rsidR="000A6800">
        <w:tc>
          <w:tcPr>
            <w:tcW w:w="568"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 (далее - ПСД и ПИР)</w:t>
            </w:r>
          </w:p>
        </w:tc>
        <w:tc>
          <w:tcPr>
            <w:tcW w:w="1608" w:type="dxa"/>
            <w:vMerge w:val="restart"/>
          </w:tcPr>
          <w:p w:rsidR="000A6800" w:rsidRDefault="000A6800">
            <w:pPr>
              <w:pStyle w:val="ConsPlusNormal"/>
              <w:jc w:val="center"/>
            </w:pPr>
            <w:r>
              <w:t>ед.</w:t>
            </w:r>
          </w:p>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2018</w:t>
            </w:r>
          </w:p>
        </w:tc>
      </w:tr>
      <w:tr w:rsidR="000A6800">
        <w:tc>
          <w:tcPr>
            <w:tcW w:w="568" w:type="dxa"/>
            <w:vMerge/>
          </w:tcPr>
          <w:p w:rsidR="000A6800" w:rsidRDefault="000A6800"/>
        </w:tc>
        <w:tc>
          <w:tcPr>
            <w:tcW w:w="3288" w:type="dxa"/>
          </w:tcPr>
          <w:p w:rsidR="000A6800" w:rsidRDefault="000A6800">
            <w:pPr>
              <w:pStyle w:val="ConsPlusNormal"/>
            </w:pPr>
            <w:r>
              <w:t>построенный пожарный водоем</w:t>
            </w:r>
          </w:p>
        </w:tc>
        <w:tc>
          <w:tcPr>
            <w:tcW w:w="1608" w:type="dxa"/>
            <w:vMerge/>
          </w:tcPr>
          <w:p w:rsidR="000A6800" w:rsidRDefault="000A6800"/>
        </w:tc>
        <w:tc>
          <w:tcPr>
            <w:tcW w:w="1701" w:type="dxa"/>
            <w:gridSpan w:val="2"/>
          </w:tcPr>
          <w:p w:rsidR="000A6800" w:rsidRDefault="000A6800">
            <w:pPr>
              <w:pStyle w:val="ConsPlusNormal"/>
              <w:jc w:val="center"/>
            </w:pPr>
            <w:r>
              <w:t>1</w:t>
            </w:r>
          </w:p>
        </w:tc>
        <w:tc>
          <w:tcPr>
            <w:tcW w:w="1871" w:type="dxa"/>
          </w:tcPr>
          <w:p w:rsidR="000A6800" w:rsidRDefault="000A6800">
            <w:pPr>
              <w:pStyle w:val="ConsPlusNormal"/>
              <w:jc w:val="center"/>
            </w:pPr>
            <w:r>
              <w:t>2019</w:t>
            </w:r>
          </w:p>
        </w:tc>
      </w:tr>
      <w:tr w:rsidR="000A6800">
        <w:tc>
          <w:tcPr>
            <w:tcW w:w="568"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w:t>
            </w:r>
          </w:p>
        </w:tc>
        <w:tc>
          <w:tcPr>
            <w:tcW w:w="5180" w:type="dxa"/>
            <w:gridSpan w:val="4"/>
          </w:tcPr>
          <w:p w:rsidR="000A6800" w:rsidRDefault="000A6800">
            <w:pPr>
              <w:pStyle w:val="ConsPlusNormal"/>
            </w:pPr>
            <w:r>
              <w:t>нет</w:t>
            </w:r>
          </w:p>
        </w:tc>
      </w:tr>
      <w:tr w:rsidR="000A6800">
        <w:tc>
          <w:tcPr>
            <w:tcW w:w="568"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w:t>
            </w:r>
          </w:p>
        </w:tc>
      </w:tr>
      <w:tr w:rsidR="000A6800">
        <w:tc>
          <w:tcPr>
            <w:tcW w:w="568"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80" w:type="dxa"/>
            <w:gridSpan w:val="4"/>
          </w:tcPr>
          <w:p w:rsidR="000A6800" w:rsidRDefault="000A6800">
            <w:pPr>
              <w:pStyle w:val="ConsPlusNormal"/>
            </w:pPr>
            <w:r>
              <w:t>протокол от 14.09.2016 N 7</w:t>
            </w:r>
          </w:p>
        </w:tc>
      </w:tr>
      <w:tr w:rsidR="000A6800">
        <w:tc>
          <w:tcPr>
            <w:tcW w:w="568"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80" w:type="dxa"/>
            <w:gridSpan w:val="4"/>
          </w:tcPr>
          <w:p w:rsidR="000A6800" w:rsidRDefault="000A6800">
            <w:pPr>
              <w:pStyle w:val="ConsPlusNormal"/>
            </w:pPr>
            <w:r>
              <w:t>протокол от 27.08.2016 N 45-БК</w:t>
            </w:r>
          </w:p>
        </w:tc>
      </w:tr>
      <w:tr w:rsidR="000A6800">
        <w:tc>
          <w:tcPr>
            <w:tcW w:w="568"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572"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2608" w:type="dxa"/>
            <w:gridSpan w:val="2"/>
          </w:tcPr>
          <w:p w:rsidR="000A6800" w:rsidRDefault="000A6800">
            <w:pPr>
              <w:pStyle w:val="ConsPlusNormal"/>
              <w:jc w:val="center"/>
            </w:pPr>
            <w:r>
              <w:t>срок реализации</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1. заключение муниципального контракта на разработку ПСД и ПИР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2. разработанная ПСД и проведенные ПИР</w:t>
            </w:r>
          </w:p>
        </w:tc>
        <w:tc>
          <w:tcPr>
            <w:tcW w:w="2608" w:type="dxa"/>
            <w:gridSpan w:val="2"/>
          </w:tcPr>
          <w:p w:rsidR="000A6800" w:rsidRDefault="000A6800">
            <w:pPr>
              <w:pStyle w:val="ConsPlusNormal"/>
              <w:jc w:val="center"/>
            </w:pPr>
            <w:r>
              <w:t>2018</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3. заключение муниципального контракта на СМР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4. выполнение СМР</w:t>
            </w:r>
          </w:p>
        </w:tc>
        <w:tc>
          <w:tcPr>
            <w:tcW w:w="2608" w:type="dxa"/>
            <w:gridSpan w:val="2"/>
          </w:tcPr>
          <w:p w:rsidR="000A6800" w:rsidRDefault="000A6800">
            <w:pPr>
              <w:pStyle w:val="ConsPlusNormal"/>
              <w:jc w:val="center"/>
            </w:pPr>
            <w:r>
              <w:t>2019</w:t>
            </w:r>
          </w:p>
        </w:tc>
      </w:tr>
      <w:tr w:rsidR="000A6800">
        <w:tc>
          <w:tcPr>
            <w:tcW w:w="568" w:type="dxa"/>
            <w:vMerge/>
          </w:tcPr>
          <w:p w:rsidR="000A6800" w:rsidRDefault="000A6800"/>
        </w:tc>
        <w:tc>
          <w:tcPr>
            <w:tcW w:w="3288" w:type="dxa"/>
            <w:vMerge/>
          </w:tcPr>
          <w:p w:rsidR="000A6800" w:rsidRDefault="000A6800"/>
        </w:tc>
        <w:tc>
          <w:tcPr>
            <w:tcW w:w="2572" w:type="dxa"/>
            <w:gridSpan w:val="2"/>
          </w:tcPr>
          <w:p w:rsidR="000A6800" w:rsidRDefault="000A6800">
            <w:pPr>
              <w:pStyle w:val="ConsPlusNormal"/>
              <w:jc w:val="center"/>
            </w:pPr>
            <w:r>
              <w:t>5. приемка объекта в муниципальную собственность</w:t>
            </w:r>
          </w:p>
        </w:tc>
        <w:tc>
          <w:tcPr>
            <w:tcW w:w="2608" w:type="dxa"/>
            <w:gridSpan w:val="2"/>
          </w:tcPr>
          <w:p w:rsidR="000A6800" w:rsidRDefault="000A6800">
            <w:pPr>
              <w:pStyle w:val="ConsPlusNormal"/>
              <w:jc w:val="center"/>
            </w:pPr>
            <w:r>
              <w:t>2020</w:t>
            </w:r>
          </w:p>
        </w:tc>
      </w:tr>
    </w:tbl>
    <w:p w:rsidR="000A6800" w:rsidRDefault="000A6800">
      <w:pPr>
        <w:pStyle w:val="ConsPlusNormal"/>
        <w:jc w:val="both"/>
      </w:pPr>
    </w:p>
    <w:p w:rsidR="000A6800" w:rsidRDefault="000A6800">
      <w:pPr>
        <w:pStyle w:val="ConsPlusNormal"/>
        <w:jc w:val="right"/>
        <w:outlineLvl w:val="3"/>
      </w:pPr>
      <w:r>
        <w:t>Таблица 10</w:t>
      </w:r>
    </w:p>
    <w:p w:rsidR="000A6800" w:rsidRDefault="000A6800">
      <w:pPr>
        <w:pStyle w:val="ConsPlusNormal"/>
        <w:jc w:val="center"/>
      </w:pPr>
    </w:p>
    <w:p w:rsidR="000A6800" w:rsidRDefault="000A6800">
      <w:pPr>
        <w:pStyle w:val="ConsPlusNormal"/>
        <w:jc w:val="center"/>
      </w:pPr>
      <w:r>
        <w:t xml:space="preserve">(введена </w:t>
      </w:r>
      <w:hyperlink r:id="rId135" w:history="1">
        <w:r>
          <w:rPr>
            <w:color w:val="0000FF"/>
          </w:rPr>
          <w:t>Постановлением</w:t>
        </w:r>
      </w:hyperlink>
      <w:r>
        <w:t xml:space="preserve"> Администрации г. Перми</w:t>
      </w:r>
    </w:p>
    <w:p w:rsidR="000A6800" w:rsidRDefault="000A6800">
      <w:pPr>
        <w:pStyle w:val="ConsPlusNormal"/>
        <w:jc w:val="center"/>
      </w:pPr>
      <w:r>
        <w:t>от 16.05.2017 N 365)</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288"/>
        <w:gridCol w:w="1531"/>
        <w:gridCol w:w="1134"/>
        <w:gridCol w:w="1191"/>
        <w:gridCol w:w="1304"/>
      </w:tblGrid>
      <w:tr w:rsidR="000A6800">
        <w:tc>
          <w:tcPr>
            <w:tcW w:w="567"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160" w:type="dxa"/>
            <w:gridSpan w:val="4"/>
          </w:tcPr>
          <w:p w:rsidR="000A6800" w:rsidRDefault="000A6800">
            <w:pPr>
              <w:pStyle w:val="ConsPlusNormal"/>
              <w:jc w:val="center"/>
            </w:pPr>
            <w:r>
              <w:t>Содержание раздела</w:t>
            </w:r>
          </w:p>
        </w:tc>
      </w:tr>
      <w:tr w:rsidR="000A6800">
        <w:tc>
          <w:tcPr>
            <w:tcW w:w="567"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160" w:type="dxa"/>
            <w:gridSpan w:val="4"/>
          </w:tcPr>
          <w:p w:rsidR="000A6800" w:rsidRDefault="000A6800">
            <w:pPr>
              <w:pStyle w:val="ConsPlusNormal"/>
              <w:jc w:val="center"/>
            </w:pPr>
            <w:r>
              <w:t>3</w:t>
            </w:r>
          </w:p>
        </w:tc>
      </w:tr>
      <w:tr w:rsidR="000A6800">
        <w:tc>
          <w:tcPr>
            <w:tcW w:w="567"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160" w:type="dxa"/>
            <w:gridSpan w:val="4"/>
          </w:tcPr>
          <w:p w:rsidR="000A6800" w:rsidRDefault="000A6800">
            <w:pPr>
              <w:pStyle w:val="ConsPlusNormal"/>
            </w:pPr>
            <w:r>
              <w:t>пожарный водоем в микрорайоне Новобродовский Свердловского района города Перми</w:t>
            </w:r>
          </w:p>
        </w:tc>
      </w:tr>
      <w:tr w:rsidR="000A6800">
        <w:tc>
          <w:tcPr>
            <w:tcW w:w="567"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160" w:type="dxa"/>
            <w:gridSpan w:val="4"/>
          </w:tcPr>
          <w:p w:rsidR="000A6800" w:rsidRDefault="000A6800">
            <w:pPr>
              <w:pStyle w:val="ConsPlusNormal"/>
            </w:pPr>
            <w:r>
              <w:t>строительство</w:t>
            </w:r>
          </w:p>
        </w:tc>
      </w:tr>
      <w:tr w:rsidR="000A6800">
        <w:tc>
          <w:tcPr>
            <w:tcW w:w="567"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160" w:type="dxa"/>
            <w:gridSpan w:val="4"/>
          </w:tcPr>
          <w:p w:rsidR="000A6800" w:rsidRDefault="000A6800">
            <w:pPr>
              <w:pStyle w:val="ConsPlusNormal"/>
            </w:pPr>
            <w:r>
              <w:t>1.2.3.1.1. Строительство источников противопожарного водоснабжения</w:t>
            </w:r>
          </w:p>
        </w:tc>
      </w:tr>
      <w:tr w:rsidR="000A6800">
        <w:tc>
          <w:tcPr>
            <w:tcW w:w="567" w:type="dxa"/>
          </w:tcPr>
          <w:p w:rsidR="000A6800" w:rsidRDefault="000A6800">
            <w:pPr>
              <w:pStyle w:val="ConsPlusNormal"/>
              <w:jc w:val="center"/>
            </w:pPr>
            <w:r>
              <w:t>4</w:t>
            </w:r>
          </w:p>
        </w:tc>
        <w:tc>
          <w:tcPr>
            <w:tcW w:w="3288" w:type="dxa"/>
          </w:tcPr>
          <w:p w:rsidR="000A6800" w:rsidRDefault="000A6800">
            <w:pPr>
              <w:pStyle w:val="ConsPlusNormal"/>
            </w:pPr>
            <w:r>
              <w:t>Ответственный руководитель ФЦБ</w:t>
            </w:r>
          </w:p>
        </w:tc>
        <w:tc>
          <w:tcPr>
            <w:tcW w:w="5160" w:type="dxa"/>
            <w:gridSpan w:val="4"/>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c>
          <w:tcPr>
            <w:tcW w:w="567" w:type="dxa"/>
          </w:tcPr>
          <w:p w:rsidR="000A6800" w:rsidRDefault="000A6800">
            <w:pPr>
              <w:pStyle w:val="ConsPlusNormal"/>
              <w:jc w:val="center"/>
            </w:pPr>
            <w:r>
              <w:t>5</w:t>
            </w:r>
          </w:p>
        </w:tc>
        <w:tc>
          <w:tcPr>
            <w:tcW w:w="3288" w:type="dxa"/>
          </w:tcPr>
          <w:p w:rsidR="000A6800" w:rsidRDefault="000A6800">
            <w:pPr>
              <w:pStyle w:val="ConsPlusNormal"/>
            </w:pPr>
            <w:r>
              <w:t>Исполнитель</w:t>
            </w:r>
          </w:p>
        </w:tc>
        <w:tc>
          <w:tcPr>
            <w:tcW w:w="5160"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7"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60" w:type="dxa"/>
            <w:gridSpan w:val="4"/>
          </w:tcPr>
          <w:p w:rsidR="000A6800" w:rsidRDefault="000A6800">
            <w:pPr>
              <w:pStyle w:val="ConsPlusNormal"/>
            </w:pPr>
            <w:r>
              <w:t>отсутствие сети водоснабжения с пожарными гидрантами в поселке Новобродовский, расположение за пределами нормативного времени прибытия.</w:t>
            </w:r>
          </w:p>
          <w:p w:rsidR="000A6800" w:rsidRDefault="000A6800">
            <w:pPr>
              <w:pStyle w:val="ConsPlusNormal"/>
            </w:pPr>
            <w:r>
              <w:t>Численность населения - 500 чел.</w:t>
            </w:r>
          </w:p>
          <w:p w:rsidR="000A6800" w:rsidRDefault="000A6800">
            <w:pPr>
              <w:pStyle w:val="ConsPlusNormal"/>
            </w:pPr>
            <w:r>
              <w:t>Площадь - 3,5 кв. км.</w:t>
            </w:r>
          </w:p>
          <w:p w:rsidR="000A6800" w:rsidRDefault="000A6800">
            <w:pPr>
              <w:pStyle w:val="ConsPlusNormal"/>
            </w:pPr>
            <w:r>
              <w:t>Жилые дома по этажности, шт.: 1-этажные и частные дома - 10, 2-этажные - 95.</w:t>
            </w:r>
          </w:p>
          <w:p w:rsidR="000A6800" w:rsidRDefault="000A6800">
            <w:pPr>
              <w:pStyle w:val="ConsPlusNormal"/>
            </w:pPr>
            <w:r>
              <w:t>Показатели: увеличение количества пожаров, количества погибших в результате пожаров, ущерба от пожаров:</w:t>
            </w:r>
          </w:p>
          <w:p w:rsidR="000A6800" w:rsidRDefault="000A6800">
            <w:pPr>
              <w:pStyle w:val="ConsPlusNormal"/>
            </w:pPr>
            <w:r>
              <w:t>Свердловский район: 2009 год, 2010 год, 2011 год - количество пожаров на 10 тыс. населения - 8,07; 6,96; 6,23;</w:t>
            </w:r>
          </w:p>
          <w:p w:rsidR="000A6800" w:rsidRDefault="000A6800">
            <w:pPr>
              <w:pStyle w:val="ConsPlusNormal"/>
            </w:pPr>
            <w:r>
              <w:t>количество погибших на 10 тыс. населения - 0,09; 0,38; 0,14;</w:t>
            </w:r>
          </w:p>
          <w:p w:rsidR="000A6800" w:rsidRDefault="000A6800">
            <w:pPr>
              <w:pStyle w:val="ConsPlusNormal"/>
            </w:pPr>
            <w:r>
              <w:t>ущерб на 1 жителя, тыс. руб. - 3,53; 5,83; 9,54;</w:t>
            </w:r>
          </w:p>
          <w:p w:rsidR="000A6800" w:rsidRDefault="000A6800">
            <w:pPr>
              <w:pStyle w:val="ConsPlusNormal"/>
            </w:pPr>
            <w:r>
              <w:t>количество пожаров, загораний в поселке Новобродовский: 6, 1, 1; 6, 4, 6</w:t>
            </w:r>
          </w:p>
        </w:tc>
      </w:tr>
      <w:tr w:rsidR="000A6800">
        <w:tc>
          <w:tcPr>
            <w:tcW w:w="567"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160" w:type="dxa"/>
            <w:gridSpan w:val="4"/>
          </w:tcPr>
          <w:p w:rsidR="000A6800" w:rsidRDefault="000A6800">
            <w:pPr>
              <w:pStyle w:val="ConsPlusNormal"/>
            </w:pPr>
            <w:r>
              <w:t xml:space="preserve">Федеральные законы от 21 декабря 1994 г. </w:t>
            </w:r>
            <w:hyperlink r:id="rId136" w:history="1">
              <w:r>
                <w:rPr>
                  <w:color w:val="0000FF"/>
                </w:rPr>
                <w:t>N 69-ФЗ</w:t>
              </w:r>
            </w:hyperlink>
            <w:r>
              <w:t xml:space="preserve"> "О пожарной безопасности", от 6 октября 2003 г. </w:t>
            </w:r>
            <w:hyperlink r:id="rId137"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38" w:history="1">
              <w:r>
                <w:rPr>
                  <w:color w:val="0000FF"/>
                </w:rPr>
                <w:t>N 123-ФЗ</w:t>
              </w:r>
            </w:hyperlink>
            <w:r>
              <w:t xml:space="preserve"> "Технический регламент о требованиях пожарной безопасности", </w:t>
            </w:r>
            <w:hyperlink r:id="rId139" w:history="1">
              <w:r>
                <w:rPr>
                  <w:color w:val="0000FF"/>
                </w:rPr>
                <w:t>Устав</w:t>
              </w:r>
            </w:hyperlink>
            <w:r>
              <w:t xml:space="preserve"> города Перми, </w:t>
            </w:r>
            <w:hyperlink r:id="rId140"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7"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160"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7"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160"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7"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w:t>
            </w:r>
          </w:p>
        </w:tc>
        <w:tc>
          <w:tcPr>
            <w:tcW w:w="5160" w:type="dxa"/>
            <w:gridSpan w:val="4"/>
          </w:tcPr>
          <w:p w:rsidR="000A6800" w:rsidRDefault="000A6800">
            <w:pPr>
              <w:pStyle w:val="ConsPlusNormal"/>
              <w:jc w:val="both"/>
            </w:pPr>
            <w:r>
              <w:t>2014-2017</w:t>
            </w:r>
          </w:p>
        </w:tc>
      </w:tr>
      <w:tr w:rsidR="000A6800">
        <w:tc>
          <w:tcPr>
            <w:tcW w:w="567"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60" w:type="dxa"/>
            <w:gridSpan w:val="4"/>
          </w:tcPr>
          <w:p w:rsidR="000A6800" w:rsidRDefault="000A6800">
            <w:pPr>
              <w:pStyle w:val="ConsPlusNormal"/>
              <w:jc w:val="both"/>
            </w:pPr>
            <w:r>
              <w:t>2017</w:t>
            </w:r>
          </w:p>
        </w:tc>
      </w:tr>
      <w:tr w:rsidR="000A6800">
        <w:tc>
          <w:tcPr>
            <w:tcW w:w="567"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160" w:type="dxa"/>
            <w:gridSpan w:val="4"/>
          </w:tcPr>
          <w:p w:rsidR="000A6800" w:rsidRDefault="000A6800">
            <w:pPr>
              <w:pStyle w:val="ConsPlusNormal"/>
              <w:jc w:val="both"/>
            </w:pPr>
            <w:r>
              <w:t>2017</w:t>
            </w:r>
          </w:p>
        </w:tc>
      </w:tr>
      <w:tr w:rsidR="000A6800">
        <w:tc>
          <w:tcPr>
            <w:tcW w:w="567"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160" w:type="dxa"/>
            <w:gridSpan w:val="4"/>
          </w:tcPr>
          <w:p w:rsidR="000A6800" w:rsidRDefault="000A6800">
            <w:pPr>
              <w:pStyle w:val="ConsPlusNormal"/>
              <w:jc w:val="both"/>
            </w:pPr>
            <w:r>
              <w:t>2018</w:t>
            </w:r>
          </w:p>
        </w:tc>
      </w:tr>
      <w:tr w:rsidR="000A6800">
        <w:tc>
          <w:tcPr>
            <w:tcW w:w="567" w:type="dxa"/>
          </w:tcPr>
          <w:p w:rsidR="000A6800" w:rsidRDefault="000A6800">
            <w:pPr>
              <w:pStyle w:val="ConsPlusNormal"/>
              <w:jc w:val="center"/>
            </w:pPr>
            <w:r>
              <w:t>14</w:t>
            </w:r>
          </w:p>
        </w:tc>
        <w:tc>
          <w:tcPr>
            <w:tcW w:w="3288" w:type="dxa"/>
          </w:tcPr>
          <w:p w:rsidR="000A6800" w:rsidRDefault="000A6800">
            <w:pPr>
              <w:pStyle w:val="ConsPlusNormal"/>
            </w:pPr>
            <w:r>
              <w:t>Сметная стоимость объекта муниципальной собственности города Перми, тыс. руб.</w:t>
            </w:r>
          </w:p>
        </w:tc>
        <w:tc>
          <w:tcPr>
            <w:tcW w:w="5160" w:type="dxa"/>
            <w:gridSpan w:val="4"/>
          </w:tcPr>
          <w:p w:rsidR="000A6800" w:rsidRDefault="000A6800">
            <w:pPr>
              <w:pStyle w:val="ConsPlusNormal"/>
              <w:jc w:val="both"/>
            </w:pPr>
            <w:r>
              <w:t>2167,809</w:t>
            </w:r>
          </w:p>
        </w:tc>
      </w:tr>
      <w:tr w:rsidR="000A6800">
        <w:tc>
          <w:tcPr>
            <w:tcW w:w="567" w:type="dxa"/>
          </w:tcPr>
          <w:p w:rsidR="000A6800" w:rsidRDefault="000A6800">
            <w:pPr>
              <w:pStyle w:val="ConsPlusNormal"/>
              <w:jc w:val="center"/>
            </w:pPr>
            <w:r>
              <w:t>15</w:t>
            </w:r>
          </w:p>
        </w:tc>
        <w:tc>
          <w:tcPr>
            <w:tcW w:w="3288" w:type="dxa"/>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60" w:type="dxa"/>
            <w:gridSpan w:val="4"/>
          </w:tcPr>
          <w:p w:rsidR="000A6800" w:rsidRDefault="000A6800">
            <w:pPr>
              <w:pStyle w:val="ConsPlusNormal"/>
              <w:jc w:val="center"/>
            </w:pPr>
            <w:r>
              <w:t>всего бюджет города Перми - 2167,809:</w:t>
            </w:r>
          </w:p>
          <w:p w:rsidR="000A6800" w:rsidRDefault="000A6800">
            <w:pPr>
              <w:pStyle w:val="ConsPlusNormal"/>
              <w:jc w:val="center"/>
            </w:pPr>
            <w:r>
              <w:t>2014 год - 278,000 (неиспользованные ассигнования 2013 года);</w:t>
            </w:r>
          </w:p>
          <w:p w:rsidR="000A6800" w:rsidRDefault="000A6800">
            <w:pPr>
              <w:pStyle w:val="ConsPlusNormal"/>
              <w:jc w:val="center"/>
            </w:pPr>
            <w:r>
              <w:t>2015 год - 1671,505;</w:t>
            </w:r>
          </w:p>
          <w:p w:rsidR="000A6800" w:rsidRDefault="000A6800">
            <w:pPr>
              <w:pStyle w:val="ConsPlusNormal"/>
              <w:jc w:val="center"/>
            </w:pPr>
            <w:r>
              <w:t>2017 год - 218,304 (работы по устранению недостатков)</w:t>
            </w:r>
          </w:p>
        </w:tc>
      </w:tr>
      <w:tr w:rsidR="000A6800">
        <w:tc>
          <w:tcPr>
            <w:tcW w:w="567"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A6800" w:rsidRDefault="000A6800">
            <w:pPr>
              <w:pStyle w:val="ConsPlusNormal"/>
              <w:jc w:val="center"/>
            </w:pPr>
            <w:r>
              <w:t>единица измерения</w:t>
            </w:r>
          </w:p>
        </w:tc>
        <w:tc>
          <w:tcPr>
            <w:tcW w:w="1134" w:type="dxa"/>
          </w:tcPr>
          <w:p w:rsidR="000A6800" w:rsidRDefault="000A6800">
            <w:pPr>
              <w:pStyle w:val="ConsPlusNormal"/>
              <w:jc w:val="center"/>
            </w:pPr>
            <w:r>
              <w:t>значение</w:t>
            </w:r>
          </w:p>
        </w:tc>
        <w:tc>
          <w:tcPr>
            <w:tcW w:w="2495" w:type="dxa"/>
            <w:gridSpan w:val="2"/>
          </w:tcPr>
          <w:p w:rsidR="000A6800" w:rsidRDefault="000A6800">
            <w:pPr>
              <w:pStyle w:val="ConsPlusNormal"/>
              <w:jc w:val="center"/>
            </w:pPr>
            <w:r>
              <w:t>год реализации</w:t>
            </w:r>
          </w:p>
        </w:tc>
      </w:tr>
      <w:tr w:rsidR="000A6800">
        <w:tc>
          <w:tcPr>
            <w:tcW w:w="567" w:type="dxa"/>
            <w:vMerge/>
          </w:tcPr>
          <w:p w:rsidR="000A6800" w:rsidRDefault="000A6800"/>
        </w:tc>
        <w:tc>
          <w:tcPr>
            <w:tcW w:w="3288" w:type="dxa"/>
          </w:tcPr>
          <w:p w:rsidR="000A6800" w:rsidRDefault="000A6800">
            <w:pPr>
              <w:pStyle w:val="ConsPlusNormal"/>
            </w:pPr>
            <w:r>
              <w:t>разработанная ПСД</w:t>
            </w:r>
          </w:p>
        </w:tc>
        <w:tc>
          <w:tcPr>
            <w:tcW w:w="1531" w:type="dxa"/>
          </w:tcPr>
          <w:p w:rsidR="000A6800" w:rsidRDefault="000A6800">
            <w:pPr>
              <w:pStyle w:val="ConsPlusNormal"/>
              <w:jc w:val="center"/>
            </w:pPr>
            <w:r>
              <w:t>ед.</w:t>
            </w:r>
          </w:p>
        </w:tc>
        <w:tc>
          <w:tcPr>
            <w:tcW w:w="1134" w:type="dxa"/>
          </w:tcPr>
          <w:p w:rsidR="000A6800" w:rsidRDefault="000A6800">
            <w:pPr>
              <w:pStyle w:val="ConsPlusNormal"/>
              <w:jc w:val="center"/>
            </w:pPr>
            <w:r>
              <w:t>1</w:t>
            </w:r>
          </w:p>
        </w:tc>
        <w:tc>
          <w:tcPr>
            <w:tcW w:w="2495" w:type="dxa"/>
            <w:gridSpan w:val="2"/>
          </w:tcPr>
          <w:p w:rsidR="000A6800" w:rsidRDefault="000A6800">
            <w:pPr>
              <w:pStyle w:val="ConsPlusNormal"/>
              <w:jc w:val="center"/>
            </w:pPr>
            <w:r>
              <w:t>2014</w:t>
            </w:r>
          </w:p>
        </w:tc>
      </w:tr>
      <w:tr w:rsidR="000A6800">
        <w:tc>
          <w:tcPr>
            <w:tcW w:w="567" w:type="dxa"/>
            <w:vMerge/>
          </w:tcPr>
          <w:p w:rsidR="000A6800" w:rsidRDefault="000A6800"/>
        </w:tc>
        <w:tc>
          <w:tcPr>
            <w:tcW w:w="3288" w:type="dxa"/>
          </w:tcPr>
          <w:p w:rsidR="000A6800" w:rsidRDefault="000A6800">
            <w:pPr>
              <w:pStyle w:val="ConsPlusNormal"/>
            </w:pPr>
            <w:r>
              <w:t>построенный водоем</w:t>
            </w:r>
          </w:p>
        </w:tc>
        <w:tc>
          <w:tcPr>
            <w:tcW w:w="1531" w:type="dxa"/>
          </w:tcPr>
          <w:p w:rsidR="000A6800" w:rsidRDefault="000A6800">
            <w:pPr>
              <w:pStyle w:val="ConsPlusNormal"/>
              <w:jc w:val="center"/>
            </w:pPr>
            <w:r>
              <w:t>ед.</w:t>
            </w:r>
          </w:p>
        </w:tc>
        <w:tc>
          <w:tcPr>
            <w:tcW w:w="1134" w:type="dxa"/>
          </w:tcPr>
          <w:p w:rsidR="000A6800" w:rsidRDefault="000A6800">
            <w:pPr>
              <w:pStyle w:val="ConsPlusNormal"/>
              <w:jc w:val="center"/>
            </w:pPr>
            <w:r>
              <w:t>1</w:t>
            </w:r>
          </w:p>
        </w:tc>
        <w:tc>
          <w:tcPr>
            <w:tcW w:w="2495" w:type="dxa"/>
            <w:gridSpan w:val="2"/>
          </w:tcPr>
          <w:p w:rsidR="000A6800" w:rsidRDefault="000A6800">
            <w:pPr>
              <w:pStyle w:val="ConsPlusNormal"/>
              <w:jc w:val="center"/>
            </w:pPr>
            <w:r>
              <w:t>2015</w:t>
            </w:r>
          </w:p>
        </w:tc>
      </w:tr>
      <w:tr w:rsidR="000A6800">
        <w:tc>
          <w:tcPr>
            <w:tcW w:w="567" w:type="dxa"/>
            <w:vMerge/>
          </w:tcPr>
          <w:p w:rsidR="000A6800" w:rsidRDefault="000A6800"/>
        </w:tc>
        <w:tc>
          <w:tcPr>
            <w:tcW w:w="3288" w:type="dxa"/>
          </w:tcPr>
          <w:p w:rsidR="000A6800" w:rsidRDefault="000A6800">
            <w:pPr>
              <w:pStyle w:val="ConsPlusNormal"/>
            </w:pPr>
            <w:r>
              <w:t>устраненные недостатки</w:t>
            </w:r>
          </w:p>
        </w:tc>
        <w:tc>
          <w:tcPr>
            <w:tcW w:w="1531" w:type="dxa"/>
          </w:tcPr>
          <w:p w:rsidR="000A6800" w:rsidRDefault="000A6800">
            <w:pPr>
              <w:pStyle w:val="ConsPlusNormal"/>
              <w:jc w:val="center"/>
            </w:pPr>
            <w:r>
              <w:t>ед.</w:t>
            </w:r>
          </w:p>
        </w:tc>
        <w:tc>
          <w:tcPr>
            <w:tcW w:w="1134" w:type="dxa"/>
          </w:tcPr>
          <w:p w:rsidR="000A6800" w:rsidRDefault="000A6800">
            <w:pPr>
              <w:pStyle w:val="ConsPlusNormal"/>
              <w:jc w:val="center"/>
            </w:pPr>
            <w:r>
              <w:t>1</w:t>
            </w:r>
          </w:p>
        </w:tc>
        <w:tc>
          <w:tcPr>
            <w:tcW w:w="2495" w:type="dxa"/>
            <w:gridSpan w:val="2"/>
          </w:tcPr>
          <w:p w:rsidR="000A6800" w:rsidRDefault="000A6800">
            <w:pPr>
              <w:pStyle w:val="ConsPlusNormal"/>
              <w:jc w:val="center"/>
            </w:pPr>
            <w:r>
              <w:t>2017</w:t>
            </w:r>
          </w:p>
        </w:tc>
      </w:tr>
      <w:tr w:rsidR="000A6800">
        <w:tc>
          <w:tcPr>
            <w:tcW w:w="567" w:type="dxa"/>
            <w:vMerge/>
          </w:tcPr>
          <w:p w:rsidR="000A6800" w:rsidRDefault="000A6800"/>
        </w:tc>
        <w:tc>
          <w:tcPr>
            <w:tcW w:w="3288" w:type="dxa"/>
          </w:tcPr>
          <w:p w:rsidR="000A6800" w:rsidRDefault="000A6800">
            <w:pPr>
              <w:pStyle w:val="ConsPlusNormal"/>
            </w:pPr>
            <w:r>
              <w:t>приемка объекта в муниципальную собственность</w:t>
            </w:r>
          </w:p>
        </w:tc>
        <w:tc>
          <w:tcPr>
            <w:tcW w:w="1531" w:type="dxa"/>
          </w:tcPr>
          <w:p w:rsidR="000A6800" w:rsidRDefault="000A6800">
            <w:pPr>
              <w:pStyle w:val="ConsPlusNormal"/>
              <w:jc w:val="center"/>
            </w:pPr>
            <w:r>
              <w:t>ед.</w:t>
            </w:r>
          </w:p>
        </w:tc>
        <w:tc>
          <w:tcPr>
            <w:tcW w:w="1134" w:type="dxa"/>
          </w:tcPr>
          <w:p w:rsidR="000A6800" w:rsidRDefault="000A6800">
            <w:pPr>
              <w:pStyle w:val="ConsPlusNormal"/>
              <w:jc w:val="center"/>
            </w:pPr>
            <w:r>
              <w:t>1</w:t>
            </w:r>
          </w:p>
        </w:tc>
        <w:tc>
          <w:tcPr>
            <w:tcW w:w="2495" w:type="dxa"/>
            <w:gridSpan w:val="2"/>
          </w:tcPr>
          <w:p w:rsidR="000A6800" w:rsidRDefault="000A6800">
            <w:pPr>
              <w:pStyle w:val="ConsPlusNormal"/>
              <w:jc w:val="center"/>
            </w:pPr>
            <w:r>
              <w:t>2017</w:t>
            </w:r>
          </w:p>
        </w:tc>
      </w:tr>
      <w:tr w:rsidR="000A6800">
        <w:tc>
          <w:tcPr>
            <w:tcW w:w="567"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60" w:type="dxa"/>
            <w:gridSpan w:val="4"/>
          </w:tcPr>
          <w:p w:rsidR="000A6800" w:rsidRDefault="000A6800">
            <w:pPr>
              <w:pStyle w:val="ConsPlusNormal"/>
              <w:jc w:val="both"/>
            </w:pPr>
            <w:r>
              <w:t>5906-14-032</w:t>
            </w:r>
          </w:p>
        </w:tc>
      </w:tr>
      <w:tr w:rsidR="000A6800">
        <w:tc>
          <w:tcPr>
            <w:tcW w:w="567"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60" w:type="dxa"/>
            <w:gridSpan w:val="4"/>
          </w:tcPr>
          <w:p w:rsidR="000A6800" w:rsidRDefault="000A6800">
            <w:pPr>
              <w:pStyle w:val="ConsPlusNormal"/>
            </w:pPr>
            <w:r>
              <w:t>-</w:t>
            </w:r>
          </w:p>
        </w:tc>
      </w:tr>
      <w:tr w:rsidR="000A6800">
        <w:tc>
          <w:tcPr>
            <w:tcW w:w="567"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60" w:type="dxa"/>
            <w:gridSpan w:val="4"/>
          </w:tcPr>
          <w:p w:rsidR="000A6800" w:rsidRDefault="000A6800">
            <w:pPr>
              <w:pStyle w:val="ConsPlusNormal"/>
            </w:pPr>
            <w:r>
              <w:t>протокол от 09.10.2015 N 10</w:t>
            </w:r>
          </w:p>
        </w:tc>
      </w:tr>
      <w:tr w:rsidR="000A6800">
        <w:tc>
          <w:tcPr>
            <w:tcW w:w="567"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60" w:type="dxa"/>
            <w:gridSpan w:val="4"/>
          </w:tcPr>
          <w:p w:rsidR="000A6800" w:rsidRDefault="000A6800">
            <w:pPr>
              <w:pStyle w:val="ConsPlusNormal"/>
            </w:pPr>
            <w:r>
              <w:t>-</w:t>
            </w:r>
          </w:p>
        </w:tc>
      </w:tr>
      <w:tr w:rsidR="000A6800">
        <w:tc>
          <w:tcPr>
            <w:tcW w:w="567"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856" w:type="dxa"/>
            <w:gridSpan w:val="3"/>
          </w:tcPr>
          <w:p w:rsidR="000A6800" w:rsidRDefault="000A6800">
            <w:pPr>
              <w:pStyle w:val="ConsPlusNormal"/>
              <w:jc w:val="center"/>
            </w:pPr>
            <w:r>
              <w:t>наименование мероприятий по осуществлению капитальных вложений в объект</w:t>
            </w:r>
          </w:p>
        </w:tc>
        <w:tc>
          <w:tcPr>
            <w:tcW w:w="1304" w:type="dxa"/>
          </w:tcPr>
          <w:p w:rsidR="000A6800" w:rsidRDefault="000A6800">
            <w:pPr>
              <w:pStyle w:val="ConsPlusNormal"/>
              <w:jc w:val="center"/>
            </w:pPr>
            <w:r>
              <w:t>срок реализации</w:t>
            </w:r>
          </w:p>
        </w:tc>
      </w:tr>
      <w:tr w:rsidR="000A6800">
        <w:tc>
          <w:tcPr>
            <w:tcW w:w="567" w:type="dxa"/>
            <w:vMerge/>
          </w:tcPr>
          <w:p w:rsidR="000A6800" w:rsidRDefault="000A6800"/>
        </w:tc>
        <w:tc>
          <w:tcPr>
            <w:tcW w:w="3288" w:type="dxa"/>
            <w:vMerge/>
          </w:tcPr>
          <w:p w:rsidR="000A6800" w:rsidRDefault="000A6800"/>
        </w:tc>
        <w:tc>
          <w:tcPr>
            <w:tcW w:w="3856" w:type="dxa"/>
            <w:gridSpan w:val="3"/>
          </w:tcPr>
          <w:p w:rsidR="000A6800" w:rsidRDefault="000A6800">
            <w:pPr>
              <w:pStyle w:val="ConsPlusNormal"/>
              <w:jc w:val="center"/>
            </w:pPr>
            <w:r>
              <w:t>1. заключение муниципального контракта на разработку ПСД и ПИР</w:t>
            </w:r>
          </w:p>
        </w:tc>
        <w:tc>
          <w:tcPr>
            <w:tcW w:w="1304" w:type="dxa"/>
          </w:tcPr>
          <w:p w:rsidR="000A6800" w:rsidRDefault="000A6800">
            <w:pPr>
              <w:pStyle w:val="ConsPlusNormal"/>
              <w:jc w:val="center"/>
            </w:pPr>
            <w:r>
              <w:t>2014</w:t>
            </w:r>
          </w:p>
        </w:tc>
      </w:tr>
      <w:tr w:rsidR="000A6800">
        <w:tc>
          <w:tcPr>
            <w:tcW w:w="567" w:type="dxa"/>
            <w:vMerge/>
          </w:tcPr>
          <w:p w:rsidR="000A6800" w:rsidRDefault="000A6800"/>
        </w:tc>
        <w:tc>
          <w:tcPr>
            <w:tcW w:w="3288" w:type="dxa"/>
            <w:vMerge/>
          </w:tcPr>
          <w:p w:rsidR="000A6800" w:rsidRDefault="000A6800"/>
        </w:tc>
        <w:tc>
          <w:tcPr>
            <w:tcW w:w="3856" w:type="dxa"/>
            <w:gridSpan w:val="3"/>
          </w:tcPr>
          <w:p w:rsidR="000A6800" w:rsidRDefault="000A6800">
            <w:pPr>
              <w:pStyle w:val="ConsPlusNormal"/>
              <w:jc w:val="center"/>
            </w:pPr>
            <w:r>
              <w:t>2. разработанная ПСД и проведенные ПИР</w:t>
            </w:r>
          </w:p>
        </w:tc>
        <w:tc>
          <w:tcPr>
            <w:tcW w:w="1304" w:type="dxa"/>
          </w:tcPr>
          <w:p w:rsidR="000A6800" w:rsidRDefault="000A6800">
            <w:pPr>
              <w:pStyle w:val="ConsPlusNormal"/>
              <w:jc w:val="center"/>
            </w:pPr>
            <w:r>
              <w:t>2014</w:t>
            </w:r>
          </w:p>
        </w:tc>
      </w:tr>
      <w:tr w:rsidR="000A6800">
        <w:tc>
          <w:tcPr>
            <w:tcW w:w="567" w:type="dxa"/>
            <w:vMerge/>
          </w:tcPr>
          <w:p w:rsidR="000A6800" w:rsidRDefault="000A6800"/>
        </w:tc>
        <w:tc>
          <w:tcPr>
            <w:tcW w:w="3288" w:type="dxa"/>
            <w:vMerge/>
          </w:tcPr>
          <w:p w:rsidR="000A6800" w:rsidRDefault="000A6800"/>
        </w:tc>
        <w:tc>
          <w:tcPr>
            <w:tcW w:w="3856" w:type="dxa"/>
            <w:gridSpan w:val="3"/>
          </w:tcPr>
          <w:p w:rsidR="000A6800" w:rsidRDefault="000A6800">
            <w:pPr>
              <w:pStyle w:val="ConsPlusNormal"/>
              <w:jc w:val="center"/>
            </w:pPr>
            <w:r>
              <w:t>3. заключение муниципального контракта на строительно-монтажные работы</w:t>
            </w:r>
          </w:p>
        </w:tc>
        <w:tc>
          <w:tcPr>
            <w:tcW w:w="1304" w:type="dxa"/>
          </w:tcPr>
          <w:p w:rsidR="000A6800" w:rsidRDefault="000A6800">
            <w:pPr>
              <w:pStyle w:val="ConsPlusNormal"/>
              <w:jc w:val="center"/>
            </w:pPr>
            <w:r>
              <w:t>2015</w:t>
            </w:r>
          </w:p>
        </w:tc>
      </w:tr>
      <w:tr w:rsidR="000A6800">
        <w:tc>
          <w:tcPr>
            <w:tcW w:w="567" w:type="dxa"/>
            <w:vMerge/>
          </w:tcPr>
          <w:p w:rsidR="000A6800" w:rsidRDefault="000A6800"/>
        </w:tc>
        <w:tc>
          <w:tcPr>
            <w:tcW w:w="3288" w:type="dxa"/>
            <w:vMerge/>
          </w:tcPr>
          <w:p w:rsidR="000A6800" w:rsidRDefault="000A6800"/>
        </w:tc>
        <w:tc>
          <w:tcPr>
            <w:tcW w:w="3856" w:type="dxa"/>
            <w:gridSpan w:val="3"/>
          </w:tcPr>
          <w:p w:rsidR="000A6800" w:rsidRDefault="000A6800">
            <w:pPr>
              <w:pStyle w:val="ConsPlusNormal"/>
              <w:jc w:val="center"/>
            </w:pPr>
            <w:r>
              <w:t>4. выполнение СМР</w:t>
            </w:r>
          </w:p>
        </w:tc>
        <w:tc>
          <w:tcPr>
            <w:tcW w:w="1304" w:type="dxa"/>
          </w:tcPr>
          <w:p w:rsidR="000A6800" w:rsidRDefault="000A6800">
            <w:pPr>
              <w:pStyle w:val="ConsPlusNormal"/>
              <w:jc w:val="center"/>
            </w:pPr>
            <w:r>
              <w:t>2015</w:t>
            </w:r>
          </w:p>
        </w:tc>
      </w:tr>
      <w:tr w:rsidR="000A6800">
        <w:tc>
          <w:tcPr>
            <w:tcW w:w="567" w:type="dxa"/>
            <w:vMerge/>
          </w:tcPr>
          <w:p w:rsidR="000A6800" w:rsidRDefault="000A6800"/>
        </w:tc>
        <w:tc>
          <w:tcPr>
            <w:tcW w:w="3288" w:type="dxa"/>
            <w:vMerge/>
          </w:tcPr>
          <w:p w:rsidR="000A6800" w:rsidRDefault="000A6800"/>
        </w:tc>
        <w:tc>
          <w:tcPr>
            <w:tcW w:w="3856" w:type="dxa"/>
            <w:gridSpan w:val="3"/>
          </w:tcPr>
          <w:p w:rsidR="000A6800" w:rsidRDefault="000A6800">
            <w:pPr>
              <w:pStyle w:val="ConsPlusNormal"/>
              <w:jc w:val="center"/>
            </w:pPr>
            <w:r>
              <w:t>5. приемка объекта в муниципальную собственность</w:t>
            </w:r>
          </w:p>
        </w:tc>
        <w:tc>
          <w:tcPr>
            <w:tcW w:w="1304" w:type="dxa"/>
          </w:tcPr>
          <w:p w:rsidR="000A6800" w:rsidRDefault="000A6800">
            <w:pPr>
              <w:pStyle w:val="ConsPlusNormal"/>
              <w:jc w:val="center"/>
            </w:pPr>
            <w:r>
              <w:t>2017</w:t>
            </w:r>
          </w:p>
        </w:tc>
      </w:tr>
    </w:tbl>
    <w:p w:rsidR="000A6800" w:rsidRDefault="000A6800">
      <w:pPr>
        <w:pStyle w:val="ConsPlusNormal"/>
        <w:jc w:val="both"/>
      </w:pPr>
    </w:p>
    <w:p w:rsidR="000A6800" w:rsidRDefault="000A6800">
      <w:pPr>
        <w:pStyle w:val="ConsPlusNormal"/>
        <w:jc w:val="right"/>
        <w:outlineLvl w:val="3"/>
      </w:pPr>
      <w:r>
        <w:t>Таблица 11</w:t>
      </w:r>
    </w:p>
    <w:p w:rsidR="000A6800" w:rsidRDefault="000A6800">
      <w:pPr>
        <w:pStyle w:val="ConsPlusNormal"/>
        <w:jc w:val="center"/>
      </w:pPr>
    </w:p>
    <w:p w:rsidR="000A6800" w:rsidRDefault="000A6800">
      <w:pPr>
        <w:pStyle w:val="ConsPlusNormal"/>
        <w:jc w:val="center"/>
      </w:pPr>
      <w:r>
        <w:t xml:space="preserve">(введена </w:t>
      </w:r>
      <w:hyperlink r:id="rId141" w:history="1">
        <w:r>
          <w:rPr>
            <w:color w:val="0000FF"/>
          </w:rPr>
          <w:t>Постановлением</w:t>
        </w:r>
      </w:hyperlink>
      <w:r>
        <w:t xml:space="preserve"> Администрации г. Перми</w:t>
      </w:r>
    </w:p>
    <w:p w:rsidR="000A6800" w:rsidRDefault="000A6800">
      <w:pPr>
        <w:pStyle w:val="ConsPlusNormal"/>
        <w:jc w:val="center"/>
      </w:pPr>
      <w:r>
        <w:t>от 16.05.2017 N 365)</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288"/>
        <w:gridCol w:w="1531"/>
        <w:gridCol w:w="1984"/>
        <w:gridCol w:w="397"/>
        <w:gridCol w:w="1304"/>
      </w:tblGrid>
      <w:tr w:rsidR="000A6800">
        <w:tc>
          <w:tcPr>
            <w:tcW w:w="567"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216" w:type="dxa"/>
            <w:gridSpan w:val="4"/>
          </w:tcPr>
          <w:p w:rsidR="000A6800" w:rsidRDefault="000A6800">
            <w:pPr>
              <w:pStyle w:val="ConsPlusNormal"/>
              <w:jc w:val="center"/>
            </w:pPr>
            <w:r>
              <w:t>Содержание раздела</w:t>
            </w:r>
          </w:p>
        </w:tc>
      </w:tr>
      <w:tr w:rsidR="000A6800">
        <w:tc>
          <w:tcPr>
            <w:tcW w:w="567"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216" w:type="dxa"/>
            <w:gridSpan w:val="4"/>
          </w:tcPr>
          <w:p w:rsidR="000A6800" w:rsidRDefault="000A6800">
            <w:pPr>
              <w:pStyle w:val="ConsPlusNormal"/>
              <w:jc w:val="center"/>
            </w:pPr>
            <w:r>
              <w:t>3</w:t>
            </w:r>
          </w:p>
        </w:tc>
      </w:tr>
      <w:tr w:rsidR="000A6800">
        <w:tc>
          <w:tcPr>
            <w:tcW w:w="567"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216" w:type="dxa"/>
            <w:gridSpan w:val="4"/>
          </w:tcPr>
          <w:p w:rsidR="000A6800" w:rsidRDefault="000A6800">
            <w:pPr>
              <w:pStyle w:val="ConsPlusNormal"/>
            </w:pPr>
            <w:r>
              <w:t>пожарный водоем в микрорайоне Заостровка (река Мулянка) по ул. Южной, 10 Дзержинского района города Перми</w:t>
            </w:r>
          </w:p>
        </w:tc>
      </w:tr>
      <w:tr w:rsidR="000A6800">
        <w:tc>
          <w:tcPr>
            <w:tcW w:w="567"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216" w:type="dxa"/>
            <w:gridSpan w:val="4"/>
          </w:tcPr>
          <w:p w:rsidR="000A6800" w:rsidRDefault="000A6800">
            <w:pPr>
              <w:pStyle w:val="ConsPlusNormal"/>
            </w:pPr>
            <w:r>
              <w:t>строительство</w:t>
            </w:r>
          </w:p>
        </w:tc>
      </w:tr>
      <w:tr w:rsidR="000A6800">
        <w:tc>
          <w:tcPr>
            <w:tcW w:w="567"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216" w:type="dxa"/>
            <w:gridSpan w:val="4"/>
          </w:tcPr>
          <w:p w:rsidR="000A6800" w:rsidRDefault="000A6800">
            <w:pPr>
              <w:pStyle w:val="ConsPlusNormal"/>
            </w:pPr>
            <w:r>
              <w:t>1.2.3.1.1. Строительство источников противопожарного водоснабжения</w:t>
            </w:r>
          </w:p>
        </w:tc>
      </w:tr>
      <w:tr w:rsidR="000A6800">
        <w:tc>
          <w:tcPr>
            <w:tcW w:w="567" w:type="dxa"/>
          </w:tcPr>
          <w:p w:rsidR="000A6800" w:rsidRDefault="000A6800">
            <w:pPr>
              <w:pStyle w:val="ConsPlusNormal"/>
              <w:jc w:val="center"/>
            </w:pPr>
            <w:r>
              <w:t>4</w:t>
            </w:r>
          </w:p>
        </w:tc>
        <w:tc>
          <w:tcPr>
            <w:tcW w:w="3288" w:type="dxa"/>
          </w:tcPr>
          <w:p w:rsidR="000A6800" w:rsidRDefault="000A6800">
            <w:pPr>
              <w:pStyle w:val="ConsPlusNormal"/>
            </w:pPr>
            <w:r>
              <w:t>Ответственный руководитель ФЦБ</w:t>
            </w:r>
          </w:p>
        </w:tc>
        <w:tc>
          <w:tcPr>
            <w:tcW w:w="5216" w:type="dxa"/>
            <w:gridSpan w:val="4"/>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c>
          <w:tcPr>
            <w:tcW w:w="567" w:type="dxa"/>
          </w:tcPr>
          <w:p w:rsidR="000A6800" w:rsidRDefault="000A6800">
            <w:pPr>
              <w:pStyle w:val="ConsPlusNormal"/>
              <w:jc w:val="center"/>
            </w:pPr>
            <w:r>
              <w:t>5</w:t>
            </w:r>
          </w:p>
        </w:tc>
        <w:tc>
          <w:tcPr>
            <w:tcW w:w="3288" w:type="dxa"/>
          </w:tcPr>
          <w:p w:rsidR="000A6800" w:rsidRDefault="000A6800">
            <w:pPr>
              <w:pStyle w:val="ConsPlusNormal"/>
            </w:pPr>
            <w:r>
              <w:t>Исполнитель</w:t>
            </w:r>
          </w:p>
        </w:tc>
        <w:tc>
          <w:tcPr>
            <w:tcW w:w="5216"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7"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отсутствие сети водоснабжения с пожарными гидрантами.</w:t>
            </w:r>
          </w:p>
          <w:p w:rsidR="000A6800" w:rsidRDefault="000A6800">
            <w:pPr>
              <w:pStyle w:val="ConsPlusNormal"/>
            </w:pPr>
            <w:r>
              <w:t>Площадь зоны малоэтажной застройки, кв. км - 0,26.</w:t>
            </w:r>
          </w:p>
          <w:p w:rsidR="000A6800" w:rsidRDefault="000A6800">
            <w:pPr>
              <w:pStyle w:val="ConsPlusNormal"/>
            </w:pPr>
            <w:r>
              <w:t>Численность населения, чел. - 631.</w:t>
            </w:r>
          </w:p>
          <w:p w:rsidR="000A6800" w:rsidRDefault="000A6800">
            <w:pPr>
              <w:pStyle w:val="ConsPlusNormal"/>
            </w:pPr>
            <w:r>
              <w:t>Жилые дома по этажности, шт.:</w:t>
            </w:r>
          </w:p>
          <w:p w:rsidR="000A6800" w:rsidRDefault="000A6800">
            <w:pPr>
              <w:pStyle w:val="ConsPlusNormal"/>
            </w:pPr>
            <w:r>
              <w:t>1-этажные и частные дома - 200.</w:t>
            </w:r>
          </w:p>
          <w:p w:rsidR="000A6800" w:rsidRDefault="000A6800">
            <w:pPr>
              <w:pStyle w:val="ConsPlusNormal"/>
            </w:pPr>
            <w:r>
              <w:t>Показатели: увеличение количества пожаров, количества погибших в результате пожаров, количества травмированных в результате пожаров:</w:t>
            </w:r>
          </w:p>
          <w:p w:rsidR="000A6800" w:rsidRDefault="000A6800">
            <w:pPr>
              <w:pStyle w:val="ConsPlusNormal"/>
            </w:pPr>
            <w:r>
              <w:t>Дзержинский район: 2011 год, 2012 год, 2013 год - количество пожаров на 10 тыс. населения - 8,15; 6,68; 7,1;</w:t>
            </w:r>
          </w:p>
          <w:p w:rsidR="000A6800" w:rsidRDefault="000A6800">
            <w:pPr>
              <w:pStyle w:val="ConsPlusNormal"/>
            </w:pPr>
            <w:r>
              <w:t>количество погибших на 10 тыс. населения - 0,27; 0,38; 0,5;</w:t>
            </w:r>
          </w:p>
          <w:p w:rsidR="000A6800" w:rsidRDefault="000A6800">
            <w:pPr>
              <w:pStyle w:val="ConsPlusNormal"/>
            </w:pPr>
            <w:r>
              <w:t>количество травмированных на 10 тыс. населения - 1,07; 1,2; 1,5</w:t>
            </w:r>
          </w:p>
        </w:tc>
      </w:tr>
      <w:tr w:rsidR="000A6800">
        <w:tc>
          <w:tcPr>
            <w:tcW w:w="567"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216" w:type="dxa"/>
            <w:gridSpan w:val="4"/>
          </w:tcPr>
          <w:p w:rsidR="000A6800" w:rsidRDefault="000A6800">
            <w:pPr>
              <w:pStyle w:val="ConsPlusNormal"/>
            </w:pPr>
            <w:r>
              <w:t xml:space="preserve">Федеральные законы от 21 декабря 1994 г. </w:t>
            </w:r>
            <w:hyperlink r:id="rId142" w:history="1">
              <w:r>
                <w:rPr>
                  <w:color w:val="0000FF"/>
                </w:rPr>
                <w:t>N 69-ФЗ</w:t>
              </w:r>
            </w:hyperlink>
            <w:r>
              <w:t xml:space="preserve"> "О пожарной безопасности", от 6 октября 2003 г. </w:t>
            </w:r>
            <w:hyperlink r:id="rId143"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44" w:history="1">
              <w:r>
                <w:rPr>
                  <w:color w:val="0000FF"/>
                </w:rPr>
                <w:t>N 123-ФЗ</w:t>
              </w:r>
            </w:hyperlink>
            <w:r>
              <w:t xml:space="preserve"> "Технический регламент о требованиях пожарной безопасности", </w:t>
            </w:r>
            <w:hyperlink r:id="rId145" w:history="1">
              <w:r>
                <w:rPr>
                  <w:color w:val="0000FF"/>
                </w:rPr>
                <w:t>Устав</w:t>
              </w:r>
            </w:hyperlink>
            <w:r>
              <w:t xml:space="preserve"> города Перми, </w:t>
            </w:r>
            <w:hyperlink r:id="rId146"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7"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7"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216"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7"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216" w:type="dxa"/>
            <w:gridSpan w:val="4"/>
          </w:tcPr>
          <w:p w:rsidR="000A6800" w:rsidRDefault="000A6800">
            <w:pPr>
              <w:pStyle w:val="ConsPlusNormal"/>
            </w:pPr>
            <w:r>
              <w:t>2015-2017</w:t>
            </w:r>
          </w:p>
        </w:tc>
      </w:tr>
      <w:tr w:rsidR="000A6800">
        <w:tc>
          <w:tcPr>
            <w:tcW w:w="567"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16" w:type="dxa"/>
            <w:gridSpan w:val="4"/>
          </w:tcPr>
          <w:p w:rsidR="000A6800" w:rsidRDefault="000A6800">
            <w:pPr>
              <w:pStyle w:val="ConsPlusNormal"/>
            </w:pPr>
            <w:r>
              <w:t>2016-2017</w:t>
            </w:r>
          </w:p>
        </w:tc>
      </w:tr>
      <w:tr w:rsidR="000A6800">
        <w:tc>
          <w:tcPr>
            <w:tcW w:w="567"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216" w:type="dxa"/>
            <w:gridSpan w:val="4"/>
          </w:tcPr>
          <w:p w:rsidR="000A6800" w:rsidRDefault="000A6800">
            <w:pPr>
              <w:pStyle w:val="ConsPlusNormal"/>
            </w:pPr>
            <w:r>
              <w:t>2017</w:t>
            </w:r>
          </w:p>
        </w:tc>
      </w:tr>
      <w:tr w:rsidR="000A6800">
        <w:tc>
          <w:tcPr>
            <w:tcW w:w="567"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216" w:type="dxa"/>
            <w:gridSpan w:val="4"/>
          </w:tcPr>
          <w:p w:rsidR="000A6800" w:rsidRDefault="000A6800">
            <w:pPr>
              <w:pStyle w:val="ConsPlusNormal"/>
            </w:pPr>
            <w:r>
              <w:t>2017</w:t>
            </w:r>
          </w:p>
        </w:tc>
      </w:tr>
      <w:tr w:rsidR="000A6800">
        <w:tc>
          <w:tcPr>
            <w:tcW w:w="567" w:type="dxa"/>
          </w:tcPr>
          <w:p w:rsidR="000A6800" w:rsidRDefault="000A6800">
            <w:pPr>
              <w:pStyle w:val="ConsPlusNormal"/>
              <w:jc w:val="center"/>
            </w:pPr>
            <w:r>
              <w:t>14</w:t>
            </w:r>
          </w:p>
        </w:tc>
        <w:tc>
          <w:tcPr>
            <w:tcW w:w="3288" w:type="dxa"/>
          </w:tcPr>
          <w:p w:rsidR="000A6800" w:rsidRDefault="000A6800">
            <w:pPr>
              <w:pStyle w:val="ConsPlusNormal"/>
            </w:pPr>
            <w:r>
              <w:t>Сметная стоимость объекта муниципальной собственности города Перми, тыс. руб.</w:t>
            </w:r>
          </w:p>
        </w:tc>
        <w:tc>
          <w:tcPr>
            <w:tcW w:w="5216" w:type="dxa"/>
            <w:gridSpan w:val="4"/>
          </w:tcPr>
          <w:p w:rsidR="000A6800" w:rsidRDefault="000A6800">
            <w:pPr>
              <w:pStyle w:val="ConsPlusNormal"/>
              <w:jc w:val="both"/>
            </w:pPr>
            <w:r>
              <w:t>2543,135</w:t>
            </w:r>
          </w:p>
        </w:tc>
      </w:tr>
      <w:tr w:rsidR="000A6800">
        <w:tc>
          <w:tcPr>
            <w:tcW w:w="567" w:type="dxa"/>
          </w:tcPr>
          <w:p w:rsidR="000A6800" w:rsidRDefault="000A6800">
            <w:pPr>
              <w:pStyle w:val="ConsPlusNormal"/>
              <w:jc w:val="center"/>
            </w:pPr>
            <w:r>
              <w:t>15</w:t>
            </w:r>
          </w:p>
        </w:tc>
        <w:tc>
          <w:tcPr>
            <w:tcW w:w="3288" w:type="dxa"/>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216" w:type="dxa"/>
            <w:gridSpan w:val="4"/>
          </w:tcPr>
          <w:p w:rsidR="000A6800" w:rsidRDefault="000A6800">
            <w:pPr>
              <w:pStyle w:val="ConsPlusNormal"/>
              <w:jc w:val="center"/>
            </w:pPr>
            <w:r>
              <w:t>всего бюджет города Перми - 2543,135:</w:t>
            </w:r>
          </w:p>
          <w:p w:rsidR="000A6800" w:rsidRDefault="000A6800">
            <w:pPr>
              <w:pStyle w:val="ConsPlusNormal"/>
              <w:jc w:val="center"/>
            </w:pPr>
            <w:r>
              <w:t>2015 год - 175,000;</w:t>
            </w:r>
          </w:p>
          <w:p w:rsidR="000A6800" w:rsidRDefault="000A6800">
            <w:pPr>
              <w:pStyle w:val="ConsPlusNormal"/>
              <w:jc w:val="center"/>
            </w:pPr>
            <w:r>
              <w:t>2016 год - 2324,744;</w:t>
            </w:r>
          </w:p>
          <w:p w:rsidR="000A6800" w:rsidRDefault="000A6800">
            <w:pPr>
              <w:pStyle w:val="ConsPlusNormal"/>
              <w:jc w:val="center"/>
            </w:pPr>
            <w:r>
              <w:t>2017 год - 43,391 (неиспользованные ассигнования 2016 года)</w:t>
            </w:r>
          </w:p>
        </w:tc>
      </w:tr>
      <w:tr w:rsidR="000A6800">
        <w:tc>
          <w:tcPr>
            <w:tcW w:w="567"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A6800" w:rsidRDefault="000A6800">
            <w:pPr>
              <w:pStyle w:val="ConsPlusNormal"/>
              <w:jc w:val="center"/>
            </w:pPr>
            <w:r>
              <w:t>единица измерения</w:t>
            </w:r>
          </w:p>
        </w:tc>
        <w:tc>
          <w:tcPr>
            <w:tcW w:w="2381" w:type="dxa"/>
            <w:gridSpan w:val="2"/>
          </w:tcPr>
          <w:p w:rsidR="000A6800" w:rsidRDefault="000A6800">
            <w:pPr>
              <w:pStyle w:val="ConsPlusNormal"/>
              <w:jc w:val="center"/>
            </w:pPr>
            <w:r>
              <w:t>значение</w:t>
            </w:r>
          </w:p>
        </w:tc>
        <w:tc>
          <w:tcPr>
            <w:tcW w:w="1304" w:type="dxa"/>
          </w:tcPr>
          <w:p w:rsidR="000A6800" w:rsidRDefault="000A6800">
            <w:pPr>
              <w:pStyle w:val="ConsPlusNormal"/>
              <w:jc w:val="center"/>
            </w:pPr>
            <w:r>
              <w:t>год реализации</w:t>
            </w:r>
          </w:p>
        </w:tc>
      </w:tr>
      <w:tr w:rsidR="000A6800">
        <w:tc>
          <w:tcPr>
            <w:tcW w:w="567" w:type="dxa"/>
            <w:vMerge/>
          </w:tcPr>
          <w:p w:rsidR="000A6800" w:rsidRDefault="000A6800"/>
        </w:tc>
        <w:tc>
          <w:tcPr>
            <w:tcW w:w="3288" w:type="dxa"/>
          </w:tcPr>
          <w:p w:rsidR="000A6800" w:rsidRDefault="000A6800">
            <w:pPr>
              <w:pStyle w:val="ConsPlusNormal"/>
            </w:pPr>
            <w:r>
              <w:t>разработанная проектно-сметная документация и проведенные проектно-изыскательские работы</w:t>
            </w:r>
          </w:p>
        </w:tc>
        <w:tc>
          <w:tcPr>
            <w:tcW w:w="1531" w:type="dxa"/>
            <w:vMerge w:val="restart"/>
          </w:tcPr>
          <w:p w:rsidR="000A6800" w:rsidRDefault="000A6800">
            <w:pPr>
              <w:pStyle w:val="ConsPlusNormal"/>
              <w:jc w:val="center"/>
            </w:pPr>
            <w:r>
              <w:t>ед.</w:t>
            </w:r>
          </w:p>
        </w:tc>
        <w:tc>
          <w:tcPr>
            <w:tcW w:w="2381" w:type="dxa"/>
            <w:gridSpan w:val="2"/>
          </w:tcPr>
          <w:p w:rsidR="000A6800" w:rsidRDefault="000A6800">
            <w:pPr>
              <w:pStyle w:val="ConsPlusNormal"/>
              <w:jc w:val="center"/>
            </w:pPr>
            <w:r>
              <w:t>1</w:t>
            </w:r>
          </w:p>
        </w:tc>
        <w:tc>
          <w:tcPr>
            <w:tcW w:w="1304" w:type="dxa"/>
          </w:tcPr>
          <w:p w:rsidR="000A6800" w:rsidRDefault="000A6800">
            <w:pPr>
              <w:pStyle w:val="ConsPlusNormal"/>
              <w:jc w:val="center"/>
            </w:pPr>
            <w:r>
              <w:t>2015</w:t>
            </w:r>
          </w:p>
        </w:tc>
      </w:tr>
      <w:tr w:rsidR="000A6800">
        <w:tc>
          <w:tcPr>
            <w:tcW w:w="567" w:type="dxa"/>
            <w:vMerge/>
          </w:tcPr>
          <w:p w:rsidR="000A6800" w:rsidRDefault="000A6800"/>
        </w:tc>
        <w:tc>
          <w:tcPr>
            <w:tcW w:w="3288" w:type="dxa"/>
          </w:tcPr>
          <w:p w:rsidR="000A6800" w:rsidRDefault="000A6800">
            <w:pPr>
              <w:pStyle w:val="ConsPlusNormal"/>
            </w:pPr>
            <w:r>
              <w:t>построенный пожарный водоем</w:t>
            </w:r>
          </w:p>
        </w:tc>
        <w:tc>
          <w:tcPr>
            <w:tcW w:w="1531" w:type="dxa"/>
            <w:vMerge/>
          </w:tcPr>
          <w:p w:rsidR="000A6800" w:rsidRDefault="000A6800"/>
        </w:tc>
        <w:tc>
          <w:tcPr>
            <w:tcW w:w="2381" w:type="dxa"/>
            <w:gridSpan w:val="2"/>
          </w:tcPr>
          <w:p w:rsidR="000A6800" w:rsidRDefault="000A6800">
            <w:pPr>
              <w:pStyle w:val="ConsPlusNormal"/>
              <w:jc w:val="center"/>
            </w:pPr>
            <w:r>
              <w:t>1</w:t>
            </w:r>
          </w:p>
        </w:tc>
        <w:tc>
          <w:tcPr>
            <w:tcW w:w="1304" w:type="dxa"/>
          </w:tcPr>
          <w:p w:rsidR="000A6800" w:rsidRDefault="000A6800">
            <w:pPr>
              <w:pStyle w:val="ConsPlusNormal"/>
              <w:jc w:val="center"/>
            </w:pPr>
            <w:r>
              <w:t>2016-2017</w:t>
            </w:r>
          </w:p>
        </w:tc>
      </w:tr>
      <w:tr w:rsidR="000A6800">
        <w:tc>
          <w:tcPr>
            <w:tcW w:w="567"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216" w:type="dxa"/>
            <w:gridSpan w:val="4"/>
          </w:tcPr>
          <w:p w:rsidR="000A6800" w:rsidRDefault="000A6800">
            <w:pPr>
              <w:pStyle w:val="ConsPlusNormal"/>
              <w:jc w:val="both"/>
            </w:pPr>
            <w:r>
              <w:t>24/15-ПВ-059</w:t>
            </w:r>
          </w:p>
        </w:tc>
      </w:tr>
      <w:tr w:rsidR="000A6800">
        <w:tc>
          <w:tcPr>
            <w:tcW w:w="567"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w:t>
            </w:r>
          </w:p>
        </w:tc>
      </w:tr>
      <w:tr w:rsidR="000A6800">
        <w:tc>
          <w:tcPr>
            <w:tcW w:w="567"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протокол от 09.10.2015 N 10</w:t>
            </w:r>
          </w:p>
        </w:tc>
      </w:tr>
      <w:tr w:rsidR="000A6800">
        <w:tc>
          <w:tcPr>
            <w:tcW w:w="567"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216" w:type="dxa"/>
            <w:gridSpan w:val="4"/>
          </w:tcPr>
          <w:p w:rsidR="000A6800" w:rsidRDefault="000A6800">
            <w:pPr>
              <w:pStyle w:val="ConsPlusNormal"/>
            </w:pPr>
            <w:r>
              <w:t>-</w:t>
            </w:r>
          </w:p>
        </w:tc>
      </w:tr>
      <w:tr w:rsidR="000A6800">
        <w:tc>
          <w:tcPr>
            <w:tcW w:w="567"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15" w:type="dxa"/>
            <w:gridSpan w:val="2"/>
          </w:tcPr>
          <w:p w:rsidR="000A6800" w:rsidRDefault="000A6800">
            <w:pPr>
              <w:pStyle w:val="ConsPlusNormal"/>
              <w:jc w:val="center"/>
            </w:pPr>
            <w:r>
              <w:t>наименование мероприятий по осуществлению капитальных вложений в объект</w:t>
            </w:r>
          </w:p>
        </w:tc>
        <w:tc>
          <w:tcPr>
            <w:tcW w:w="1701" w:type="dxa"/>
            <w:gridSpan w:val="2"/>
          </w:tcPr>
          <w:p w:rsidR="000A6800" w:rsidRDefault="000A6800">
            <w:pPr>
              <w:pStyle w:val="ConsPlusNormal"/>
              <w:jc w:val="center"/>
            </w:pPr>
            <w:r>
              <w:t>срок реализации</w:t>
            </w:r>
          </w:p>
        </w:tc>
      </w:tr>
      <w:tr w:rsidR="000A6800">
        <w:tc>
          <w:tcPr>
            <w:tcW w:w="567" w:type="dxa"/>
            <w:vMerge/>
          </w:tcPr>
          <w:p w:rsidR="000A6800" w:rsidRDefault="000A6800"/>
        </w:tc>
        <w:tc>
          <w:tcPr>
            <w:tcW w:w="3288" w:type="dxa"/>
            <w:vMerge/>
          </w:tcPr>
          <w:p w:rsidR="000A6800" w:rsidRDefault="000A6800"/>
        </w:tc>
        <w:tc>
          <w:tcPr>
            <w:tcW w:w="3515" w:type="dxa"/>
            <w:gridSpan w:val="2"/>
          </w:tcPr>
          <w:p w:rsidR="000A6800" w:rsidRDefault="000A6800">
            <w:pPr>
              <w:pStyle w:val="ConsPlusNormal"/>
              <w:jc w:val="center"/>
            </w:pPr>
            <w:r>
              <w:t>1. заключение муниципального контракта на разработку ПСД и ПИР</w:t>
            </w:r>
          </w:p>
        </w:tc>
        <w:tc>
          <w:tcPr>
            <w:tcW w:w="1701" w:type="dxa"/>
            <w:gridSpan w:val="2"/>
          </w:tcPr>
          <w:p w:rsidR="000A6800" w:rsidRDefault="000A6800">
            <w:pPr>
              <w:pStyle w:val="ConsPlusNormal"/>
              <w:jc w:val="center"/>
            </w:pPr>
            <w:r>
              <w:t>2015</w:t>
            </w:r>
          </w:p>
        </w:tc>
      </w:tr>
      <w:tr w:rsidR="000A6800">
        <w:tc>
          <w:tcPr>
            <w:tcW w:w="567" w:type="dxa"/>
            <w:vMerge/>
          </w:tcPr>
          <w:p w:rsidR="000A6800" w:rsidRDefault="000A6800"/>
        </w:tc>
        <w:tc>
          <w:tcPr>
            <w:tcW w:w="3288" w:type="dxa"/>
            <w:vMerge/>
          </w:tcPr>
          <w:p w:rsidR="000A6800" w:rsidRDefault="000A6800"/>
        </w:tc>
        <w:tc>
          <w:tcPr>
            <w:tcW w:w="3515" w:type="dxa"/>
            <w:gridSpan w:val="2"/>
          </w:tcPr>
          <w:p w:rsidR="000A6800" w:rsidRDefault="000A6800">
            <w:pPr>
              <w:pStyle w:val="ConsPlusNormal"/>
              <w:jc w:val="center"/>
            </w:pPr>
            <w:r>
              <w:t>2. разработанная ПСД и проведенные ПИР</w:t>
            </w:r>
          </w:p>
        </w:tc>
        <w:tc>
          <w:tcPr>
            <w:tcW w:w="1701" w:type="dxa"/>
            <w:gridSpan w:val="2"/>
          </w:tcPr>
          <w:p w:rsidR="000A6800" w:rsidRDefault="000A6800">
            <w:pPr>
              <w:pStyle w:val="ConsPlusNormal"/>
              <w:jc w:val="center"/>
            </w:pPr>
            <w:r>
              <w:t>2015</w:t>
            </w:r>
          </w:p>
        </w:tc>
      </w:tr>
      <w:tr w:rsidR="000A6800">
        <w:tc>
          <w:tcPr>
            <w:tcW w:w="567" w:type="dxa"/>
            <w:vMerge/>
          </w:tcPr>
          <w:p w:rsidR="000A6800" w:rsidRDefault="000A6800"/>
        </w:tc>
        <w:tc>
          <w:tcPr>
            <w:tcW w:w="3288" w:type="dxa"/>
            <w:vMerge/>
          </w:tcPr>
          <w:p w:rsidR="000A6800" w:rsidRDefault="000A6800"/>
        </w:tc>
        <w:tc>
          <w:tcPr>
            <w:tcW w:w="3515" w:type="dxa"/>
            <w:gridSpan w:val="2"/>
          </w:tcPr>
          <w:p w:rsidR="000A6800" w:rsidRDefault="000A6800">
            <w:pPr>
              <w:pStyle w:val="ConsPlusNormal"/>
              <w:jc w:val="center"/>
            </w:pPr>
            <w:r>
              <w:t>3. заключение муниципального контракта на строительно-монтажные работы</w:t>
            </w:r>
          </w:p>
        </w:tc>
        <w:tc>
          <w:tcPr>
            <w:tcW w:w="1701" w:type="dxa"/>
            <w:gridSpan w:val="2"/>
          </w:tcPr>
          <w:p w:rsidR="000A6800" w:rsidRDefault="000A6800">
            <w:pPr>
              <w:pStyle w:val="ConsPlusNormal"/>
              <w:jc w:val="center"/>
            </w:pPr>
            <w:r>
              <w:t>2016</w:t>
            </w:r>
          </w:p>
        </w:tc>
      </w:tr>
      <w:tr w:rsidR="000A6800">
        <w:tc>
          <w:tcPr>
            <w:tcW w:w="567" w:type="dxa"/>
            <w:vMerge/>
          </w:tcPr>
          <w:p w:rsidR="000A6800" w:rsidRDefault="000A6800"/>
        </w:tc>
        <w:tc>
          <w:tcPr>
            <w:tcW w:w="3288" w:type="dxa"/>
            <w:vMerge/>
          </w:tcPr>
          <w:p w:rsidR="000A6800" w:rsidRDefault="000A6800"/>
        </w:tc>
        <w:tc>
          <w:tcPr>
            <w:tcW w:w="3515" w:type="dxa"/>
            <w:gridSpan w:val="2"/>
          </w:tcPr>
          <w:p w:rsidR="000A6800" w:rsidRDefault="000A6800">
            <w:pPr>
              <w:pStyle w:val="ConsPlusNormal"/>
              <w:jc w:val="center"/>
            </w:pPr>
            <w:r>
              <w:t>4. выполнение СМР</w:t>
            </w:r>
          </w:p>
        </w:tc>
        <w:tc>
          <w:tcPr>
            <w:tcW w:w="1701" w:type="dxa"/>
            <w:gridSpan w:val="2"/>
          </w:tcPr>
          <w:p w:rsidR="000A6800" w:rsidRDefault="000A6800">
            <w:pPr>
              <w:pStyle w:val="ConsPlusNormal"/>
              <w:jc w:val="center"/>
            </w:pPr>
            <w:r>
              <w:t>2016-2017</w:t>
            </w:r>
          </w:p>
        </w:tc>
      </w:tr>
      <w:tr w:rsidR="000A6800">
        <w:tc>
          <w:tcPr>
            <w:tcW w:w="567" w:type="dxa"/>
            <w:vMerge/>
          </w:tcPr>
          <w:p w:rsidR="000A6800" w:rsidRDefault="000A6800"/>
        </w:tc>
        <w:tc>
          <w:tcPr>
            <w:tcW w:w="3288" w:type="dxa"/>
            <w:vMerge/>
          </w:tcPr>
          <w:p w:rsidR="000A6800" w:rsidRDefault="000A6800"/>
        </w:tc>
        <w:tc>
          <w:tcPr>
            <w:tcW w:w="3515" w:type="dxa"/>
            <w:gridSpan w:val="2"/>
          </w:tcPr>
          <w:p w:rsidR="000A6800" w:rsidRDefault="000A6800">
            <w:pPr>
              <w:pStyle w:val="ConsPlusNormal"/>
              <w:jc w:val="center"/>
            </w:pPr>
            <w:r>
              <w:t>5. приемка объекта в муниципальную собственность</w:t>
            </w:r>
          </w:p>
        </w:tc>
        <w:tc>
          <w:tcPr>
            <w:tcW w:w="1701" w:type="dxa"/>
            <w:gridSpan w:val="2"/>
          </w:tcPr>
          <w:p w:rsidR="000A6800" w:rsidRDefault="000A6800">
            <w:pPr>
              <w:pStyle w:val="ConsPlusNormal"/>
              <w:jc w:val="center"/>
            </w:pPr>
            <w:r>
              <w:t>2017</w:t>
            </w:r>
          </w:p>
        </w:tc>
      </w:tr>
    </w:tbl>
    <w:p w:rsidR="000A6800" w:rsidRDefault="000A6800">
      <w:pPr>
        <w:pStyle w:val="ConsPlusNormal"/>
        <w:jc w:val="both"/>
      </w:pPr>
    </w:p>
    <w:p w:rsidR="000A6800" w:rsidRDefault="000A6800">
      <w:pPr>
        <w:pStyle w:val="ConsPlusNormal"/>
        <w:jc w:val="right"/>
        <w:outlineLvl w:val="3"/>
      </w:pPr>
      <w:r>
        <w:t>Таблица 12</w:t>
      </w:r>
    </w:p>
    <w:p w:rsidR="000A6800" w:rsidRDefault="000A6800">
      <w:pPr>
        <w:pStyle w:val="ConsPlusNormal"/>
        <w:jc w:val="center"/>
      </w:pPr>
    </w:p>
    <w:p w:rsidR="000A6800" w:rsidRDefault="000A6800">
      <w:pPr>
        <w:pStyle w:val="ConsPlusNormal"/>
        <w:jc w:val="center"/>
      </w:pPr>
      <w:r>
        <w:t xml:space="preserve">(введена </w:t>
      </w:r>
      <w:hyperlink r:id="rId147" w:history="1">
        <w:r>
          <w:rPr>
            <w:color w:val="0000FF"/>
          </w:rPr>
          <w:t>Постановлением</w:t>
        </w:r>
      </w:hyperlink>
      <w:r>
        <w:t xml:space="preserve"> Администрации г. Перми</w:t>
      </w:r>
    </w:p>
    <w:p w:rsidR="000A6800" w:rsidRDefault="000A6800">
      <w:pPr>
        <w:pStyle w:val="ConsPlusNormal"/>
        <w:jc w:val="center"/>
      </w:pPr>
      <w:r>
        <w:t>от 16.05.2017 N 365)</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288"/>
        <w:gridCol w:w="1531"/>
        <w:gridCol w:w="1134"/>
        <w:gridCol w:w="1247"/>
        <w:gridCol w:w="1304"/>
      </w:tblGrid>
      <w:tr w:rsidR="000A6800">
        <w:tc>
          <w:tcPr>
            <w:tcW w:w="567" w:type="dxa"/>
          </w:tcPr>
          <w:p w:rsidR="000A6800" w:rsidRDefault="000A6800">
            <w:pPr>
              <w:pStyle w:val="ConsPlusNormal"/>
              <w:jc w:val="center"/>
            </w:pPr>
            <w:r>
              <w:t>N</w:t>
            </w:r>
          </w:p>
        </w:tc>
        <w:tc>
          <w:tcPr>
            <w:tcW w:w="3288" w:type="dxa"/>
          </w:tcPr>
          <w:p w:rsidR="000A6800" w:rsidRDefault="000A6800">
            <w:pPr>
              <w:pStyle w:val="ConsPlusNormal"/>
              <w:jc w:val="center"/>
            </w:pPr>
            <w:r>
              <w:t>Наименование раздела</w:t>
            </w:r>
          </w:p>
        </w:tc>
        <w:tc>
          <w:tcPr>
            <w:tcW w:w="5216" w:type="dxa"/>
            <w:gridSpan w:val="4"/>
          </w:tcPr>
          <w:p w:rsidR="000A6800" w:rsidRDefault="000A6800">
            <w:pPr>
              <w:pStyle w:val="ConsPlusNormal"/>
              <w:jc w:val="center"/>
            </w:pPr>
            <w:r>
              <w:t>Содержание раздела</w:t>
            </w:r>
          </w:p>
        </w:tc>
      </w:tr>
      <w:tr w:rsidR="000A6800">
        <w:tc>
          <w:tcPr>
            <w:tcW w:w="567" w:type="dxa"/>
          </w:tcPr>
          <w:p w:rsidR="000A6800" w:rsidRDefault="000A6800">
            <w:pPr>
              <w:pStyle w:val="ConsPlusNormal"/>
              <w:jc w:val="center"/>
            </w:pPr>
            <w:r>
              <w:t>1</w:t>
            </w:r>
          </w:p>
        </w:tc>
        <w:tc>
          <w:tcPr>
            <w:tcW w:w="3288" w:type="dxa"/>
          </w:tcPr>
          <w:p w:rsidR="000A6800" w:rsidRDefault="000A6800">
            <w:pPr>
              <w:pStyle w:val="ConsPlusNormal"/>
              <w:jc w:val="center"/>
            </w:pPr>
            <w:r>
              <w:t>2</w:t>
            </w:r>
          </w:p>
        </w:tc>
        <w:tc>
          <w:tcPr>
            <w:tcW w:w="5216" w:type="dxa"/>
            <w:gridSpan w:val="4"/>
          </w:tcPr>
          <w:p w:rsidR="000A6800" w:rsidRDefault="000A6800">
            <w:pPr>
              <w:pStyle w:val="ConsPlusNormal"/>
              <w:jc w:val="center"/>
            </w:pPr>
            <w:r>
              <w:t>3</w:t>
            </w:r>
          </w:p>
        </w:tc>
      </w:tr>
      <w:tr w:rsidR="000A6800">
        <w:tc>
          <w:tcPr>
            <w:tcW w:w="567" w:type="dxa"/>
          </w:tcPr>
          <w:p w:rsidR="000A6800" w:rsidRDefault="000A6800">
            <w:pPr>
              <w:pStyle w:val="ConsPlusNormal"/>
              <w:jc w:val="center"/>
            </w:pPr>
            <w:r>
              <w:t>1</w:t>
            </w:r>
          </w:p>
        </w:tc>
        <w:tc>
          <w:tcPr>
            <w:tcW w:w="3288" w:type="dxa"/>
          </w:tcPr>
          <w:p w:rsidR="000A6800" w:rsidRDefault="000A6800">
            <w:pPr>
              <w:pStyle w:val="ConsPlusNormal"/>
            </w:pPr>
            <w:r>
              <w:t>Наименование объекта муниципальной собственности города Перми, место расположения (адрес)</w:t>
            </w:r>
          </w:p>
        </w:tc>
        <w:tc>
          <w:tcPr>
            <w:tcW w:w="5216" w:type="dxa"/>
            <w:gridSpan w:val="4"/>
          </w:tcPr>
          <w:p w:rsidR="000A6800" w:rsidRDefault="000A6800">
            <w:pPr>
              <w:pStyle w:val="ConsPlusNormal"/>
            </w:pPr>
            <w:r>
              <w:t>пожарный водоем в микрорайоне Шустовка при въезде в жилую зону Орджоникидзевского района города Перми</w:t>
            </w:r>
          </w:p>
        </w:tc>
      </w:tr>
      <w:tr w:rsidR="000A6800">
        <w:tc>
          <w:tcPr>
            <w:tcW w:w="567" w:type="dxa"/>
          </w:tcPr>
          <w:p w:rsidR="000A6800" w:rsidRDefault="000A6800">
            <w:pPr>
              <w:pStyle w:val="ConsPlusNormal"/>
              <w:jc w:val="center"/>
            </w:pPr>
            <w:r>
              <w:t>2</w:t>
            </w:r>
          </w:p>
        </w:tc>
        <w:tc>
          <w:tcPr>
            <w:tcW w:w="3288" w:type="dxa"/>
          </w:tcPr>
          <w:p w:rsidR="000A6800" w:rsidRDefault="000A6800">
            <w:pPr>
              <w:pStyle w:val="ConsPlusNormal"/>
            </w:pPr>
            <w:r>
              <w:t>Направление инвестирования</w:t>
            </w:r>
          </w:p>
        </w:tc>
        <w:tc>
          <w:tcPr>
            <w:tcW w:w="5216" w:type="dxa"/>
            <w:gridSpan w:val="4"/>
          </w:tcPr>
          <w:p w:rsidR="000A6800" w:rsidRDefault="000A6800">
            <w:pPr>
              <w:pStyle w:val="ConsPlusNormal"/>
            </w:pPr>
            <w:r>
              <w:t>строительство</w:t>
            </w:r>
          </w:p>
        </w:tc>
      </w:tr>
      <w:tr w:rsidR="000A6800">
        <w:tc>
          <w:tcPr>
            <w:tcW w:w="567" w:type="dxa"/>
          </w:tcPr>
          <w:p w:rsidR="000A6800" w:rsidRDefault="000A6800">
            <w:pPr>
              <w:pStyle w:val="ConsPlusNormal"/>
              <w:jc w:val="center"/>
            </w:pPr>
            <w:r>
              <w:t>3</w:t>
            </w:r>
          </w:p>
        </w:tc>
        <w:tc>
          <w:tcPr>
            <w:tcW w:w="3288" w:type="dxa"/>
          </w:tcPr>
          <w:p w:rsidR="000A6800" w:rsidRDefault="000A6800">
            <w:pPr>
              <w:pStyle w:val="ConsPlusNormal"/>
            </w:pPr>
            <w:r>
              <w:t>Код и наименование мероприятия</w:t>
            </w:r>
          </w:p>
        </w:tc>
        <w:tc>
          <w:tcPr>
            <w:tcW w:w="5216" w:type="dxa"/>
            <w:gridSpan w:val="4"/>
          </w:tcPr>
          <w:p w:rsidR="000A6800" w:rsidRDefault="000A6800">
            <w:pPr>
              <w:pStyle w:val="ConsPlusNormal"/>
            </w:pPr>
            <w:r>
              <w:t>1.2.3.1.1. Строительство источников противопожарного водоснабжения</w:t>
            </w:r>
          </w:p>
        </w:tc>
      </w:tr>
      <w:tr w:rsidR="000A6800">
        <w:tc>
          <w:tcPr>
            <w:tcW w:w="567" w:type="dxa"/>
          </w:tcPr>
          <w:p w:rsidR="000A6800" w:rsidRDefault="000A6800">
            <w:pPr>
              <w:pStyle w:val="ConsPlusNormal"/>
              <w:jc w:val="center"/>
            </w:pPr>
            <w:r>
              <w:t>4</w:t>
            </w:r>
          </w:p>
        </w:tc>
        <w:tc>
          <w:tcPr>
            <w:tcW w:w="3288" w:type="dxa"/>
          </w:tcPr>
          <w:p w:rsidR="000A6800" w:rsidRDefault="000A6800">
            <w:pPr>
              <w:pStyle w:val="ConsPlusNormal"/>
            </w:pPr>
            <w:r>
              <w:t>Ответственный руководитель ФЦБ</w:t>
            </w:r>
          </w:p>
        </w:tc>
        <w:tc>
          <w:tcPr>
            <w:tcW w:w="5216" w:type="dxa"/>
            <w:gridSpan w:val="4"/>
          </w:tcPr>
          <w:p w:rsidR="000A6800" w:rsidRDefault="000A6800">
            <w:pPr>
              <w:pStyle w:val="ConsPlusNormal"/>
            </w:pPr>
            <w:r>
              <w:t>руководитель функционально-целевого блока "Общественные связи и безопасность города"</w:t>
            </w:r>
          </w:p>
        </w:tc>
      </w:tr>
      <w:tr w:rsidR="000A6800">
        <w:tc>
          <w:tcPr>
            <w:tcW w:w="567" w:type="dxa"/>
          </w:tcPr>
          <w:p w:rsidR="000A6800" w:rsidRDefault="000A6800">
            <w:pPr>
              <w:pStyle w:val="ConsPlusNormal"/>
              <w:jc w:val="center"/>
            </w:pPr>
            <w:r>
              <w:t>5</w:t>
            </w:r>
          </w:p>
        </w:tc>
        <w:tc>
          <w:tcPr>
            <w:tcW w:w="3288" w:type="dxa"/>
          </w:tcPr>
          <w:p w:rsidR="000A6800" w:rsidRDefault="000A6800">
            <w:pPr>
              <w:pStyle w:val="ConsPlusNormal"/>
            </w:pPr>
            <w:r>
              <w:t>Исполнитель</w:t>
            </w:r>
          </w:p>
        </w:tc>
        <w:tc>
          <w:tcPr>
            <w:tcW w:w="5216" w:type="dxa"/>
            <w:gridSpan w:val="4"/>
          </w:tcPr>
          <w:p w:rsidR="000A6800" w:rsidRDefault="000A6800">
            <w:pPr>
              <w:pStyle w:val="ConsPlusNormal"/>
            </w:pPr>
            <w:r>
              <w:t>департамент общественной безопасности администрации города Перми</w:t>
            </w:r>
          </w:p>
        </w:tc>
      </w:tr>
      <w:tr w:rsidR="000A6800">
        <w:tc>
          <w:tcPr>
            <w:tcW w:w="567" w:type="dxa"/>
          </w:tcPr>
          <w:p w:rsidR="000A6800" w:rsidRDefault="000A6800">
            <w:pPr>
              <w:pStyle w:val="ConsPlusNormal"/>
              <w:jc w:val="center"/>
            </w:pPr>
            <w:r>
              <w:t>6</w:t>
            </w:r>
          </w:p>
        </w:tc>
        <w:tc>
          <w:tcPr>
            <w:tcW w:w="3288" w:type="dxa"/>
          </w:tcPr>
          <w:p w:rsidR="000A6800" w:rsidRDefault="000A6800">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отсутствие сети водоснабжения с пожарными гидрантами в микрорайоне Шустовка, расположение за пределами нормативного времени прибытия.</w:t>
            </w:r>
          </w:p>
          <w:p w:rsidR="000A6800" w:rsidRDefault="000A6800">
            <w:pPr>
              <w:pStyle w:val="ConsPlusNormal"/>
            </w:pPr>
            <w:r>
              <w:t>Численность населения - 200 чел.</w:t>
            </w:r>
          </w:p>
          <w:p w:rsidR="000A6800" w:rsidRDefault="000A6800">
            <w:pPr>
              <w:pStyle w:val="ConsPlusNormal"/>
            </w:pPr>
            <w:r>
              <w:t>Жилые дома по этажности (шт.): 1-этажные и частные дома - 20, дачные - 100.</w:t>
            </w:r>
          </w:p>
          <w:p w:rsidR="000A6800" w:rsidRDefault="000A6800">
            <w:pPr>
              <w:pStyle w:val="ConsPlusNormal"/>
            </w:pPr>
            <w:r>
              <w:t>Показатели: увеличение количества пожаров, количества погибших в результате пожаров, ущерба от пожаров.</w:t>
            </w:r>
          </w:p>
          <w:p w:rsidR="000A6800" w:rsidRDefault="000A6800">
            <w:pPr>
              <w:pStyle w:val="ConsPlusNormal"/>
            </w:pPr>
            <w:r>
              <w:t>Орджоникидзевский район: 2009 год, 2010 год, 2011 год - количество пожаров на 10 тыс. населения - 11,04; 7,90; 7,28;</w:t>
            </w:r>
          </w:p>
          <w:p w:rsidR="000A6800" w:rsidRDefault="000A6800">
            <w:pPr>
              <w:pStyle w:val="ConsPlusNormal"/>
            </w:pPr>
            <w:r>
              <w:t>количество погибших на 10 тыс. населения - 1,43; 1,51; 0,27;</w:t>
            </w:r>
          </w:p>
          <w:p w:rsidR="000A6800" w:rsidRDefault="000A6800">
            <w:pPr>
              <w:pStyle w:val="ConsPlusNormal"/>
            </w:pPr>
            <w:r>
              <w:t>ущерб на 1 жителя, тыс. руб. - 21,64; 11,97; 1,35</w:t>
            </w:r>
          </w:p>
        </w:tc>
      </w:tr>
      <w:tr w:rsidR="000A6800">
        <w:tc>
          <w:tcPr>
            <w:tcW w:w="567" w:type="dxa"/>
          </w:tcPr>
          <w:p w:rsidR="000A6800" w:rsidRDefault="000A6800">
            <w:pPr>
              <w:pStyle w:val="ConsPlusNormal"/>
              <w:jc w:val="center"/>
            </w:pPr>
            <w:r>
              <w:t>7</w:t>
            </w:r>
          </w:p>
        </w:tc>
        <w:tc>
          <w:tcPr>
            <w:tcW w:w="3288" w:type="dxa"/>
          </w:tcPr>
          <w:p w:rsidR="000A6800" w:rsidRDefault="000A6800">
            <w:pPr>
              <w:pStyle w:val="ConsPlusNormal"/>
            </w:pPr>
            <w:r>
              <w:t>Обоснование участия муниципального образования город Пермь в решении проблемы</w:t>
            </w:r>
          </w:p>
        </w:tc>
        <w:tc>
          <w:tcPr>
            <w:tcW w:w="5216" w:type="dxa"/>
            <w:gridSpan w:val="4"/>
          </w:tcPr>
          <w:p w:rsidR="000A6800" w:rsidRDefault="000A6800">
            <w:pPr>
              <w:pStyle w:val="ConsPlusNormal"/>
            </w:pPr>
            <w:r>
              <w:t xml:space="preserve">Федеральные законы от 21 декабря 1994 г. </w:t>
            </w:r>
            <w:hyperlink r:id="rId148" w:history="1">
              <w:r>
                <w:rPr>
                  <w:color w:val="0000FF"/>
                </w:rPr>
                <w:t>N 69-ФЗ</w:t>
              </w:r>
            </w:hyperlink>
            <w:r>
              <w:t xml:space="preserve"> "О пожарной безопасности", от 6 октября 2003 г. </w:t>
            </w:r>
            <w:hyperlink r:id="rId149"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50" w:history="1">
              <w:r>
                <w:rPr>
                  <w:color w:val="0000FF"/>
                </w:rPr>
                <w:t>N 123-ФЗ</w:t>
              </w:r>
            </w:hyperlink>
            <w:r>
              <w:t xml:space="preserve"> "Технический регламент о требованиях пожарной безопасности", </w:t>
            </w:r>
            <w:hyperlink r:id="rId151" w:history="1">
              <w:r>
                <w:rPr>
                  <w:color w:val="0000FF"/>
                </w:rPr>
                <w:t>Устав</w:t>
              </w:r>
            </w:hyperlink>
            <w:r>
              <w:t xml:space="preserve"> города Перми, </w:t>
            </w:r>
            <w:hyperlink r:id="rId152"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0A6800">
        <w:tc>
          <w:tcPr>
            <w:tcW w:w="567" w:type="dxa"/>
          </w:tcPr>
          <w:p w:rsidR="000A6800" w:rsidRDefault="000A6800">
            <w:pPr>
              <w:pStyle w:val="ConsPlusNormal"/>
              <w:jc w:val="center"/>
            </w:pPr>
            <w:r>
              <w:t>8</w:t>
            </w:r>
          </w:p>
        </w:tc>
        <w:tc>
          <w:tcPr>
            <w:tcW w:w="3288" w:type="dxa"/>
          </w:tcPr>
          <w:p w:rsidR="000A6800" w:rsidRDefault="000A6800">
            <w:pPr>
              <w:pStyle w:val="ConsPlusNormal"/>
            </w:pPr>
            <w:r>
              <w:t>Цель осуществления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0A6800">
        <w:tc>
          <w:tcPr>
            <w:tcW w:w="567" w:type="dxa"/>
          </w:tcPr>
          <w:p w:rsidR="000A6800" w:rsidRDefault="000A6800">
            <w:pPr>
              <w:pStyle w:val="ConsPlusNormal"/>
              <w:jc w:val="center"/>
            </w:pPr>
            <w:r>
              <w:t>9</w:t>
            </w:r>
          </w:p>
        </w:tc>
        <w:tc>
          <w:tcPr>
            <w:tcW w:w="3288" w:type="dxa"/>
          </w:tcPr>
          <w:p w:rsidR="000A6800" w:rsidRDefault="000A6800">
            <w:pPr>
              <w:pStyle w:val="ConsPlusNormal"/>
            </w:pPr>
            <w:r>
              <w:t>Мощность объекта муниципальной собственности города Перми</w:t>
            </w:r>
          </w:p>
        </w:tc>
        <w:tc>
          <w:tcPr>
            <w:tcW w:w="5216" w:type="dxa"/>
            <w:gridSpan w:val="4"/>
          </w:tcPr>
          <w:p w:rsidR="000A6800" w:rsidRDefault="000A6800">
            <w:pPr>
              <w:pStyle w:val="ConsPlusNormal"/>
            </w:pPr>
            <w:r>
              <w:t>резервуар емкостью 100 куб. м с площадкой для подъезда пожарных машин</w:t>
            </w:r>
          </w:p>
        </w:tc>
      </w:tr>
      <w:tr w:rsidR="000A6800">
        <w:tc>
          <w:tcPr>
            <w:tcW w:w="567" w:type="dxa"/>
          </w:tcPr>
          <w:p w:rsidR="000A6800" w:rsidRDefault="000A6800">
            <w:pPr>
              <w:pStyle w:val="ConsPlusNormal"/>
              <w:jc w:val="center"/>
            </w:pPr>
            <w:r>
              <w:t>10</w:t>
            </w:r>
          </w:p>
        </w:tc>
        <w:tc>
          <w:tcPr>
            <w:tcW w:w="3288" w:type="dxa"/>
          </w:tcPr>
          <w:p w:rsidR="000A6800" w:rsidRDefault="000A6800">
            <w:pPr>
              <w:pStyle w:val="ConsPlusNormal"/>
            </w:pPr>
            <w:r>
              <w:t>Сроки осуществления капитальных вложений в объекты капитального строительства муниципальной собственности</w:t>
            </w:r>
          </w:p>
        </w:tc>
        <w:tc>
          <w:tcPr>
            <w:tcW w:w="5216" w:type="dxa"/>
            <w:gridSpan w:val="4"/>
          </w:tcPr>
          <w:p w:rsidR="000A6800" w:rsidRDefault="000A6800">
            <w:pPr>
              <w:pStyle w:val="ConsPlusNormal"/>
            </w:pPr>
            <w:r>
              <w:t>2015-2017</w:t>
            </w:r>
          </w:p>
        </w:tc>
      </w:tr>
      <w:tr w:rsidR="000A6800">
        <w:tc>
          <w:tcPr>
            <w:tcW w:w="567" w:type="dxa"/>
          </w:tcPr>
          <w:p w:rsidR="000A6800" w:rsidRDefault="000A6800">
            <w:pPr>
              <w:pStyle w:val="ConsPlusNormal"/>
              <w:jc w:val="center"/>
            </w:pPr>
            <w:r>
              <w:t>11</w:t>
            </w:r>
          </w:p>
        </w:tc>
        <w:tc>
          <w:tcPr>
            <w:tcW w:w="3288" w:type="dxa"/>
          </w:tcPr>
          <w:p w:rsidR="000A6800" w:rsidRDefault="000A6800">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216" w:type="dxa"/>
            <w:gridSpan w:val="4"/>
          </w:tcPr>
          <w:p w:rsidR="000A6800" w:rsidRDefault="000A6800">
            <w:pPr>
              <w:pStyle w:val="ConsPlusNormal"/>
            </w:pPr>
            <w:r>
              <w:t>2015-2017</w:t>
            </w:r>
          </w:p>
        </w:tc>
      </w:tr>
      <w:tr w:rsidR="000A6800">
        <w:tc>
          <w:tcPr>
            <w:tcW w:w="567" w:type="dxa"/>
          </w:tcPr>
          <w:p w:rsidR="000A6800" w:rsidRDefault="000A6800">
            <w:pPr>
              <w:pStyle w:val="ConsPlusNormal"/>
              <w:jc w:val="center"/>
            </w:pPr>
            <w:r>
              <w:t>12</w:t>
            </w:r>
          </w:p>
        </w:tc>
        <w:tc>
          <w:tcPr>
            <w:tcW w:w="3288" w:type="dxa"/>
          </w:tcPr>
          <w:p w:rsidR="000A6800" w:rsidRDefault="000A6800">
            <w:pPr>
              <w:pStyle w:val="ConsPlusNormal"/>
            </w:pPr>
            <w:r>
              <w:t>Срок ввода в эксплуатацию объекта капитального строительства муниципальной собственности города Перми</w:t>
            </w:r>
          </w:p>
        </w:tc>
        <w:tc>
          <w:tcPr>
            <w:tcW w:w="5216" w:type="dxa"/>
            <w:gridSpan w:val="4"/>
          </w:tcPr>
          <w:p w:rsidR="000A6800" w:rsidRDefault="000A6800">
            <w:pPr>
              <w:pStyle w:val="ConsPlusNormal"/>
            </w:pPr>
            <w:r>
              <w:t>2017</w:t>
            </w:r>
          </w:p>
        </w:tc>
      </w:tr>
      <w:tr w:rsidR="000A6800">
        <w:tc>
          <w:tcPr>
            <w:tcW w:w="567" w:type="dxa"/>
          </w:tcPr>
          <w:p w:rsidR="000A6800" w:rsidRDefault="000A6800">
            <w:pPr>
              <w:pStyle w:val="ConsPlusNormal"/>
              <w:jc w:val="center"/>
            </w:pPr>
            <w:r>
              <w:t>13</w:t>
            </w:r>
          </w:p>
        </w:tc>
        <w:tc>
          <w:tcPr>
            <w:tcW w:w="3288" w:type="dxa"/>
          </w:tcPr>
          <w:p w:rsidR="000A6800" w:rsidRDefault="000A6800">
            <w:pPr>
              <w:pStyle w:val="ConsPlusNormal"/>
            </w:pPr>
            <w:r>
              <w:t>Срок государственной регистрации права муниципальной собственности на объект капитального строительства</w:t>
            </w:r>
          </w:p>
        </w:tc>
        <w:tc>
          <w:tcPr>
            <w:tcW w:w="5216" w:type="dxa"/>
            <w:gridSpan w:val="4"/>
          </w:tcPr>
          <w:p w:rsidR="000A6800" w:rsidRDefault="000A6800">
            <w:pPr>
              <w:pStyle w:val="ConsPlusNormal"/>
            </w:pPr>
            <w:r>
              <w:t>2017</w:t>
            </w:r>
          </w:p>
        </w:tc>
      </w:tr>
      <w:tr w:rsidR="000A6800">
        <w:tc>
          <w:tcPr>
            <w:tcW w:w="567" w:type="dxa"/>
          </w:tcPr>
          <w:p w:rsidR="000A6800" w:rsidRDefault="000A6800">
            <w:pPr>
              <w:pStyle w:val="ConsPlusNormal"/>
              <w:jc w:val="center"/>
            </w:pPr>
            <w:r>
              <w:t>14</w:t>
            </w:r>
          </w:p>
        </w:tc>
        <w:tc>
          <w:tcPr>
            <w:tcW w:w="3288" w:type="dxa"/>
          </w:tcPr>
          <w:p w:rsidR="000A6800" w:rsidRDefault="000A6800">
            <w:pPr>
              <w:pStyle w:val="ConsPlusNormal"/>
            </w:pPr>
            <w:r>
              <w:t>Сметная стоимость объекта муниципальной собственности города Перми, тыс. руб.</w:t>
            </w:r>
          </w:p>
        </w:tc>
        <w:tc>
          <w:tcPr>
            <w:tcW w:w="5216" w:type="dxa"/>
            <w:gridSpan w:val="4"/>
          </w:tcPr>
          <w:p w:rsidR="000A6800" w:rsidRDefault="000A6800">
            <w:pPr>
              <w:pStyle w:val="ConsPlusNormal"/>
              <w:jc w:val="both"/>
            </w:pPr>
            <w:r>
              <w:t>1710,409</w:t>
            </w:r>
          </w:p>
        </w:tc>
      </w:tr>
      <w:tr w:rsidR="000A6800">
        <w:tc>
          <w:tcPr>
            <w:tcW w:w="567" w:type="dxa"/>
          </w:tcPr>
          <w:p w:rsidR="000A6800" w:rsidRDefault="000A6800">
            <w:pPr>
              <w:pStyle w:val="ConsPlusNormal"/>
              <w:jc w:val="center"/>
            </w:pPr>
            <w:r>
              <w:t>15</w:t>
            </w:r>
          </w:p>
        </w:tc>
        <w:tc>
          <w:tcPr>
            <w:tcW w:w="3288" w:type="dxa"/>
          </w:tcPr>
          <w:p w:rsidR="000A6800" w:rsidRDefault="000A6800">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216" w:type="dxa"/>
            <w:gridSpan w:val="4"/>
          </w:tcPr>
          <w:p w:rsidR="000A6800" w:rsidRDefault="000A6800">
            <w:pPr>
              <w:pStyle w:val="ConsPlusNormal"/>
              <w:jc w:val="center"/>
            </w:pPr>
            <w:r>
              <w:t>всего бюджет города Перми - 1710,409:</w:t>
            </w:r>
          </w:p>
          <w:p w:rsidR="000A6800" w:rsidRDefault="000A6800">
            <w:pPr>
              <w:pStyle w:val="ConsPlusNormal"/>
              <w:jc w:val="center"/>
            </w:pPr>
            <w:r>
              <w:t>2015 год - 250,000;</w:t>
            </w:r>
          </w:p>
          <w:p w:rsidR="000A6800" w:rsidRDefault="000A6800">
            <w:pPr>
              <w:pStyle w:val="ConsPlusNormal"/>
              <w:jc w:val="center"/>
            </w:pPr>
            <w:r>
              <w:t>2016 год - 738, 097 (неиспользованные ассигнования 2015 года);</w:t>
            </w:r>
          </w:p>
          <w:p w:rsidR="000A6800" w:rsidRDefault="000A6800">
            <w:pPr>
              <w:pStyle w:val="ConsPlusNormal"/>
              <w:jc w:val="center"/>
            </w:pPr>
            <w:r>
              <w:t>2016 год - 91,520 (на устройство футляра газопровода);</w:t>
            </w:r>
          </w:p>
          <w:p w:rsidR="000A6800" w:rsidRDefault="000A6800">
            <w:pPr>
              <w:pStyle w:val="ConsPlusNormal"/>
              <w:jc w:val="center"/>
            </w:pPr>
            <w:r>
              <w:t>2017 год - 630,792 (неиспользованные ассигнования 2016 года)</w:t>
            </w:r>
          </w:p>
        </w:tc>
      </w:tr>
      <w:tr w:rsidR="000A6800">
        <w:tc>
          <w:tcPr>
            <w:tcW w:w="567" w:type="dxa"/>
            <w:vMerge w:val="restart"/>
          </w:tcPr>
          <w:p w:rsidR="000A6800" w:rsidRDefault="000A6800">
            <w:pPr>
              <w:pStyle w:val="ConsPlusNormal"/>
              <w:jc w:val="center"/>
            </w:pPr>
            <w:r>
              <w:t>16</w:t>
            </w:r>
          </w:p>
        </w:tc>
        <w:tc>
          <w:tcPr>
            <w:tcW w:w="3288" w:type="dxa"/>
          </w:tcPr>
          <w:p w:rsidR="000A6800" w:rsidRDefault="000A6800">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0A6800" w:rsidRDefault="000A6800">
            <w:pPr>
              <w:pStyle w:val="ConsPlusNormal"/>
              <w:jc w:val="center"/>
            </w:pPr>
            <w:r>
              <w:t>единица измерения</w:t>
            </w:r>
          </w:p>
        </w:tc>
        <w:tc>
          <w:tcPr>
            <w:tcW w:w="1134" w:type="dxa"/>
          </w:tcPr>
          <w:p w:rsidR="000A6800" w:rsidRDefault="000A6800">
            <w:pPr>
              <w:pStyle w:val="ConsPlusNormal"/>
              <w:jc w:val="center"/>
            </w:pPr>
            <w:r>
              <w:t>значение</w:t>
            </w:r>
          </w:p>
        </w:tc>
        <w:tc>
          <w:tcPr>
            <w:tcW w:w="2551" w:type="dxa"/>
            <w:gridSpan w:val="2"/>
          </w:tcPr>
          <w:p w:rsidR="000A6800" w:rsidRDefault="000A6800">
            <w:pPr>
              <w:pStyle w:val="ConsPlusNormal"/>
              <w:jc w:val="center"/>
            </w:pPr>
            <w:r>
              <w:t>год реализации</w:t>
            </w:r>
          </w:p>
        </w:tc>
      </w:tr>
      <w:tr w:rsidR="000A6800">
        <w:tc>
          <w:tcPr>
            <w:tcW w:w="567" w:type="dxa"/>
            <w:vMerge/>
          </w:tcPr>
          <w:p w:rsidR="000A6800" w:rsidRDefault="000A6800"/>
        </w:tc>
        <w:tc>
          <w:tcPr>
            <w:tcW w:w="3288" w:type="dxa"/>
          </w:tcPr>
          <w:p w:rsidR="000A6800" w:rsidRDefault="000A6800">
            <w:pPr>
              <w:pStyle w:val="ConsPlusNormal"/>
            </w:pPr>
            <w:r>
              <w:t>построенный пожарный водоем</w:t>
            </w:r>
          </w:p>
        </w:tc>
        <w:tc>
          <w:tcPr>
            <w:tcW w:w="1531" w:type="dxa"/>
          </w:tcPr>
          <w:p w:rsidR="000A6800" w:rsidRDefault="000A6800">
            <w:pPr>
              <w:pStyle w:val="ConsPlusNormal"/>
              <w:jc w:val="center"/>
            </w:pPr>
            <w:r>
              <w:t>ед.</w:t>
            </w:r>
          </w:p>
        </w:tc>
        <w:tc>
          <w:tcPr>
            <w:tcW w:w="1134" w:type="dxa"/>
          </w:tcPr>
          <w:p w:rsidR="000A6800" w:rsidRDefault="000A6800">
            <w:pPr>
              <w:pStyle w:val="ConsPlusNormal"/>
              <w:jc w:val="center"/>
            </w:pPr>
            <w:r>
              <w:t>1</w:t>
            </w:r>
          </w:p>
        </w:tc>
        <w:tc>
          <w:tcPr>
            <w:tcW w:w="2551" w:type="dxa"/>
            <w:gridSpan w:val="2"/>
          </w:tcPr>
          <w:p w:rsidR="000A6800" w:rsidRDefault="000A6800">
            <w:pPr>
              <w:pStyle w:val="ConsPlusNormal"/>
              <w:jc w:val="center"/>
            </w:pPr>
            <w:r>
              <w:t>2016-2017</w:t>
            </w:r>
          </w:p>
        </w:tc>
      </w:tr>
      <w:tr w:rsidR="000A6800">
        <w:tc>
          <w:tcPr>
            <w:tcW w:w="567" w:type="dxa"/>
          </w:tcPr>
          <w:p w:rsidR="000A6800" w:rsidRDefault="000A6800">
            <w:pPr>
              <w:pStyle w:val="ConsPlusNormal"/>
              <w:jc w:val="center"/>
            </w:pPr>
            <w:r>
              <w:t>17</w:t>
            </w:r>
          </w:p>
        </w:tc>
        <w:tc>
          <w:tcPr>
            <w:tcW w:w="3288" w:type="dxa"/>
          </w:tcPr>
          <w:p w:rsidR="000A6800" w:rsidRDefault="000A6800">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216" w:type="dxa"/>
            <w:gridSpan w:val="4"/>
          </w:tcPr>
          <w:p w:rsidR="000A6800" w:rsidRDefault="000A6800">
            <w:pPr>
              <w:pStyle w:val="ConsPlusNormal"/>
              <w:jc w:val="both"/>
            </w:pPr>
            <w:r>
              <w:t>49-2014</w:t>
            </w:r>
          </w:p>
        </w:tc>
      </w:tr>
      <w:tr w:rsidR="000A6800">
        <w:tc>
          <w:tcPr>
            <w:tcW w:w="567" w:type="dxa"/>
          </w:tcPr>
          <w:p w:rsidR="000A6800" w:rsidRDefault="000A6800">
            <w:pPr>
              <w:pStyle w:val="ConsPlusNormal"/>
              <w:jc w:val="center"/>
            </w:pPr>
            <w:r>
              <w:t>18</w:t>
            </w:r>
          </w:p>
        </w:tc>
        <w:tc>
          <w:tcPr>
            <w:tcW w:w="3288" w:type="dxa"/>
          </w:tcPr>
          <w:p w:rsidR="000A6800" w:rsidRDefault="000A6800">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w:t>
            </w:r>
          </w:p>
        </w:tc>
      </w:tr>
      <w:tr w:rsidR="000A6800">
        <w:tc>
          <w:tcPr>
            <w:tcW w:w="567" w:type="dxa"/>
          </w:tcPr>
          <w:p w:rsidR="000A6800" w:rsidRDefault="000A6800">
            <w:pPr>
              <w:pStyle w:val="ConsPlusNormal"/>
              <w:jc w:val="center"/>
            </w:pPr>
            <w:r>
              <w:t>19</w:t>
            </w:r>
          </w:p>
        </w:tc>
        <w:tc>
          <w:tcPr>
            <w:tcW w:w="3288" w:type="dxa"/>
          </w:tcPr>
          <w:p w:rsidR="000A6800" w:rsidRDefault="000A6800">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216" w:type="dxa"/>
            <w:gridSpan w:val="4"/>
          </w:tcPr>
          <w:p w:rsidR="000A6800" w:rsidRDefault="000A6800">
            <w:pPr>
              <w:pStyle w:val="ConsPlusNormal"/>
            </w:pPr>
            <w:r>
              <w:t>протокол от 09.10.2015 N 10</w:t>
            </w:r>
          </w:p>
        </w:tc>
      </w:tr>
      <w:tr w:rsidR="000A6800">
        <w:tc>
          <w:tcPr>
            <w:tcW w:w="567" w:type="dxa"/>
          </w:tcPr>
          <w:p w:rsidR="000A6800" w:rsidRDefault="000A6800">
            <w:pPr>
              <w:pStyle w:val="ConsPlusNormal"/>
              <w:jc w:val="center"/>
            </w:pPr>
            <w:r>
              <w:t>20</w:t>
            </w:r>
          </w:p>
        </w:tc>
        <w:tc>
          <w:tcPr>
            <w:tcW w:w="3288" w:type="dxa"/>
          </w:tcPr>
          <w:p w:rsidR="000A6800" w:rsidRDefault="000A6800">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216" w:type="dxa"/>
            <w:gridSpan w:val="4"/>
          </w:tcPr>
          <w:p w:rsidR="000A6800" w:rsidRDefault="000A6800">
            <w:pPr>
              <w:pStyle w:val="ConsPlusNormal"/>
            </w:pPr>
            <w:r>
              <w:t>-</w:t>
            </w:r>
          </w:p>
        </w:tc>
      </w:tr>
      <w:tr w:rsidR="000A6800">
        <w:tc>
          <w:tcPr>
            <w:tcW w:w="567" w:type="dxa"/>
            <w:vMerge w:val="restart"/>
          </w:tcPr>
          <w:p w:rsidR="000A6800" w:rsidRDefault="000A6800">
            <w:pPr>
              <w:pStyle w:val="ConsPlusNormal"/>
              <w:jc w:val="center"/>
            </w:pPr>
            <w:r>
              <w:t>21</w:t>
            </w:r>
          </w:p>
        </w:tc>
        <w:tc>
          <w:tcPr>
            <w:tcW w:w="3288" w:type="dxa"/>
            <w:vMerge w:val="restart"/>
          </w:tcPr>
          <w:p w:rsidR="000A6800" w:rsidRDefault="000A6800">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912" w:type="dxa"/>
            <w:gridSpan w:val="3"/>
          </w:tcPr>
          <w:p w:rsidR="000A6800" w:rsidRDefault="000A6800">
            <w:pPr>
              <w:pStyle w:val="ConsPlusNormal"/>
              <w:jc w:val="center"/>
            </w:pPr>
            <w:r>
              <w:t>наименование мероприятий по осуществлению капитальных вложений в объект</w:t>
            </w:r>
          </w:p>
        </w:tc>
        <w:tc>
          <w:tcPr>
            <w:tcW w:w="1304" w:type="dxa"/>
          </w:tcPr>
          <w:p w:rsidR="000A6800" w:rsidRDefault="000A6800">
            <w:pPr>
              <w:pStyle w:val="ConsPlusNormal"/>
              <w:jc w:val="center"/>
            </w:pPr>
            <w:r>
              <w:t>срок реализации</w:t>
            </w:r>
          </w:p>
        </w:tc>
      </w:tr>
      <w:tr w:rsidR="000A6800">
        <w:tc>
          <w:tcPr>
            <w:tcW w:w="567" w:type="dxa"/>
            <w:vMerge/>
          </w:tcPr>
          <w:p w:rsidR="000A6800" w:rsidRDefault="000A6800"/>
        </w:tc>
        <w:tc>
          <w:tcPr>
            <w:tcW w:w="3288" w:type="dxa"/>
            <w:vMerge/>
          </w:tcPr>
          <w:p w:rsidR="000A6800" w:rsidRDefault="000A6800"/>
        </w:tc>
        <w:tc>
          <w:tcPr>
            <w:tcW w:w="3912" w:type="dxa"/>
            <w:gridSpan w:val="3"/>
          </w:tcPr>
          <w:p w:rsidR="000A6800" w:rsidRDefault="000A6800">
            <w:pPr>
              <w:pStyle w:val="ConsPlusNormal"/>
              <w:jc w:val="center"/>
            </w:pPr>
            <w:r>
              <w:t>1. заключение муниципального контракта на разработку ПСД и ПИР</w:t>
            </w:r>
          </w:p>
        </w:tc>
        <w:tc>
          <w:tcPr>
            <w:tcW w:w="1304" w:type="dxa"/>
          </w:tcPr>
          <w:p w:rsidR="000A6800" w:rsidRDefault="000A6800">
            <w:pPr>
              <w:pStyle w:val="ConsPlusNormal"/>
              <w:jc w:val="center"/>
            </w:pPr>
            <w:r>
              <w:t>2014</w:t>
            </w:r>
          </w:p>
        </w:tc>
      </w:tr>
      <w:tr w:rsidR="000A6800">
        <w:tc>
          <w:tcPr>
            <w:tcW w:w="567" w:type="dxa"/>
            <w:vMerge/>
          </w:tcPr>
          <w:p w:rsidR="000A6800" w:rsidRDefault="000A6800"/>
        </w:tc>
        <w:tc>
          <w:tcPr>
            <w:tcW w:w="3288" w:type="dxa"/>
            <w:vMerge/>
          </w:tcPr>
          <w:p w:rsidR="000A6800" w:rsidRDefault="000A6800"/>
        </w:tc>
        <w:tc>
          <w:tcPr>
            <w:tcW w:w="3912" w:type="dxa"/>
            <w:gridSpan w:val="3"/>
          </w:tcPr>
          <w:p w:rsidR="000A6800" w:rsidRDefault="000A6800">
            <w:pPr>
              <w:pStyle w:val="ConsPlusNormal"/>
              <w:jc w:val="center"/>
            </w:pPr>
            <w:r>
              <w:t>2. разработанная ПСД и проведенные ПИР</w:t>
            </w:r>
          </w:p>
        </w:tc>
        <w:tc>
          <w:tcPr>
            <w:tcW w:w="1304" w:type="dxa"/>
          </w:tcPr>
          <w:p w:rsidR="000A6800" w:rsidRDefault="000A6800">
            <w:pPr>
              <w:pStyle w:val="ConsPlusNormal"/>
              <w:jc w:val="center"/>
            </w:pPr>
            <w:r>
              <w:t>2015</w:t>
            </w:r>
          </w:p>
        </w:tc>
      </w:tr>
      <w:tr w:rsidR="000A6800">
        <w:tc>
          <w:tcPr>
            <w:tcW w:w="567" w:type="dxa"/>
            <w:vMerge/>
          </w:tcPr>
          <w:p w:rsidR="000A6800" w:rsidRDefault="000A6800"/>
        </w:tc>
        <w:tc>
          <w:tcPr>
            <w:tcW w:w="3288" w:type="dxa"/>
            <w:vMerge/>
          </w:tcPr>
          <w:p w:rsidR="000A6800" w:rsidRDefault="000A6800"/>
        </w:tc>
        <w:tc>
          <w:tcPr>
            <w:tcW w:w="3912" w:type="dxa"/>
            <w:gridSpan w:val="3"/>
          </w:tcPr>
          <w:p w:rsidR="000A6800" w:rsidRDefault="000A6800">
            <w:pPr>
              <w:pStyle w:val="ConsPlusNormal"/>
              <w:jc w:val="center"/>
            </w:pPr>
            <w:r>
              <w:t>3. заключение муниципального контракта на строительно-монтажные работы</w:t>
            </w:r>
          </w:p>
        </w:tc>
        <w:tc>
          <w:tcPr>
            <w:tcW w:w="1304" w:type="dxa"/>
          </w:tcPr>
          <w:p w:rsidR="000A6800" w:rsidRDefault="000A6800">
            <w:pPr>
              <w:pStyle w:val="ConsPlusNormal"/>
              <w:jc w:val="center"/>
            </w:pPr>
            <w:r>
              <w:t>2016</w:t>
            </w:r>
          </w:p>
        </w:tc>
      </w:tr>
      <w:tr w:rsidR="000A6800">
        <w:tc>
          <w:tcPr>
            <w:tcW w:w="567" w:type="dxa"/>
            <w:vMerge/>
          </w:tcPr>
          <w:p w:rsidR="000A6800" w:rsidRDefault="000A6800"/>
        </w:tc>
        <w:tc>
          <w:tcPr>
            <w:tcW w:w="3288" w:type="dxa"/>
            <w:vMerge/>
          </w:tcPr>
          <w:p w:rsidR="000A6800" w:rsidRDefault="000A6800"/>
        </w:tc>
        <w:tc>
          <w:tcPr>
            <w:tcW w:w="3912" w:type="dxa"/>
            <w:gridSpan w:val="3"/>
          </w:tcPr>
          <w:p w:rsidR="000A6800" w:rsidRDefault="000A6800">
            <w:pPr>
              <w:pStyle w:val="ConsPlusNormal"/>
              <w:jc w:val="center"/>
            </w:pPr>
            <w:r>
              <w:t>4. выполнение СМР</w:t>
            </w:r>
          </w:p>
        </w:tc>
        <w:tc>
          <w:tcPr>
            <w:tcW w:w="1304" w:type="dxa"/>
          </w:tcPr>
          <w:p w:rsidR="000A6800" w:rsidRDefault="000A6800">
            <w:pPr>
              <w:pStyle w:val="ConsPlusNormal"/>
              <w:jc w:val="center"/>
            </w:pPr>
            <w:r>
              <w:t>2015-2017</w:t>
            </w:r>
          </w:p>
        </w:tc>
      </w:tr>
      <w:tr w:rsidR="000A6800">
        <w:tc>
          <w:tcPr>
            <w:tcW w:w="567" w:type="dxa"/>
            <w:vMerge/>
          </w:tcPr>
          <w:p w:rsidR="000A6800" w:rsidRDefault="000A6800"/>
        </w:tc>
        <w:tc>
          <w:tcPr>
            <w:tcW w:w="3288" w:type="dxa"/>
            <w:vMerge/>
          </w:tcPr>
          <w:p w:rsidR="000A6800" w:rsidRDefault="000A6800"/>
        </w:tc>
        <w:tc>
          <w:tcPr>
            <w:tcW w:w="3912" w:type="dxa"/>
            <w:gridSpan w:val="3"/>
          </w:tcPr>
          <w:p w:rsidR="000A6800" w:rsidRDefault="000A6800">
            <w:pPr>
              <w:pStyle w:val="ConsPlusNormal"/>
              <w:jc w:val="center"/>
            </w:pPr>
            <w:r>
              <w:t>5. приемка объекта в муниципальную собственность</w:t>
            </w:r>
          </w:p>
        </w:tc>
        <w:tc>
          <w:tcPr>
            <w:tcW w:w="1304" w:type="dxa"/>
          </w:tcPr>
          <w:p w:rsidR="000A6800" w:rsidRDefault="000A6800">
            <w:pPr>
              <w:pStyle w:val="ConsPlusNormal"/>
              <w:jc w:val="center"/>
            </w:pPr>
            <w:r>
              <w:t>2017</w:t>
            </w:r>
          </w:p>
        </w:tc>
      </w:tr>
    </w:tbl>
    <w:p w:rsidR="000A6800" w:rsidRDefault="000A6800">
      <w:pPr>
        <w:pStyle w:val="ConsPlusNormal"/>
        <w:jc w:val="both"/>
      </w:pPr>
    </w:p>
    <w:p w:rsidR="000A6800" w:rsidRDefault="000A6800">
      <w:pPr>
        <w:pStyle w:val="ConsPlusNormal"/>
        <w:jc w:val="center"/>
        <w:outlineLvl w:val="1"/>
      </w:pPr>
      <w:r>
        <w:t>ТАБЛИЦА</w:t>
      </w:r>
    </w:p>
    <w:p w:rsidR="000A6800" w:rsidRDefault="000A6800">
      <w:pPr>
        <w:pStyle w:val="ConsPlusNormal"/>
        <w:jc w:val="center"/>
      </w:pPr>
      <w:r>
        <w:t>показателей конечного результата муниципальной программы</w:t>
      </w:r>
    </w:p>
    <w:p w:rsidR="000A6800" w:rsidRDefault="000A6800">
      <w:pPr>
        <w:pStyle w:val="ConsPlusNormal"/>
        <w:jc w:val="center"/>
      </w:pPr>
      <w:r>
        <w:t>"Осуществление мер по гражданской обороне, пожарной</w:t>
      </w:r>
    </w:p>
    <w:p w:rsidR="000A6800" w:rsidRDefault="000A6800">
      <w:pPr>
        <w:pStyle w:val="ConsPlusNormal"/>
        <w:jc w:val="center"/>
      </w:pPr>
      <w:r>
        <w:t>безопасности и защите от чрезвычайных ситуаций</w:t>
      </w:r>
    </w:p>
    <w:p w:rsidR="000A6800" w:rsidRDefault="000A6800">
      <w:pPr>
        <w:pStyle w:val="ConsPlusNormal"/>
        <w:jc w:val="center"/>
      </w:pPr>
      <w:r>
        <w:t>в городе Перми"</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139"/>
        <w:gridCol w:w="737"/>
        <w:gridCol w:w="1191"/>
        <w:gridCol w:w="1191"/>
        <w:gridCol w:w="1191"/>
      </w:tblGrid>
      <w:tr w:rsidR="000A6800">
        <w:tc>
          <w:tcPr>
            <w:tcW w:w="624" w:type="dxa"/>
            <w:vMerge w:val="restart"/>
          </w:tcPr>
          <w:p w:rsidR="000A6800" w:rsidRDefault="000A6800">
            <w:pPr>
              <w:pStyle w:val="ConsPlusNormal"/>
              <w:jc w:val="center"/>
            </w:pPr>
            <w:r>
              <w:t>N</w:t>
            </w:r>
          </w:p>
        </w:tc>
        <w:tc>
          <w:tcPr>
            <w:tcW w:w="4139" w:type="dxa"/>
            <w:vMerge w:val="restart"/>
          </w:tcPr>
          <w:p w:rsidR="000A6800" w:rsidRDefault="000A6800">
            <w:pPr>
              <w:pStyle w:val="ConsPlusNormal"/>
              <w:jc w:val="center"/>
            </w:pPr>
            <w:r>
              <w:t>Наименование цели программы, подпрограммы, задачи, показателя конечного результата реализации программы</w:t>
            </w:r>
          </w:p>
        </w:tc>
        <w:tc>
          <w:tcPr>
            <w:tcW w:w="737" w:type="dxa"/>
            <w:vMerge w:val="restart"/>
          </w:tcPr>
          <w:p w:rsidR="000A6800" w:rsidRDefault="000A6800">
            <w:pPr>
              <w:pStyle w:val="ConsPlusNormal"/>
              <w:jc w:val="center"/>
            </w:pPr>
            <w:r>
              <w:t>Ед. изм.</w:t>
            </w:r>
          </w:p>
        </w:tc>
        <w:tc>
          <w:tcPr>
            <w:tcW w:w="3573" w:type="dxa"/>
            <w:gridSpan w:val="3"/>
          </w:tcPr>
          <w:p w:rsidR="000A6800" w:rsidRDefault="000A6800">
            <w:pPr>
              <w:pStyle w:val="ConsPlusNormal"/>
              <w:jc w:val="center"/>
            </w:pPr>
            <w:r>
              <w:t>Значения показателей конечного результата программы</w:t>
            </w:r>
          </w:p>
        </w:tc>
      </w:tr>
      <w:tr w:rsidR="000A6800">
        <w:tc>
          <w:tcPr>
            <w:tcW w:w="624" w:type="dxa"/>
            <w:vMerge/>
          </w:tcPr>
          <w:p w:rsidR="000A6800" w:rsidRDefault="000A6800"/>
        </w:tc>
        <w:tc>
          <w:tcPr>
            <w:tcW w:w="4139" w:type="dxa"/>
            <w:vMerge/>
          </w:tcPr>
          <w:p w:rsidR="000A6800" w:rsidRDefault="000A6800"/>
        </w:tc>
        <w:tc>
          <w:tcPr>
            <w:tcW w:w="737" w:type="dxa"/>
            <w:vMerge/>
          </w:tcPr>
          <w:p w:rsidR="000A6800" w:rsidRDefault="000A6800"/>
        </w:tc>
        <w:tc>
          <w:tcPr>
            <w:tcW w:w="1191" w:type="dxa"/>
          </w:tcPr>
          <w:p w:rsidR="000A6800" w:rsidRDefault="000A6800">
            <w:pPr>
              <w:pStyle w:val="ConsPlusNormal"/>
              <w:jc w:val="center"/>
            </w:pPr>
            <w:r>
              <w:t>2017 год</w:t>
            </w:r>
          </w:p>
        </w:tc>
        <w:tc>
          <w:tcPr>
            <w:tcW w:w="1191" w:type="dxa"/>
          </w:tcPr>
          <w:p w:rsidR="000A6800" w:rsidRDefault="000A6800">
            <w:pPr>
              <w:pStyle w:val="ConsPlusNormal"/>
              <w:jc w:val="center"/>
            </w:pPr>
            <w:r>
              <w:t>2018 год</w:t>
            </w:r>
          </w:p>
        </w:tc>
        <w:tc>
          <w:tcPr>
            <w:tcW w:w="1191" w:type="dxa"/>
          </w:tcPr>
          <w:p w:rsidR="000A6800" w:rsidRDefault="000A6800">
            <w:pPr>
              <w:pStyle w:val="ConsPlusNormal"/>
              <w:jc w:val="center"/>
            </w:pPr>
            <w:r>
              <w:t>2019 год</w:t>
            </w:r>
          </w:p>
        </w:tc>
      </w:tr>
      <w:tr w:rsidR="000A6800">
        <w:tc>
          <w:tcPr>
            <w:tcW w:w="624" w:type="dxa"/>
            <w:vMerge/>
          </w:tcPr>
          <w:p w:rsidR="000A6800" w:rsidRDefault="000A6800"/>
        </w:tc>
        <w:tc>
          <w:tcPr>
            <w:tcW w:w="4139" w:type="dxa"/>
            <w:vMerge/>
          </w:tcPr>
          <w:p w:rsidR="000A6800" w:rsidRDefault="000A6800"/>
        </w:tc>
        <w:tc>
          <w:tcPr>
            <w:tcW w:w="737" w:type="dxa"/>
            <w:vMerge/>
          </w:tcPr>
          <w:p w:rsidR="000A6800" w:rsidRDefault="000A6800"/>
        </w:tc>
        <w:tc>
          <w:tcPr>
            <w:tcW w:w="1191" w:type="dxa"/>
          </w:tcPr>
          <w:p w:rsidR="000A6800" w:rsidRDefault="000A6800">
            <w:pPr>
              <w:pStyle w:val="ConsPlusNormal"/>
              <w:jc w:val="center"/>
            </w:pPr>
            <w:r>
              <w:t>план</w:t>
            </w:r>
          </w:p>
        </w:tc>
        <w:tc>
          <w:tcPr>
            <w:tcW w:w="1191" w:type="dxa"/>
          </w:tcPr>
          <w:p w:rsidR="000A6800" w:rsidRDefault="000A6800">
            <w:pPr>
              <w:pStyle w:val="ConsPlusNormal"/>
              <w:jc w:val="center"/>
            </w:pPr>
            <w:r>
              <w:t>план</w:t>
            </w:r>
          </w:p>
        </w:tc>
        <w:tc>
          <w:tcPr>
            <w:tcW w:w="1191" w:type="dxa"/>
          </w:tcPr>
          <w:p w:rsidR="000A6800" w:rsidRDefault="000A6800">
            <w:pPr>
              <w:pStyle w:val="ConsPlusNormal"/>
              <w:jc w:val="center"/>
            </w:pPr>
            <w:r>
              <w:t>план</w:t>
            </w:r>
          </w:p>
        </w:tc>
      </w:tr>
      <w:tr w:rsidR="000A6800">
        <w:tc>
          <w:tcPr>
            <w:tcW w:w="624" w:type="dxa"/>
          </w:tcPr>
          <w:p w:rsidR="000A6800" w:rsidRDefault="000A6800">
            <w:pPr>
              <w:pStyle w:val="ConsPlusNormal"/>
              <w:jc w:val="center"/>
            </w:pPr>
            <w:r>
              <w:t>1</w:t>
            </w:r>
          </w:p>
        </w:tc>
        <w:tc>
          <w:tcPr>
            <w:tcW w:w="4139" w:type="dxa"/>
          </w:tcPr>
          <w:p w:rsidR="000A6800" w:rsidRDefault="000A6800">
            <w:pPr>
              <w:pStyle w:val="ConsPlusNormal"/>
              <w:jc w:val="center"/>
            </w:pPr>
            <w:r>
              <w:t>2</w:t>
            </w:r>
          </w:p>
        </w:tc>
        <w:tc>
          <w:tcPr>
            <w:tcW w:w="737" w:type="dxa"/>
          </w:tcPr>
          <w:p w:rsidR="000A6800" w:rsidRDefault="000A6800">
            <w:pPr>
              <w:pStyle w:val="ConsPlusNormal"/>
              <w:jc w:val="center"/>
            </w:pPr>
            <w:r>
              <w:t>3</w:t>
            </w:r>
          </w:p>
        </w:tc>
        <w:tc>
          <w:tcPr>
            <w:tcW w:w="1191" w:type="dxa"/>
          </w:tcPr>
          <w:p w:rsidR="000A6800" w:rsidRDefault="000A6800">
            <w:pPr>
              <w:pStyle w:val="ConsPlusNormal"/>
              <w:jc w:val="center"/>
            </w:pPr>
            <w:r>
              <w:t>4</w:t>
            </w:r>
          </w:p>
        </w:tc>
        <w:tc>
          <w:tcPr>
            <w:tcW w:w="1191" w:type="dxa"/>
          </w:tcPr>
          <w:p w:rsidR="000A6800" w:rsidRDefault="000A6800">
            <w:pPr>
              <w:pStyle w:val="ConsPlusNormal"/>
              <w:jc w:val="center"/>
            </w:pPr>
            <w:r>
              <w:t>5</w:t>
            </w:r>
          </w:p>
        </w:tc>
        <w:tc>
          <w:tcPr>
            <w:tcW w:w="1191" w:type="dxa"/>
          </w:tcPr>
          <w:p w:rsidR="000A6800" w:rsidRDefault="000A6800">
            <w:pPr>
              <w:pStyle w:val="ConsPlusNormal"/>
              <w:jc w:val="center"/>
            </w:pPr>
            <w:r>
              <w:t>6</w:t>
            </w:r>
          </w:p>
        </w:tc>
      </w:tr>
      <w:tr w:rsidR="000A6800">
        <w:tc>
          <w:tcPr>
            <w:tcW w:w="624" w:type="dxa"/>
          </w:tcPr>
          <w:p w:rsidR="000A6800" w:rsidRDefault="000A6800">
            <w:pPr>
              <w:pStyle w:val="ConsPlusNormal"/>
              <w:jc w:val="center"/>
              <w:outlineLvl w:val="2"/>
            </w:pPr>
            <w:r>
              <w:t>1</w:t>
            </w:r>
          </w:p>
        </w:tc>
        <w:tc>
          <w:tcPr>
            <w:tcW w:w="8449" w:type="dxa"/>
            <w:gridSpan w:val="5"/>
          </w:tcPr>
          <w:p w:rsidR="000A6800" w:rsidRDefault="000A6800">
            <w:pPr>
              <w:pStyle w:val="ConsPlusNormal"/>
            </w:pPr>
            <w:r>
              <w:t>Цель. Обеспечение безопасной жизнедеятельности населения города Перми</w:t>
            </w:r>
          </w:p>
        </w:tc>
      </w:tr>
      <w:tr w:rsidR="000A6800">
        <w:tc>
          <w:tcPr>
            <w:tcW w:w="624" w:type="dxa"/>
            <w:vMerge w:val="restart"/>
          </w:tcPr>
          <w:p w:rsidR="000A6800" w:rsidRDefault="000A6800">
            <w:pPr>
              <w:pStyle w:val="ConsPlusNormal"/>
            </w:pPr>
          </w:p>
        </w:tc>
        <w:tc>
          <w:tcPr>
            <w:tcW w:w="4139" w:type="dxa"/>
          </w:tcPr>
          <w:p w:rsidR="000A6800" w:rsidRDefault="000A6800">
            <w:pPr>
              <w:pStyle w:val="ConsPlusNormal"/>
            </w:pPr>
            <w:r>
              <w:t>Число погибших в результате ЧС, пожаров и происшествий на водных объектах (в организованных местах отдыха у воды)</w:t>
            </w:r>
          </w:p>
        </w:tc>
        <w:tc>
          <w:tcPr>
            <w:tcW w:w="737" w:type="dxa"/>
          </w:tcPr>
          <w:p w:rsidR="000A6800" w:rsidRDefault="000A6800">
            <w:pPr>
              <w:pStyle w:val="ConsPlusNormal"/>
              <w:jc w:val="center"/>
            </w:pPr>
            <w:r>
              <w:t>чел.</w:t>
            </w:r>
          </w:p>
        </w:tc>
        <w:tc>
          <w:tcPr>
            <w:tcW w:w="1191" w:type="dxa"/>
          </w:tcPr>
          <w:p w:rsidR="000A6800" w:rsidRDefault="000A6800">
            <w:pPr>
              <w:pStyle w:val="ConsPlusNormal"/>
              <w:jc w:val="center"/>
            </w:pPr>
            <w:r>
              <w:t>70</w:t>
            </w:r>
          </w:p>
        </w:tc>
        <w:tc>
          <w:tcPr>
            <w:tcW w:w="1191" w:type="dxa"/>
          </w:tcPr>
          <w:p w:rsidR="000A6800" w:rsidRDefault="000A6800">
            <w:pPr>
              <w:pStyle w:val="ConsPlusNormal"/>
              <w:jc w:val="center"/>
            </w:pPr>
            <w:r>
              <w:t>69</w:t>
            </w:r>
          </w:p>
        </w:tc>
        <w:tc>
          <w:tcPr>
            <w:tcW w:w="1191" w:type="dxa"/>
          </w:tcPr>
          <w:p w:rsidR="000A6800" w:rsidRDefault="000A6800">
            <w:pPr>
              <w:pStyle w:val="ConsPlusNormal"/>
              <w:jc w:val="center"/>
            </w:pPr>
            <w:r>
              <w:t>68</w:t>
            </w:r>
          </w:p>
        </w:tc>
      </w:tr>
      <w:tr w:rsidR="000A6800">
        <w:tc>
          <w:tcPr>
            <w:tcW w:w="624" w:type="dxa"/>
            <w:vMerge/>
          </w:tcPr>
          <w:p w:rsidR="000A6800" w:rsidRDefault="000A6800"/>
        </w:tc>
        <w:tc>
          <w:tcPr>
            <w:tcW w:w="4139" w:type="dxa"/>
          </w:tcPr>
          <w:p w:rsidR="000A6800" w:rsidRDefault="000A6800">
            <w:pPr>
              <w:pStyle w:val="ConsPlusNormal"/>
            </w:pPr>
            <w:r>
              <w:t>Количество пожаров на 10 тыс. населения, не более</w:t>
            </w:r>
          </w:p>
        </w:tc>
        <w:tc>
          <w:tcPr>
            <w:tcW w:w="737" w:type="dxa"/>
          </w:tcPr>
          <w:p w:rsidR="000A6800" w:rsidRDefault="000A6800">
            <w:pPr>
              <w:pStyle w:val="ConsPlusNormal"/>
              <w:jc w:val="center"/>
            </w:pPr>
            <w:r>
              <w:t>ед.</w:t>
            </w:r>
          </w:p>
        </w:tc>
        <w:tc>
          <w:tcPr>
            <w:tcW w:w="1191" w:type="dxa"/>
          </w:tcPr>
          <w:p w:rsidR="000A6800" w:rsidRDefault="000A6800">
            <w:pPr>
              <w:pStyle w:val="ConsPlusNormal"/>
              <w:jc w:val="center"/>
            </w:pPr>
            <w:r>
              <w:t>5,6</w:t>
            </w:r>
          </w:p>
        </w:tc>
        <w:tc>
          <w:tcPr>
            <w:tcW w:w="1191" w:type="dxa"/>
          </w:tcPr>
          <w:p w:rsidR="000A6800" w:rsidRDefault="000A6800">
            <w:pPr>
              <w:pStyle w:val="ConsPlusNormal"/>
              <w:jc w:val="center"/>
            </w:pPr>
            <w:r>
              <w:t>5,5</w:t>
            </w:r>
          </w:p>
        </w:tc>
        <w:tc>
          <w:tcPr>
            <w:tcW w:w="1191" w:type="dxa"/>
          </w:tcPr>
          <w:p w:rsidR="000A6800" w:rsidRDefault="000A6800">
            <w:pPr>
              <w:pStyle w:val="ConsPlusNormal"/>
              <w:jc w:val="center"/>
            </w:pPr>
            <w:r>
              <w:t>5,4</w:t>
            </w:r>
          </w:p>
        </w:tc>
      </w:tr>
      <w:tr w:rsidR="000A6800">
        <w:tc>
          <w:tcPr>
            <w:tcW w:w="624" w:type="dxa"/>
          </w:tcPr>
          <w:p w:rsidR="000A6800" w:rsidRDefault="000A6800">
            <w:pPr>
              <w:pStyle w:val="ConsPlusNormal"/>
              <w:jc w:val="center"/>
              <w:outlineLvl w:val="3"/>
            </w:pPr>
            <w:r>
              <w:t>1.1</w:t>
            </w:r>
          </w:p>
        </w:tc>
        <w:tc>
          <w:tcPr>
            <w:tcW w:w="8449" w:type="dxa"/>
            <w:gridSpan w:val="5"/>
          </w:tcPr>
          <w:p w:rsidR="000A6800" w:rsidRDefault="000A6800">
            <w:pPr>
              <w:pStyle w:val="ConsPlusNormal"/>
            </w:pPr>
            <w:r>
              <w:t>Подпрограмма. Предупреждение и ликвидация чрезвычайных ситуаций природного и техногенного характера, совершенствование гражданской обороны на территории города Перми</w:t>
            </w:r>
          </w:p>
        </w:tc>
      </w:tr>
      <w:tr w:rsidR="000A6800">
        <w:tc>
          <w:tcPr>
            <w:tcW w:w="624" w:type="dxa"/>
          </w:tcPr>
          <w:p w:rsidR="000A6800" w:rsidRDefault="000A6800">
            <w:pPr>
              <w:pStyle w:val="ConsPlusNormal"/>
              <w:jc w:val="center"/>
            </w:pPr>
            <w:r>
              <w:t>1.1.1</w:t>
            </w:r>
          </w:p>
        </w:tc>
        <w:tc>
          <w:tcPr>
            <w:tcW w:w="8449" w:type="dxa"/>
            <w:gridSpan w:val="5"/>
          </w:tcPr>
          <w:p w:rsidR="000A6800" w:rsidRDefault="000A6800">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tc>
      </w:tr>
      <w:tr w:rsidR="000A6800">
        <w:tc>
          <w:tcPr>
            <w:tcW w:w="624" w:type="dxa"/>
          </w:tcPr>
          <w:p w:rsidR="000A6800" w:rsidRDefault="000A6800">
            <w:pPr>
              <w:pStyle w:val="ConsPlusNormal"/>
            </w:pPr>
          </w:p>
        </w:tc>
        <w:tc>
          <w:tcPr>
            <w:tcW w:w="4139" w:type="dxa"/>
          </w:tcPr>
          <w:p w:rsidR="000A6800" w:rsidRDefault="000A6800">
            <w:pPr>
              <w:pStyle w:val="ConsPlusNormal"/>
            </w:pPr>
            <w:r>
              <w:t>Степень готовности местной системы оповещения города Перми</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r>
      <w:tr w:rsidR="000A6800">
        <w:tc>
          <w:tcPr>
            <w:tcW w:w="624" w:type="dxa"/>
            <w:vMerge w:val="restart"/>
          </w:tcPr>
          <w:p w:rsidR="000A6800" w:rsidRDefault="000A6800">
            <w:pPr>
              <w:pStyle w:val="ConsPlusNormal"/>
            </w:pPr>
          </w:p>
        </w:tc>
        <w:tc>
          <w:tcPr>
            <w:tcW w:w="4139" w:type="dxa"/>
          </w:tcPr>
          <w:p w:rsidR="000A6800" w:rsidRDefault="000A6800">
            <w:pPr>
              <w:pStyle w:val="ConsPlusNormal"/>
            </w:pPr>
            <w:r>
              <w:t>Уровень готовности органов управления ГО и ЧС, сил и средств города к выполнению мероприятий по гражданской обороне, предупреждению и ликвидации ЧС</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r>
      <w:tr w:rsidR="000A6800">
        <w:tc>
          <w:tcPr>
            <w:tcW w:w="624" w:type="dxa"/>
            <w:vMerge/>
          </w:tcPr>
          <w:p w:rsidR="000A6800" w:rsidRDefault="000A6800"/>
        </w:tc>
        <w:tc>
          <w:tcPr>
            <w:tcW w:w="4139" w:type="dxa"/>
          </w:tcPr>
          <w:p w:rsidR="000A6800" w:rsidRDefault="000A6800">
            <w:pPr>
              <w:pStyle w:val="ConsPlusNormal"/>
            </w:pPr>
            <w:r>
              <w:t>Уровень информационного обеспечения сил, привлекаемых при ликвидации чрезвычайных ситуаций</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r>
      <w:tr w:rsidR="000A6800">
        <w:tc>
          <w:tcPr>
            <w:tcW w:w="624" w:type="dxa"/>
          </w:tcPr>
          <w:p w:rsidR="000A6800" w:rsidRDefault="000A6800">
            <w:pPr>
              <w:pStyle w:val="ConsPlusNormal"/>
              <w:jc w:val="center"/>
            </w:pPr>
            <w:r>
              <w:t>1.1.2</w:t>
            </w:r>
          </w:p>
        </w:tc>
        <w:tc>
          <w:tcPr>
            <w:tcW w:w="8449" w:type="dxa"/>
            <w:gridSpan w:val="5"/>
          </w:tcPr>
          <w:p w:rsidR="000A6800" w:rsidRDefault="000A6800">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r>
      <w:tr w:rsidR="000A6800">
        <w:tc>
          <w:tcPr>
            <w:tcW w:w="624" w:type="dxa"/>
            <w:vMerge w:val="restart"/>
          </w:tcPr>
          <w:p w:rsidR="000A6800" w:rsidRDefault="000A6800">
            <w:pPr>
              <w:pStyle w:val="ConsPlusNormal"/>
            </w:pPr>
          </w:p>
        </w:tc>
        <w:tc>
          <w:tcPr>
            <w:tcW w:w="4139" w:type="dxa"/>
          </w:tcPr>
          <w:p w:rsidR="000A6800" w:rsidRDefault="000A6800">
            <w:pPr>
              <w:pStyle w:val="ConsPlusNormal"/>
            </w:pPr>
            <w:r>
              <w:t>Количество спасенных от смертельной угрозы людей (в том числе на водных объектах)</w:t>
            </w:r>
          </w:p>
        </w:tc>
        <w:tc>
          <w:tcPr>
            <w:tcW w:w="737" w:type="dxa"/>
          </w:tcPr>
          <w:p w:rsidR="000A6800" w:rsidRDefault="000A6800">
            <w:pPr>
              <w:pStyle w:val="ConsPlusNormal"/>
              <w:jc w:val="center"/>
            </w:pPr>
            <w:r>
              <w:t>чел.</w:t>
            </w:r>
          </w:p>
        </w:tc>
        <w:tc>
          <w:tcPr>
            <w:tcW w:w="1191" w:type="dxa"/>
          </w:tcPr>
          <w:p w:rsidR="000A6800" w:rsidRDefault="000A6800">
            <w:pPr>
              <w:pStyle w:val="ConsPlusNormal"/>
              <w:jc w:val="center"/>
            </w:pPr>
            <w:r>
              <w:t>529</w:t>
            </w:r>
          </w:p>
        </w:tc>
        <w:tc>
          <w:tcPr>
            <w:tcW w:w="1191" w:type="dxa"/>
          </w:tcPr>
          <w:p w:rsidR="000A6800" w:rsidRDefault="000A6800">
            <w:pPr>
              <w:pStyle w:val="ConsPlusNormal"/>
              <w:jc w:val="center"/>
            </w:pPr>
            <w:r>
              <w:t>529</w:t>
            </w:r>
          </w:p>
        </w:tc>
        <w:tc>
          <w:tcPr>
            <w:tcW w:w="1191" w:type="dxa"/>
          </w:tcPr>
          <w:p w:rsidR="000A6800" w:rsidRDefault="000A6800">
            <w:pPr>
              <w:pStyle w:val="ConsPlusNormal"/>
              <w:jc w:val="center"/>
            </w:pPr>
            <w:r>
              <w:t>529</w:t>
            </w:r>
          </w:p>
        </w:tc>
      </w:tr>
      <w:tr w:rsidR="000A6800">
        <w:tc>
          <w:tcPr>
            <w:tcW w:w="624" w:type="dxa"/>
            <w:vMerge/>
          </w:tcPr>
          <w:p w:rsidR="000A6800" w:rsidRDefault="000A6800"/>
        </w:tc>
        <w:tc>
          <w:tcPr>
            <w:tcW w:w="4139" w:type="dxa"/>
          </w:tcPr>
          <w:p w:rsidR="000A6800" w:rsidRDefault="000A6800">
            <w:pPr>
              <w:pStyle w:val="ConsPlusNormal"/>
            </w:pPr>
            <w:r>
              <w:t>Уровень оснащенности Единой дежурно-диспетчерской службы города Перми</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r>
      <w:tr w:rsidR="000A6800">
        <w:tc>
          <w:tcPr>
            <w:tcW w:w="624" w:type="dxa"/>
          </w:tcPr>
          <w:p w:rsidR="000A6800" w:rsidRDefault="000A6800">
            <w:pPr>
              <w:pStyle w:val="ConsPlusNormal"/>
              <w:jc w:val="center"/>
              <w:outlineLvl w:val="3"/>
            </w:pPr>
            <w:r>
              <w:t>2.1</w:t>
            </w:r>
          </w:p>
        </w:tc>
        <w:tc>
          <w:tcPr>
            <w:tcW w:w="8449" w:type="dxa"/>
            <w:gridSpan w:val="5"/>
          </w:tcPr>
          <w:p w:rsidR="000A6800" w:rsidRDefault="000A6800">
            <w:pPr>
              <w:pStyle w:val="ConsPlusNormal"/>
            </w:pPr>
            <w:r>
              <w:t>Подпрограмма. Обеспечение первичных мер пожарной безопасности на территории города Перми</w:t>
            </w:r>
          </w:p>
        </w:tc>
      </w:tr>
      <w:tr w:rsidR="000A6800">
        <w:tc>
          <w:tcPr>
            <w:tcW w:w="624" w:type="dxa"/>
          </w:tcPr>
          <w:p w:rsidR="000A6800" w:rsidRDefault="000A6800">
            <w:pPr>
              <w:pStyle w:val="ConsPlusNormal"/>
              <w:jc w:val="center"/>
            </w:pPr>
            <w:r>
              <w:t>2.1.1</w:t>
            </w:r>
          </w:p>
        </w:tc>
        <w:tc>
          <w:tcPr>
            <w:tcW w:w="8449" w:type="dxa"/>
            <w:gridSpan w:val="5"/>
          </w:tcPr>
          <w:p w:rsidR="000A6800" w:rsidRDefault="000A6800">
            <w:pPr>
              <w:pStyle w:val="ConsPlusNormal"/>
            </w:pPr>
            <w:r>
              <w:t>Задача. Организация противопожарной пропаганды и информирования населения о мерах пожарной безопасности</w:t>
            </w:r>
          </w:p>
        </w:tc>
      </w:tr>
      <w:tr w:rsidR="000A6800">
        <w:tc>
          <w:tcPr>
            <w:tcW w:w="624" w:type="dxa"/>
          </w:tcPr>
          <w:p w:rsidR="000A6800" w:rsidRDefault="000A6800">
            <w:pPr>
              <w:pStyle w:val="ConsPlusNormal"/>
            </w:pPr>
          </w:p>
        </w:tc>
        <w:tc>
          <w:tcPr>
            <w:tcW w:w="4139" w:type="dxa"/>
          </w:tcPr>
          <w:p w:rsidR="000A6800" w:rsidRDefault="000A6800">
            <w:pPr>
              <w:pStyle w:val="ConsPlusNormal"/>
            </w:pPr>
            <w:r>
              <w:t>Доля пожаров на территории города Перми, произошедших по причине человеческого фактора, от общего количества пожаров</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29,1</w:t>
            </w:r>
          </w:p>
        </w:tc>
        <w:tc>
          <w:tcPr>
            <w:tcW w:w="1191" w:type="dxa"/>
          </w:tcPr>
          <w:p w:rsidR="000A6800" w:rsidRDefault="000A6800">
            <w:pPr>
              <w:pStyle w:val="ConsPlusNormal"/>
              <w:jc w:val="center"/>
            </w:pPr>
            <w:r>
              <w:t>28,8</w:t>
            </w:r>
          </w:p>
        </w:tc>
        <w:tc>
          <w:tcPr>
            <w:tcW w:w="1191" w:type="dxa"/>
          </w:tcPr>
          <w:p w:rsidR="000A6800" w:rsidRDefault="000A6800">
            <w:pPr>
              <w:pStyle w:val="ConsPlusNormal"/>
              <w:jc w:val="center"/>
            </w:pPr>
            <w:r>
              <w:t>28,5</w:t>
            </w:r>
          </w:p>
        </w:tc>
      </w:tr>
      <w:tr w:rsidR="000A6800">
        <w:tc>
          <w:tcPr>
            <w:tcW w:w="624" w:type="dxa"/>
          </w:tcPr>
          <w:p w:rsidR="000A6800" w:rsidRDefault="000A6800">
            <w:pPr>
              <w:pStyle w:val="ConsPlusNormal"/>
              <w:jc w:val="center"/>
            </w:pPr>
            <w:r>
              <w:t>2.1.2</w:t>
            </w:r>
          </w:p>
        </w:tc>
        <w:tc>
          <w:tcPr>
            <w:tcW w:w="8449" w:type="dxa"/>
            <w:gridSpan w:val="5"/>
          </w:tcPr>
          <w:p w:rsidR="000A6800" w:rsidRDefault="000A6800">
            <w:pPr>
              <w:pStyle w:val="ConsPlusNormal"/>
            </w:pPr>
            <w:r>
              <w:t>Задача. Приведение источников противопожарного водоснабжения в нормативное состояние</w:t>
            </w:r>
          </w:p>
        </w:tc>
      </w:tr>
      <w:tr w:rsidR="000A6800">
        <w:tblPrEx>
          <w:tblBorders>
            <w:insideH w:val="nil"/>
          </w:tblBorders>
        </w:tblPrEx>
        <w:tc>
          <w:tcPr>
            <w:tcW w:w="624" w:type="dxa"/>
            <w:tcBorders>
              <w:bottom w:val="nil"/>
            </w:tcBorders>
          </w:tcPr>
          <w:p w:rsidR="000A6800" w:rsidRDefault="000A6800">
            <w:pPr>
              <w:pStyle w:val="ConsPlusNormal"/>
            </w:pPr>
          </w:p>
        </w:tc>
        <w:tc>
          <w:tcPr>
            <w:tcW w:w="4139" w:type="dxa"/>
            <w:tcBorders>
              <w:bottom w:val="nil"/>
            </w:tcBorders>
          </w:tcPr>
          <w:p w:rsidR="000A6800" w:rsidRDefault="000A6800">
            <w:pPr>
              <w:pStyle w:val="ConsPlusNormal"/>
            </w:pPr>
            <w:r>
              <w:t>Доля источников противопожарного водоснабжения, приведенных в нормативное состояние, от общего количества источников водоснабжения</w:t>
            </w:r>
          </w:p>
        </w:tc>
        <w:tc>
          <w:tcPr>
            <w:tcW w:w="737" w:type="dxa"/>
            <w:tcBorders>
              <w:bottom w:val="nil"/>
            </w:tcBorders>
          </w:tcPr>
          <w:p w:rsidR="000A6800" w:rsidRDefault="000A6800">
            <w:pPr>
              <w:pStyle w:val="ConsPlusNormal"/>
              <w:jc w:val="center"/>
            </w:pPr>
            <w:r>
              <w:t>%</w:t>
            </w:r>
          </w:p>
        </w:tc>
        <w:tc>
          <w:tcPr>
            <w:tcW w:w="1191" w:type="dxa"/>
            <w:tcBorders>
              <w:bottom w:val="nil"/>
            </w:tcBorders>
          </w:tcPr>
          <w:p w:rsidR="000A6800" w:rsidRDefault="000A6800">
            <w:pPr>
              <w:pStyle w:val="ConsPlusNormal"/>
              <w:jc w:val="center"/>
            </w:pPr>
            <w:r>
              <w:t>91,5</w:t>
            </w:r>
          </w:p>
        </w:tc>
        <w:tc>
          <w:tcPr>
            <w:tcW w:w="1191" w:type="dxa"/>
            <w:tcBorders>
              <w:bottom w:val="nil"/>
            </w:tcBorders>
          </w:tcPr>
          <w:p w:rsidR="000A6800" w:rsidRDefault="000A6800">
            <w:pPr>
              <w:pStyle w:val="ConsPlusNormal"/>
              <w:jc w:val="center"/>
            </w:pPr>
            <w:r>
              <w:t>93,2</w:t>
            </w:r>
          </w:p>
        </w:tc>
        <w:tc>
          <w:tcPr>
            <w:tcW w:w="1191" w:type="dxa"/>
            <w:tcBorders>
              <w:bottom w:val="nil"/>
            </w:tcBorders>
          </w:tcPr>
          <w:p w:rsidR="000A6800" w:rsidRDefault="000A6800">
            <w:pPr>
              <w:pStyle w:val="ConsPlusNormal"/>
              <w:jc w:val="center"/>
            </w:pPr>
            <w:r>
              <w:t>94,4</w:t>
            </w:r>
          </w:p>
        </w:tc>
      </w:tr>
      <w:tr w:rsidR="000A6800">
        <w:tblPrEx>
          <w:tblBorders>
            <w:insideH w:val="nil"/>
          </w:tblBorders>
        </w:tblPrEx>
        <w:tc>
          <w:tcPr>
            <w:tcW w:w="9073" w:type="dxa"/>
            <w:gridSpan w:val="6"/>
            <w:tcBorders>
              <w:top w:val="nil"/>
            </w:tcBorders>
          </w:tcPr>
          <w:p w:rsidR="000A6800" w:rsidRDefault="000A6800">
            <w:pPr>
              <w:pStyle w:val="ConsPlusNormal"/>
              <w:jc w:val="both"/>
            </w:pPr>
            <w:r>
              <w:t xml:space="preserve">(п. 2.1.2 в ред. </w:t>
            </w:r>
            <w:hyperlink r:id="rId153" w:history="1">
              <w:r>
                <w:rPr>
                  <w:color w:val="0000FF"/>
                </w:rPr>
                <w:t>Постановления</w:t>
              </w:r>
            </w:hyperlink>
            <w:r>
              <w:t xml:space="preserve"> Администрации г. Перми от 16.01.2017 N 25)</w:t>
            </w:r>
          </w:p>
        </w:tc>
      </w:tr>
      <w:tr w:rsidR="000A6800">
        <w:tc>
          <w:tcPr>
            <w:tcW w:w="624" w:type="dxa"/>
          </w:tcPr>
          <w:p w:rsidR="000A6800" w:rsidRDefault="000A6800">
            <w:pPr>
              <w:pStyle w:val="ConsPlusNormal"/>
              <w:jc w:val="center"/>
            </w:pPr>
            <w:r>
              <w:t>2.1.3</w:t>
            </w:r>
          </w:p>
        </w:tc>
        <w:tc>
          <w:tcPr>
            <w:tcW w:w="8449" w:type="dxa"/>
            <w:gridSpan w:val="5"/>
          </w:tcPr>
          <w:p w:rsidR="000A6800" w:rsidRDefault="000A6800">
            <w:pPr>
              <w:pStyle w:val="ConsPlusNormal"/>
            </w:pPr>
            <w:r>
              <w:t>Задача. Строительство источников противопожарного водоснабжения</w:t>
            </w:r>
          </w:p>
        </w:tc>
      </w:tr>
      <w:tr w:rsidR="000A6800">
        <w:tc>
          <w:tcPr>
            <w:tcW w:w="624" w:type="dxa"/>
          </w:tcPr>
          <w:p w:rsidR="000A6800" w:rsidRDefault="000A6800">
            <w:pPr>
              <w:pStyle w:val="ConsPlusNormal"/>
            </w:pPr>
          </w:p>
        </w:tc>
        <w:tc>
          <w:tcPr>
            <w:tcW w:w="4139" w:type="dxa"/>
          </w:tcPr>
          <w:p w:rsidR="000A6800" w:rsidRDefault="000A6800">
            <w:pPr>
              <w:pStyle w:val="ConsPlusNormal"/>
            </w:pPr>
            <w:r>
              <w:t>Доля микрорайонов, обеспеченных источниками противопожарного водоснабжения, от общего количества микрорайонов города Перми</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84,2</w:t>
            </w:r>
          </w:p>
        </w:tc>
        <w:tc>
          <w:tcPr>
            <w:tcW w:w="1191" w:type="dxa"/>
          </w:tcPr>
          <w:p w:rsidR="000A6800" w:rsidRDefault="000A6800">
            <w:pPr>
              <w:pStyle w:val="ConsPlusNormal"/>
              <w:jc w:val="center"/>
            </w:pPr>
            <w:r>
              <w:t>85,5</w:t>
            </w:r>
          </w:p>
        </w:tc>
        <w:tc>
          <w:tcPr>
            <w:tcW w:w="1191" w:type="dxa"/>
          </w:tcPr>
          <w:p w:rsidR="000A6800" w:rsidRDefault="000A6800">
            <w:pPr>
              <w:pStyle w:val="ConsPlusNormal"/>
              <w:jc w:val="center"/>
            </w:pPr>
            <w:r>
              <w:t>89,5</w:t>
            </w:r>
          </w:p>
        </w:tc>
      </w:tr>
      <w:tr w:rsidR="000A6800">
        <w:tc>
          <w:tcPr>
            <w:tcW w:w="624" w:type="dxa"/>
          </w:tcPr>
          <w:p w:rsidR="000A6800" w:rsidRDefault="000A6800">
            <w:pPr>
              <w:pStyle w:val="ConsPlusNormal"/>
              <w:jc w:val="center"/>
            </w:pPr>
            <w:r>
              <w:t>2.1.4</w:t>
            </w:r>
          </w:p>
        </w:tc>
        <w:tc>
          <w:tcPr>
            <w:tcW w:w="8449" w:type="dxa"/>
            <w:gridSpan w:val="5"/>
          </w:tcPr>
          <w:p w:rsidR="000A6800" w:rsidRDefault="000A6800">
            <w:pPr>
              <w:pStyle w:val="ConsPlusNormal"/>
            </w:pPr>
            <w:r>
              <w:t>Задача. Создание условий для организации добровольной пожарной охраны на территории города Перми</w:t>
            </w:r>
          </w:p>
        </w:tc>
      </w:tr>
      <w:tr w:rsidR="000A6800">
        <w:tc>
          <w:tcPr>
            <w:tcW w:w="624" w:type="dxa"/>
          </w:tcPr>
          <w:p w:rsidR="000A6800" w:rsidRDefault="000A6800">
            <w:pPr>
              <w:pStyle w:val="ConsPlusNormal"/>
            </w:pPr>
          </w:p>
        </w:tc>
        <w:tc>
          <w:tcPr>
            <w:tcW w:w="4139" w:type="dxa"/>
          </w:tcPr>
          <w:p w:rsidR="000A6800" w:rsidRDefault="000A6800">
            <w:pPr>
              <w:pStyle w:val="ConsPlusNormal"/>
            </w:pPr>
            <w:r>
              <w:t>Доля привлекаемых добровольных пожарных к участию в тушении пожаров, проведению аварийно-спасательных работ, спасению людей и имущества при пожарах, осуществлению профилактики пожаров к общему количеству добровольных пожарных в городе Перми</w:t>
            </w:r>
          </w:p>
        </w:tc>
        <w:tc>
          <w:tcPr>
            <w:tcW w:w="737" w:type="dxa"/>
          </w:tcPr>
          <w:p w:rsidR="000A6800" w:rsidRDefault="000A6800">
            <w:pPr>
              <w:pStyle w:val="ConsPlusNormal"/>
              <w:jc w:val="center"/>
            </w:pPr>
            <w:r>
              <w:t>%</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c>
          <w:tcPr>
            <w:tcW w:w="1191" w:type="dxa"/>
          </w:tcPr>
          <w:p w:rsidR="000A6800" w:rsidRDefault="000A6800">
            <w:pPr>
              <w:pStyle w:val="ConsPlusNormal"/>
              <w:jc w:val="center"/>
            </w:pPr>
            <w:r>
              <w:t>100</w:t>
            </w:r>
          </w:p>
        </w:tc>
      </w:tr>
    </w:tbl>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sectPr w:rsidR="000A6800">
          <w:pgSz w:w="11905" w:h="16838"/>
          <w:pgMar w:top="1134" w:right="850" w:bottom="1134" w:left="1701" w:header="0" w:footer="0" w:gutter="0"/>
          <w:cols w:space="720"/>
        </w:sectPr>
      </w:pPr>
    </w:p>
    <w:p w:rsidR="000A6800" w:rsidRDefault="000A6800">
      <w:pPr>
        <w:pStyle w:val="ConsPlusNormal"/>
        <w:jc w:val="right"/>
        <w:outlineLvl w:val="2"/>
      </w:pPr>
      <w:r>
        <w:t>Приложение</w:t>
      </w:r>
    </w:p>
    <w:p w:rsidR="000A6800" w:rsidRDefault="000A6800">
      <w:pPr>
        <w:pStyle w:val="ConsPlusNormal"/>
        <w:jc w:val="right"/>
      </w:pPr>
      <w:r>
        <w:t>к таблице показателей</w:t>
      </w:r>
    </w:p>
    <w:p w:rsidR="000A6800" w:rsidRDefault="000A6800">
      <w:pPr>
        <w:pStyle w:val="ConsPlusNormal"/>
        <w:jc w:val="right"/>
      </w:pPr>
      <w:r>
        <w:t>конечного результата</w:t>
      </w:r>
    </w:p>
    <w:p w:rsidR="000A6800" w:rsidRDefault="000A6800">
      <w:pPr>
        <w:pStyle w:val="ConsPlusNormal"/>
        <w:jc w:val="right"/>
      </w:pPr>
      <w:r>
        <w:t>реализации муниципальной</w:t>
      </w:r>
    </w:p>
    <w:p w:rsidR="000A6800" w:rsidRDefault="000A6800">
      <w:pPr>
        <w:pStyle w:val="ConsPlusNormal"/>
        <w:jc w:val="right"/>
      </w:pPr>
      <w:r>
        <w:t>программы "Осуществление мер</w:t>
      </w:r>
    </w:p>
    <w:p w:rsidR="000A6800" w:rsidRDefault="000A6800">
      <w:pPr>
        <w:pStyle w:val="ConsPlusNormal"/>
        <w:jc w:val="right"/>
      </w:pPr>
      <w:r>
        <w:t>по гражданской обороне,</w:t>
      </w:r>
    </w:p>
    <w:p w:rsidR="000A6800" w:rsidRDefault="000A6800">
      <w:pPr>
        <w:pStyle w:val="ConsPlusNormal"/>
        <w:jc w:val="right"/>
      </w:pPr>
      <w:r>
        <w:t>пожарной безопасности</w:t>
      </w:r>
    </w:p>
    <w:p w:rsidR="000A6800" w:rsidRDefault="000A6800">
      <w:pPr>
        <w:pStyle w:val="ConsPlusNormal"/>
        <w:jc w:val="right"/>
      </w:pPr>
      <w:r>
        <w:t>и защите от чрезвычайных</w:t>
      </w:r>
    </w:p>
    <w:p w:rsidR="000A6800" w:rsidRDefault="000A6800">
      <w:pPr>
        <w:pStyle w:val="ConsPlusNormal"/>
        <w:jc w:val="right"/>
      </w:pPr>
      <w:r>
        <w:t>ситуаций в городе Перми"</w:t>
      </w:r>
    </w:p>
    <w:p w:rsidR="000A6800" w:rsidRDefault="000A6800">
      <w:pPr>
        <w:pStyle w:val="ConsPlusNormal"/>
        <w:jc w:val="both"/>
      </w:pPr>
    </w:p>
    <w:p w:rsidR="000A6800" w:rsidRDefault="000A6800">
      <w:pPr>
        <w:pStyle w:val="ConsPlusNormal"/>
        <w:jc w:val="center"/>
      </w:pPr>
      <w:r>
        <w:t>МЕТОДИКА</w:t>
      </w:r>
    </w:p>
    <w:p w:rsidR="000A6800" w:rsidRDefault="000A6800">
      <w:pPr>
        <w:pStyle w:val="ConsPlusNormal"/>
        <w:jc w:val="center"/>
      </w:pPr>
      <w:r>
        <w:t>расчета значений показателей конечного результата</w:t>
      </w:r>
    </w:p>
    <w:p w:rsidR="000A6800" w:rsidRDefault="000A6800">
      <w:pPr>
        <w:pStyle w:val="ConsPlusNormal"/>
        <w:jc w:val="center"/>
      </w:pPr>
      <w:r>
        <w:t>муниципальной программы "Осуществление мер по гражданской</w:t>
      </w:r>
    </w:p>
    <w:p w:rsidR="000A6800" w:rsidRDefault="000A6800">
      <w:pPr>
        <w:pStyle w:val="ConsPlusNormal"/>
        <w:jc w:val="center"/>
      </w:pPr>
      <w:r>
        <w:t>обороне, пожарной безопасности и защите от чрезвычайных</w:t>
      </w:r>
    </w:p>
    <w:p w:rsidR="000A6800" w:rsidRDefault="000A6800">
      <w:pPr>
        <w:pStyle w:val="ConsPlusNormal"/>
        <w:jc w:val="center"/>
      </w:pPr>
      <w:r>
        <w:t>ситуаций в городе Перми"</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127"/>
        <w:gridCol w:w="680"/>
        <w:gridCol w:w="2438"/>
        <w:gridCol w:w="4365"/>
        <w:gridCol w:w="2098"/>
        <w:gridCol w:w="1871"/>
        <w:gridCol w:w="1134"/>
        <w:gridCol w:w="1531"/>
      </w:tblGrid>
      <w:tr w:rsidR="000A6800">
        <w:tc>
          <w:tcPr>
            <w:tcW w:w="454" w:type="dxa"/>
            <w:vMerge w:val="restart"/>
          </w:tcPr>
          <w:p w:rsidR="000A6800" w:rsidRDefault="000A6800">
            <w:pPr>
              <w:pStyle w:val="ConsPlusNormal"/>
              <w:jc w:val="center"/>
            </w:pPr>
            <w:r>
              <w:t>N</w:t>
            </w:r>
          </w:p>
        </w:tc>
        <w:tc>
          <w:tcPr>
            <w:tcW w:w="2127" w:type="dxa"/>
            <w:vMerge w:val="restart"/>
          </w:tcPr>
          <w:p w:rsidR="000A6800" w:rsidRDefault="000A6800">
            <w:pPr>
              <w:pStyle w:val="ConsPlusNormal"/>
              <w:jc w:val="center"/>
            </w:pPr>
            <w:r>
              <w:t>Наименование показателя конечного результата</w:t>
            </w:r>
          </w:p>
        </w:tc>
        <w:tc>
          <w:tcPr>
            <w:tcW w:w="680" w:type="dxa"/>
            <w:vMerge w:val="restart"/>
          </w:tcPr>
          <w:p w:rsidR="000A6800" w:rsidRDefault="000A6800">
            <w:pPr>
              <w:pStyle w:val="ConsPlusNormal"/>
              <w:jc w:val="center"/>
            </w:pPr>
            <w:r>
              <w:t>Ед. изм.</w:t>
            </w:r>
          </w:p>
        </w:tc>
        <w:tc>
          <w:tcPr>
            <w:tcW w:w="2438" w:type="dxa"/>
            <w:vMerge w:val="restart"/>
          </w:tcPr>
          <w:p w:rsidR="000A6800" w:rsidRDefault="000A6800">
            <w:pPr>
              <w:pStyle w:val="ConsPlusNormal"/>
              <w:jc w:val="center"/>
            </w:pPr>
            <w:r>
              <w:t>Нормативный правовой акт, определяющий методику расчета показателя конечного результата</w:t>
            </w:r>
          </w:p>
        </w:tc>
        <w:tc>
          <w:tcPr>
            <w:tcW w:w="6463" w:type="dxa"/>
            <w:gridSpan w:val="2"/>
          </w:tcPr>
          <w:p w:rsidR="000A6800" w:rsidRDefault="000A6800">
            <w:pPr>
              <w:pStyle w:val="ConsPlusNormal"/>
              <w:jc w:val="center"/>
            </w:pPr>
            <w:r>
              <w:t>Расчет показателя конечного результата</w:t>
            </w:r>
          </w:p>
        </w:tc>
        <w:tc>
          <w:tcPr>
            <w:tcW w:w="4536" w:type="dxa"/>
            <w:gridSpan w:val="3"/>
          </w:tcPr>
          <w:p w:rsidR="000A6800" w:rsidRDefault="000A6800">
            <w:pPr>
              <w:pStyle w:val="ConsPlusNormal"/>
              <w:jc w:val="center"/>
            </w:pPr>
            <w:r>
              <w:t>Исходные данные для расчета значений показателя конечного результата</w:t>
            </w:r>
          </w:p>
        </w:tc>
      </w:tr>
      <w:tr w:rsidR="000A6800">
        <w:tc>
          <w:tcPr>
            <w:tcW w:w="454" w:type="dxa"/>
            <w:vMerge/>
          </w:tcPr>
          <w:p w:rsidR="000A6800" w:rsidRDefault="000A6800"/>
        </w:tc>
        <w:tc>
          <w:tcPr>
            <w:tcW w:w="2127" w:type="dxa"/>
            <w:vMerge/>
          </w:tcPr>
          <w:p w:rsidR="000A6800" w:rsidRDefault="000A6800"/>
        </w:tc>
        <w:tc>
          <w:tcPr>
            <w:tcW w:w="680" w:type="dxa"/>
            <w:vMerge/>
          </w:tcPr>
          <w:p w:rsidR="000A6800" w:rsidRDefault="000A6800"/>
        </w:tc>
        <w:tc>
          <w:tcPr>
            <w:tcW w:w="2438" w:type="dxa"/>
            <w:vMerge/>
          </w:tcPr>
          <w:p w:rsidR="000A6800" w:rsidRDefault="000A6800"/>
        </w:tc>
        <w:tc>
          <w:tcPr>
            <w:tcW w:w="4365" w:type="dxa"/>
          </w:tcPr>
          <w:p w:rsidR="000A6800" w:rsidRDefault="000A6800">
            <w:pPr>
              <w:pStyle w:val="ConsPlusNormal"/>
              <w:jc w:val="center"/>
            </w:pPr>
            <w:r>
              <w:t>формула расчета</w:t>
            </w:r>
          </w:p>
        </w:tc>
        <w:tc>
          <w:tcPr>
            <w:tcW w:w="2098" w:type="dxa"/>
          </w:tcPr>
          <w:p w:rsidR="000A6800" w:rsidRDefault="000A6800">
            <w:pPr>
              <w:pStyle w:val="ConsPlusNormal"/>
              <w:jc w:val="center"/>
            </w:pPr>
            <w:r>
              <w:t>буквенное обозначение переменной в формуле расчета</w:t>
            </w:r>
          </w:p>
        </w:tc>
        <w:tc>
          <w:tcPr>
            <w:tcW w:w="1871" w:type="dxa"/>
          </w:tcPr>
          <w:p w:rsidR="000A6800" w:rsidRDefault="000A6800">
            <w:pPr>
              <w:pStyle w:val="ConsPlusNormal"/>
              <w:jc w:val="center"/>
            </w:pPr>
            <w:r>
              <w:t>источник исходных данных</w:t>
            </w:r>
          </w:p>
        </w:tc>
        <w:tc>
          <w:tcPr>
            <w:tcW w:w="1134" w:type="dxa"/>
          </w:tcPr>
          <w:p w:rsidR="000A6800" w:rsidRDefault="000A6800">
            <w:pPr>
              <w:pStyle w:val="ConsPlusNormal"/>
              <w:jc w:val="center"/>
            </w:pPr>
            <w:r>
              <w:t>метод сбора исходных данных</w:t>
            </w:r>
          </w:p>
        </w:tc>
        <w:tc>
          <w:tcPr>
            <w:tcW w:w="1531" w:type="dxa"/>
          </w:tcPr>
          <w:p w:rsidR="000A6800" w:rsidRDefault="000A6800">
            <w:pPr>
              <w:pStyle w:val="ConsPlusNormal"/>
              <w:jc w:val="center"/>
            </w:pPr>
            <w:r>
              <w:t>периодичность сбора и срок представления исходных данных</w:t>
            </w:r>
          </w:p>
        </w:tc>
      </w:tr>
      <w:tr w:rsidR="000A6800">
        <w:tc>
          <w:tcPr>
            <w:tcW w:w="454" w:type="dxa"/>
          </w:tcPr>
          <w:p w:rsidR="000A6800" w:rsidRDefault="000A6800">
            <w:pPr>
              <w:pStyle w:val="ConsPlusNormal"/>
              <w:jc w:val="center"/>
            </w:pPr>
            <w:r>
              <w:t>1</w:t>
            </w:r>
          </w:p>
        </w:tc>
        <w:tc>
          <w:tcPr>
            <w:tcW w:w="2127" w:type="dxa"/>
          </w:tcPr>
          <w:p w:rsidR="000A6800" w:rsidRDefault="000A6800">
            <w:pPr>
              <w:pStyle w:val="ConsPlusNormal"/>
              <w:jc w:val="center"/>
            </w:pPr>
            <w:r>
              <w:t>2</w:t>
            </w:r>
          </w:p>
        </w:tc>
        <w:tc>
          <w:tcPr>
            <w:tcW w:w="680" w:type="dxa"/>
          </w:tcPr>
          <w:p w:rsidR="000A6800" w:rsidRDefault="000A6800">
            <w:pPr>
              <w:pStyle w:val="ConsPlusNormal"/>
              <w:jc w:val="center"/>
            </w:pPr>
            <w:r>
              <w:t>3</w:t>
            </w:r>
          </w:p>
        </w:tc>
        <w:tc>
          <w:tcPr>
            <w:tcW w:w="2438" w:type="dxa"/>
          </w:tcPr>
          <w:p w:rsidR="000A6800" w:rsidRDefault="000A6800">
            <w:pPr>
              <w:pStyle w:val="ConsPlusNormal"/>
              <w:jc w:val="center"/>
            </w:pPr>
            <w:r>
              <w:t>4</w:t>
            </w:r>
          </w:p>
        </w:tc>
        <w:tc>
          <w:tcPr>
            <w:tcW w:w="4365" w:type="dxa"/>
          </w:tcPr>
          <w:p w:rsidR="000A6800" w:rsidRDefault="000A6800">
            <w:pPr>
              <w:pStyle w:val="ConsPlusNormal"/>
              <w:jc w:val="center"/>
            </w:pPr>
            <w:r>
              <w:t>5</w:t>
            </w:r>
          </w:p>
        </w:tc>
        <w:tc>
          <w:tcPr>
            <w:tcW w:w="2098" w:type="dxa"/>
          </w:tcPr>
          <w:p w:rsidR="000A6800" w:rsidRDefault="000A6800">
            <w:pPr>
              <w:pStyle w:val="ConsPlusNormal"/>
              <w:jc w:val="center"/>
            </w:pPr>
            <w:r>
              <w:t>6</w:t>
            </w:r>
          </w:p>
        </w:tc>
        <w:tc>
          <w:tcPr>
            <w:tcW w:w="1871" w:type="dxa"/>
          </w:tcPr>
          <w:p w:rsidR="000A6800" w:rsidRDefault="000A6800">
            <w:pPr>
              <w:pStyle w:val="ConsPlusNormal"/>
              <w:jc w:val="center"/>
            </w:pPr>
            <w:r>
              <w:t>7</w:t>
            </w:r>
          </w:p>
        </w:tc>
        <w:tc>
          <w:tcPr>
            <w:tcW w:w="1134" w:type="dxa"/>
          </w:tcPr>
          <w:p w:rsidR="000A6800" w:rsidRDefault="000A6800">
            <w:pPr>
              <w:pStyle w:val="ConsPlusNormal"/>
              <w:jc w:val="center"/>
            </w:pPr>
            <w:r>
              <w:t>8</w:t>
            </w:r>
          </w:p>
        </w:tc>
        <w:tc>
          <w:tcPr>
            <w:tcW w:w="1531" w:type="dxa"/>
          </w:tcPr>
          <w:p w:rsidR="000A6800" w:rsidRDefault="000A6800">
            <w:pPr>
              <w:pStyle w:val="ConsPlusNormal"/>
              <w:jc w:val="center"/>
            </w:pPr>
            <w:r>
              <w:t>9</w:t>
            </w:r>
          </w:p>
        </w:tc>
      </w:tr>
      <w:tr w:rsidR="000A6800">
        <w:tc>
          <w:tcPr>
            <w:tcW w:w="454" w:type="dxa"/>
          </w:tcPr>
          <w:p w:rsidR="000A6800" w:rsidRDefault="000A6800">
            <w:pPr>
              <w:pStyle w:val="ConsPlusNormal"/>
              <w:jc w:val="center"/>
            </w:pPr>
            <w:r>
              <w:t>1</w:t>
            </w:r>
          </w:p>
        </w:tc>
        <w:tc>
          <w:tcPr>
            <w:tcW w:w="2127" w:type="dxa"/>
          </w:tcPr>
          <w:p w:rsidR="000A6800" w:rsidRDefault="000A6800">
            <w:pPr>
              <w:pStyle w:val="ConsPlusNormal"/>
            </w:pPr>
            <w:r>
              <w:t>Число погибших в результате ЧС, пожаров и происшествий на водных объектах (в организованных местах отдыха у воды)</w:t>
            </w:r>
          </w:p>
        </w:tc>
        <w:tc>
          <w:tcPr>
            <w:tcW w:w="680" w:type="dxa"/>
          </w:tcPr>
          <w:p w:rsidR="000A6800" w:rsidRDefault="000A6800">
            <w:pPr>
              <w:pStyle w:val="ConsPlusNormal"/>
              <w:jc w:val="center"/>
            </w:pPr>
            <w:r>
              <w:t>чел.</w:t>
            </w:r>
          </w:p>
        </w:tc>
        <w:tc>
          <w:tcPr>
            <w:tcW w:w="2438" w:type="dxa"/>
          </w:tcPr>
          <w:p w:rsidR="000A6800" w:rsidRDefault="00C01504">
            <w:pPr>
              <w:pStyle w:val="ConsPlusNormal"/>
              <w:jc w:val="center"/>
            </w:pPr>
            <w:hyperlink r:id="rId154" w:history="1">
              <w:r w:rsidR="000A6800">
                <w:rPr>
                  <w:color w:val="0000FF"/>
                </w:rPr>
                <w:t>Приказ</w:t>
              </w:r>
            </w:hyperlink>
            <w:r w:rsidR="000A6800">
              <w:t xml:space="preserve"> Министерства Российской Федерации по делам гражданской обороны, чрезвычайным ситуациям и ликвидации последствий стихийных бедствий от 21 ноября 2008 г. N 714 "Об утверждении Порядка учета пожаров и их последствий"</w:t>
            </w:r>
          </w:p>
        </w:tc>
        <w:tc>
          <w:tcPr>
            <w:tcW w:w="4365" w:type="dxa"/>
          </w:tcPr>
          <w:p w:rsidR="000A6800" w:rsidRDefault="000A6800">
            <w:pPr>
              <w:pStyle w:val="ConsPlusNormal"/>
              <w:jc w:val="center"/>
            </w:pPr>
            <w:r>
              <w:t>представляется по факту</w:t>
            </w:r>
          </w:p>
        </w:tc>
        <w:tc>
          <w:tcPr>
            <w:tcW w:w="2098" w:type="dxa"/>
          </w:tcPr>
          <w:p w:rsidR="000A6800" w:rsidRDefault="000A6800">
            <w:pPr>
              <w:pStyle w:val="ConsPlusNormal"/>
            </w:pPr>
          </w:p>
        </w:tc>
        <w:tc>
          <w:tcPr>
            <w:tcW w:w="1871" w:type="dxa"/>
          </w:tcPr>
          <w:p w:rsidR="000A6800" w:rsidRDefault="000A6800">
            <w:pPr>
              <w:pStyle w:val="ConsPlusNormal"/>
              <w:jc w:val="center"/>
            </w:pPr>
            <w:r>
              <w:t>МКУ "ПГУГЗ", информационный центр Единой дежурно-диспетчерской службы города Перми (далее - ИЦ ЕДДС города Перми), ФГКУ "10-й отдел федеральной пожарной службы" (далее - ФГКУ "10-й ОФПС по Пермскому краю")</w:t>
            </w:r>
          </w:p>
        </w:tc>
        <w:tc>
          <w:tcPr>
            <w:tcW w:w="1134" w:type="dxa"/>
          </w:tcPr>
          <w:p w:rsidR="000A6800" w:rsidRDefault="000A6800">
            <w:pPr>
              <w:pStyle w:val="ConsPlusNormal"/>
            </w:pPr>
          </w:p>
        </w:tc>
        <w:tc>
          <w:tcPr>
            <w:tcW w:w="1531" w:type="dxa"/>
          </w:tcPr>
          <w:p w:rsidR="000A6800" w:rsidRDefault="000A6800">
            <w:pPr>
              <w:pStyle w:val="ConsPlusNormal"/>
              <w:jc w:val="center"/>
            </w:pPr>
            <w:r>
              <w:t>ежесуточно до 09.00 час. следующего дня,</w:t>
            </w:r>
          </w:p>
          <w:p w:rsidR="000A6800" w:rsidRDefault="000A6800">
            <w:pPr>
              <w:pStyle w:val="ConsPlusNormal"/>
              <w:jc w:val="center"/>
            </w:pPr>
            <w:r>
              <w:t>ежемесячно до 10 числа, следующего за отчетным месяца</w:t>
            </w:r>
          </w:p>
        </w:tc>
      </w:tr>
      <w:tr w:rsidR="000A6800">
        <w:tc>
          <w:tcPr>
            <w:tcW w:w="454" w:type="dxa"/>
          </w:tcPr>
          <w:p w:rsidR="000A6800" w:rsidRDefault="000A6800">
            <w:pPr>
              <w:pStyle w:val="ConsPlusNormal"/>
              <w:jc w:val="center"/>
            </w:pPr>
            <w:r>
              <w:t>2</w:t>
            </w:r>
          </w:p>
        </w:tc>
        <w:tc>
          <w:tcPr>
            <w:tcW w:w="2127" w:type="dxa"/>
          </w:tcPr>
          <w:p w:rsidR="000A6800" w:rsidRDefault="000A6800">
            <w:pPr>
              <w:pStyle w:val="ConsPlusNormal"/>
            </w:pPr>
            <w:r>
              <w:t>Количество пожаров на 10 тыс. населения, не более</w:t>
            </w:r>
          </w:p>
        </w:tc>
        <w:tc>
          <w:tcPr>
            <w:tcW w:w="680" w:type="dxa"/>
          </w:tcPr>
          <w:p w:rsidR="000A6800" w:rsidRDefault="000A6800">
            <w:pPr>
              <w:pStyle w:val="ConsPlusNormal"/>
              <w:jc w:val="center"/>
            </w:pPr>
            <w:r>
              <w:t>ед.</w:t>
            </w:r>
          </w:p>
        </w:tc>
        <w:tc>
          <w:tcPr>
            <w:tcW w:w="2438" w:type="dxa"/>
          </w:tcPr>
          <w:p w:rsidR="000A6800" w:rsidRDefault="000A6800">
            <w:pPr>
              <w:pStyle w:val="ConsPlusNormal"/>
              <w:jc w:val="center"/>
            </w:pPr>
            <w:r>
              <w:t>Приказ Главного управления Министерства чрезвычайных ситуаций России по Пермскому краю (далее - ГУ МЧС России по Пермскому краю) от 1 октября 2014 г. N 541 "Об утверждении Методики оценки оперативно-служебной деятельности подразделений федеральной противопожарной службы по Пермскому краю, федеральной противопожарной службы МЧС России Пермского края (договорной), противопожарной службы Пермского края"</w:t>
            </w:r>
          </w:p>
        </w:tc>
        <w:tc>
          <w:tcPr>
            <w:tcW w:w="4365" w:type="dxa"/>
          </w:tcPr>
          <w:p w:rsidR="000A6800" w:rsidRDefault="00C01504">
            <w:pPr>
              <w:pStyle w:val="ConsPlusNormal"/>
              <w:jc w:val="center"/>
            </w:pPr>
            <w:r>
              <w:rPr>
                <w:position w:val="-16"/>
              </w:rPr>
              <w:pict>
                <v:shape id="_x0000_i1025" style="width:197.05pt;height:25.6pt" coordsize="" o:spt="100" adj="0,,0" path="" filled="f" stroked="f">
                  <v:stroke joinstyle="miter"/>
                  <v:imagedata r:id="rId155" o:title="base_23920_105424_1"/>
                  <v:formulas/>
                  <v:path o:connecttype="segments"/>
                </v:shape>
              </w:pict>
            </w:r>
          </w:p>
          <w:p w:rsidR="000A6800" w:rsidRDefault="000A6800">
            <w:pPr>
              <w:pStyle w:val="ConsPlusNormal"/>
            </w:pPr>
          </w:p>
          <w:p w:rsidR="000A6800" w:rsidRDefault="000A6800">
            <w:pPr>
              <w:pStyle w:val="ConsPlusNormal"/>
              <w:jc w:val="center"/>
            </w:pPr>
            <w:r>
              <w:t>(средняя квадратическая простая формула отклонений)</w:t>
            </w:r>
          </w:p>
        </w:tc>
        <w:tc>
          <w:tcPr>
            <w:tcW w:w="2098" w:type="dxa"/>
          </w:tcPr>
          <w:p w:rsidR="000A6800" w:rsidRDefault="000A6800">
            <w:pPr>
              <w:pStyle w:val="ConsPlusNormal"/>
              <w:jc w:val="center"/>
            </w:pPr>
            <w:r>
              <w:t>x - количество пожаров на 10 тыс. населения по году;</w:t>
            </w:r>
          </w:p>
          <w:p w:rsidR="000A6800" w:rsidRDefault="000A6800">
            <w:pPr>
              <w:pStyle w:val="ConsPlusNormal"/>
              <w:jc w:val="center"/>
            </w:pPr>
            <w:r>
              <w:t>n - количество расчетных лет</w:t>
            </w:r>
          </w:p>
        </w:tc>
        <w:tc>
          <w:tcPr>
            <w:tcW w:w="1871" w:type="dxa"/>
          </w:tcPr>
          <w:p w:rsidR="000A6800" w:rsidRDefault="000A6800">
            <w:pPr>
              <w:pStyle w:val="ConsPlusNormal"/>
              <w:jc w:val="center"/>
            </w:pPr>
            <w:r>
              <w:t>ФГКУ "10-й ОФПС по Пермскому краю"</w:t>
            </w:r>
          </w:p>
        </w:tc>
        <w:tc>
          <w:tcPr>
            <w:tcW w:w="1134" w:type="dxa"/>
          </w:tcPr>
          <w:p w:rsidR="000A6800" w:rsidRDefault="000A6800">
            <w:pPr>
              <w:pStyle w:val="ConsPlusNormal"/>
            </w:pPr>
          </w:p>
        </w:tc>
        <w:tc>
          <w:tcPr>
            <w:tcW w:w="1531" w:type="dxa"/>
          </w:tcPr>
          <w:p w:rsidR="000A6800" w:rsidRDefault="000A6800">
            <w:pPr>
              <w:pStyle w:val="ConsPlusNormal"/>
              <w:jc w:val="center"/>
            </w:pPr>
            <w:r>
              <w:t>ежеквартально, на конец отчетного периода</w:t>
            </w:r>
          </w:p>
        </w:tc>
      </w:tr>
      <w:tr w:rsidR="000A6800">
        <w:tc>
          <w:tcPr>
            <w:tcW w:w="454" w:type="dxa"/>
          </w:tcPr>
          <w:p w:rsidR="000A6800" w:rsidRDefault="000A6800">
            <w:pPr>
              <w:pStyle w:val="ConsPlusNormal"/>
              <w:jc w:val="center"/>
            </w:pPr>
            <w:r>
              <w:t>3</w:t>
            </w:r>
          </w:p>
        </w:tc>
        <w:tc>
          <w:tcPr>
            <w:tcW w:w="2127" w:type="dxa"/>
          </w:tcPr>
          <w:p w:rsidR="000A6800" w:rsidRDefault="000A6800">
            <w:pPr>
              <w:pStyle w:val="ConsPlusNormal"/>
            </w:pPr>
            <w:r>
              <w:t>Степень готовности местной системы оповещения города Перми</w:t>
            </w:r>
          </w:p>
        </w:tc>
        <w:tc>
          <w:tcPr>
            <w:tcW w:w="680" w:type="dxa"/>
          </w:tcPr>
          <w:p w:rsidR="000A6800" w:rsidRDefault="000A6800">
            <w:pPr>
              <w:pStyle w:val="ConsPlusNormal"/>
              <w:jc w:val="center"/>
            </w:pPr>
            <w:r>
              <w:t>%</w:t>
            </w:r>
          </w:p>
        </w:tc>
        <w:tc>
          <w:tcPr>
            <w:tcW w:w="2438" w:type="dxa"/>
          </w:tcPr>
          <w:p w:rsidR="000A6800" w:rsidRDefault="00C01504">
            <w:pPr>
              <w:pStyle w:val="ConsPlusNormal"/>
              <w:jc w:val="center"/>
            </w:pPr>
            <w:hyperlink r:id="rId156" w:history="1">
              <w:r w:rsidR="000A6800">
                <w:rPr>
                  <w:color w:val="0000FF"/>
                </w:rPr>
                <w:t>Указ</w:t>
              </w:r>
            </w:hyperlink>
            <w:r w:rsidR="000A6800">
              <w:t xml:space="preserve"> Президента Российской Федерации от 13 ноября 2012 г. N 1522 "О создании комплексной системы экстренного оповещения населения об угрозе возникновения или о возникновении чрезвычайных ситуаций",</w:t>
            </w:r>
          </w:p>
          <w:p w:rsidR="000A6800" w:rsidRDefault="000A6800">
            <w:pPr>
              <w:pStyle w:val="ConsPlusNormal"/>
              <w:jc w:val="center"/>
            </w:pPr>
            <w:r>
              <w:t>письмо заместителя Министра общественной</w:t>
            </w:r>
          </w:p>
          <w:p w:rsidR="000A6800" w:rsidRDefault="000A6800">
            <w:pPr>
              <w:pStyle w:val="ConsPlusNormal"/>
              <w:jc w:val="center"/>
            </w:pPr>
            <w:r>
              <w:t>безопасности Пермского края от 15 мая 2013 г.</w:t>
            </w:r>
          </w:p>
          <w:p w:rsidR="000A6800" w:rsidRDefault="000A6800">
            <w:pPr>
              <w:pStyle w:val="ConsPlusNormal"/>
              <w:jc w:val="center"/>
            </w:pPr>
            <w:r>
              <w:t>N СЭД-10-03.2-10-23</w:t>
            </w:r>
          </w:p>
          <w:p w:rsidR="000A6800" w:rsidRDefault="000A6800">
            <w:pPr>
              <w:pStyle w:val="ConsPlusNormal"/>
              <w:jc w:val="center"/>
            </w:pPr>
            <w:r>
              <w:t>"О направлении информации по реконструкции ТАСЦО Пермского края"</w:t>
            </w:r>
          </w:p>
        </w:tc>
        <w:tc>
          <w:tcPr>
            <w:tcW w:w="4365" w:type="dxa"/>
          </w:tcPr>
          <w:p w:rsidR="000A6800" w:rsidRDefault="000A6800">
            <w:pPr>
              <w:pStyle w:val="ConsPlusNormal"/>
              <w:jc w:val="center"/>
            </w:pPr>
            <w:r>
              <w:t>С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С - степень готовности местной системы оповещения;</w:t>
            </w:r>
          </w:p>
          <w:p w:rsidR="000A6800" w:rsidRDefault="000A6800">
            <w:pPr>
              <w:pStyle w:val="ConsPlusNormal"/>
              <w:jc w:val="center"/>
            </w:pPr>
            <w:r>
              <w:t>N</w:t>
            </w:r>
            <w:r>
              <w:rPr>
                <w:vertAlign w:val="subscript"/>
              </w:rPr>
              <w:t>1</w:t>
            </w:r>
            <w:r>
              <w:t xml:space="preserve"> - количество объектов местной системы оповещения;</w:t>
            </w:r>
          </w:p>
          <w:p w:rsidR="000A6800" w:rsidRDefault="000A6800">
            <w:pPr>
              <w:pStyle w:val="ConsPlusNormal"/>
              <w:jc w:val="center"/>
            </w:pPr>
            <w:r>
              <w:t>N</w:t>
            </w:r>
            <w:r>
              <w:rPr>
                <w:vertAlign w:val="subscript"/>
              </w:rPr>
              <w:t>2</w:t>
            </w:r>
            <w:r>
              <w:t xml:space="preserve"> - количество объектов, подлежащих техническому обслуживанию</w:t>
            </w:r>
          </w:p>
        </w:tc>
        <w:tc>
          <w:tcPr>
            <w:tcW w:w="1871" w:type="dxa"/>
          </w:tcPr>
          <w:p w:rsidR="000A6800" w:rsidRDefault="000A6800">
            <w:pPr>
              <w:pStyle w:val="ConsPlusNormal"/>
              <w:jc w:val="center"/>
            </w:pPr>
            <w:r>
              <w:t>ИЦ ЕДДС города Перми, МКУ "ПГУГЗ"</w:t>
            </w:r>
          </w:p>
        </w:tc>
        <w:tc>
          <w:tcPr>
            <w:tcW w:w="1134" w:type="dxa"/>
          </w:tcPr>
          <w:p w:rsidR="000A6800" w:rsidRDefault="000A6800">
            <w:pPr>
              <w:pStyle w:val="ConsPlusNormal"/>
            </w:pPr>
          </w:p>
        </w:tc>
        <w:tc>
          <w:tcPr>
            <w:tcW w:w="1531" w:type="dxa"/>
          </w:tcPr>
          <w:p w:rsidR="000A6800" w:rsidRDefault="000A6800">
            <w:pPr>
              <w:pStyle w:val="ConsPlusNormal"/>
              <w:jc w:val="center"/>
            </w:pPr>
            <w:r>
              <w:t>ежесуточно до 09.00 час. следующего дня, ежеквартально, на конец отчетного периода</w:t>
            </w:r>
          </w:p>
        </w:tc>
      </w:tr>
      <w:tr w:rsidR="000A6800">
        <w:tc>
          <w:tcPr>
            <w:tcW w:w="454" w:type="dxa"/>
          </w:tcPr>
          <w:p w:rsidR="000A6800" w:rsidRDefault="000A6800">
            <w:pPr>
              <w:pStyle w:val="ConsPlusNormal"/>
              <w:jc w:val="center"/>
            </w:pPr>
            <w:r>
              <w:t>4</w:t>
            </w:r>
          </w:p>
        </w:tc>
        <w:tc>
          <w:tcPr>
            <w:tcW w:w="2127" w:type="dxa"/>
          </w:tcPr>
          <w:p w:rsidR="000A6800" w:rsidRDefault="000A6800">
            <w:pPr>
              <w:pStyle w:val="ConsPlusNormal"/>
            </w:pPr>
            <w:r>
              <w:t>Уровень готовности органов управления ГО и ЧС, сил и средств города к выполнению мероприятий по гражданской обороне, предупреждению и ликвидации ЧС</w:t>
            </w:r>
          </w:p>
        </w:tc>
        <w:tc>
          <w:tcPr>
            <w:tcW w:w="680" w:type="dxa"/>
          </w:tcPr>
          <w:p w:rsidR="000A6800" w:rsidRDefault="000A6800">
            <w:pPr>
              <w:pStyle w:val="ConsPlusNormal"/>
              <w:jc w:val="center"/>
            </w:pPr>
            <w:r>
              <w:t>%</w:t>
            </w:r>
          </w:p>
        </w:tc>
        <w:tc>
          <w:tcPr>
            <w:tcW w:w="2438" w:type="dxa"/>
          </w:tcPr>
          <w:p w:rsidR="000A6800" w:rsidRDefault="00C01504">
            <w:pPr>
              <w:pStyle w:val="ConsPlusNormal"/>
              <w:jc w:val="center"/>
            </w:pPr>
            <w:hyperlink r:id="rId157" w:history="1">
              <w:r w:rsidR="000A6800">
                <w:rPr>
                  <w:color w:val="0000FF"/>
                </w:rPr>
                <w:t>Постановление</w:t>
              </w:r>
            </w:hyperlink>
            <w:r w:rsidR="000A6800">
              <w:t xml:space="preserve"> администрации города Перми от 24.11.2006 N 2314 "Об утверждении Положения о городском звене территориальной подсистемы единой государственной системы предупреждения и ликвидации чрезвычайных ситуаций Пермского края", </w:t>
            </w:r>
            <w:hyperlink r:id="rId158" w:history="1">
              <w:r w:rsidR="000A6800">
                <w:rPr>
                  <w:color w:val="0000FF"/>
                </w:rPr>
                <w:t>Постановление</w:t>
              </w:r>
            </w:hyperlink>
            <w:r w:rsidR="000A6800">
              <w:t xml:space="preserve"> администрации города Перми от 11.06.2010 N 311 "О перечне сил постоянной готовности городского звена территориальной подсистемы единой государственной системы предупреждения и ликвидации чрезвычайных ситуаций Пермского края"</w:t>
            </w:r>
          </w:p>
        </w:tc>
        <w:tc>
          <w:tcPr>
            <w:tcW w:w="4365" w:type="dxa"/>
          </w:tcPr>
          <w:p w:rsidR="000A6800" w:rsidRDefault="000A6800">
            <w:pPr>
              <w:pStyle w:val="ConsPlusNormal"/>
              <w:jc w:val="center"/>
            </w:pPr>
            <w:r>
              <w:t>У = О</w:t>
            </w:r>
            <w:r>
              <w:rPr>
                <w:vertAlign w:val="subscript"/>
              </w:rPr>
              <w:t>1</w:t>
            </w:r>
            <w:r>
              <w:t xml:space="preserve"> / О</w:t>
            </w:r>
            <w:r>
              <w:rPr>
                <w:vertAlign w:val="subscript"/>
              </w:rPr>
              <w:t>2</w:t>
            </w:r>
            <w:r>
              <w:t xml:space="preserve"> x К x 100%</w:t>
            </w:r>
          </w:p>
        </w:tc>
        <w:tc>
          <w:tcPr>
            <w:tcW w:w="2098" w:type="dxa"/>
          </w:tcPr>
          <w:p w:rsidR="000A6800" w:rsidRDefault="000A6800">
            <w:pPr>
              <w:pStyle w:val="ConsPlusNormal"/>
              <w:jc w:val="center"/>
            </w:pPr>
            <w:r>
              <w:t>У - уровень готовности органов управления ГОЧС, сил и средств;</w:t>
            </w:r>
          </w:p>
          <w:p w:rsidR="000A6800" w:rsidRDefault="000A6800">
            <w:pPr>
              <w:pStyle w:val="ConsPlusNormal"/>
              <w:jc w:val="center"/>
            </w:pPr>
            <w:r>
              <w:t>О</w:t>
            </w:r>
            <w:r>
              <w:rPr>
                <w:vertAlign w:val="subscript"/>
              </w:rPr>
              <w:t>1</w:t>
            </w:r>
            <w:r>
              <w:t xml:space="preserve"> - обеспечение содержания органов управления;</w:t>
            </w:r>
          </w:p>
          <w:p w:rsidR="000A6800" w:rsidRDefault="000A6800">
            <w:pPr>
              <w:pStyle w:val="ConsPlusNormal"/>
              <w:jc w:val="center"/>
            </w:pPr>
            <w:r>
              <w:t>О</w:t>
            </w:r>
            <w:r>
              <w:rPr>
                <w:vertAlign w:val="subscript"/>
              </w:rPr>
              <w:t>2</w:t>
            </w:r>
            <w:r>
              <w:t xml:space="preserve"> - обеспечение имуществом и материальными средствами;</w:t>
            </w:r>
          </w:p>
          <w:p w:rsidR="000A6800" w:rsidRDefault="000A6800">
            <w:pPr>
              <w:pStyle w:val="ConsPlusNormal"/>
              <w:jc w:val="center"/>
            </w:pPr>
            <w:r>
              <w:t>К - количество мероприятий по ГО и ЧС</w:t>
            </w:r>
          </w:p>
        </w:tc>
        <w:tc>
          <w:tcPr>
            <w:tcW w:w="1871" w:type="dxa"/>
          </w:tcPr>
          <w:p w:rsidR="000A6800" w:rsidRDefault="000A6800">
            <w:pPr>
              <w:pStyle w:val="ConsPlusNormal"/>
              <w:jc w:val="center"/>
            </w:pPr>
            <w:r>
              <w:t>МКУ "ПГУГЗ"</w:t>
            </w:r>
          </w:p>
        </w:tc>
        <w:tc>
          <w:tcPr>
            <w:tcW w:w="1134" w:type="dxa"/>
          </w:tcPr>
          <w:p w:rsidR="000A6800" w:rsidRDefault="000A6800">
            <w:pPr>
              <w:pStyle w:val="ConsPlusNormal"/>
            </w:pPr>
          </w:p>
        </w:tc>
        <w:tc>
          <w:tcPr>
            <w:tcW w:w="1531" w:type="dxa"/>
          </w:tcPr>
          <w:p w:rsidR="000A6800" w:rsidRDefault="000A6800">
            <w:pPr>
              <w:pStyle w:val="ConsPlusNormal"/>
              <w:jc w:val="center"/>
            </w:pPr>
            <w:r>
              <w:t>ежегодно, на конец отчетного периода</w:t>
            </w:r>
          </w:p>
        </w:tc>
      </w:tr>
      <w:tr w:rsidR="000A6800">
        <w:tc>
          <w:tcPr>
            <w:tcW w:w="454" w:type="dxa"/>
          </w:tcPr>
          <w:p w:rsidR="000A6800" w:rsidRDefault="000A6800">
            <w:pPr>
              <w:pStyle w:val="ConsPlusNormal"/>
              <w:jc w:val="center"/>
            </w:pPr>
            <w:r>
              <w:t>5</w:t>
            </w:r>
          </w:p>
        </w:tc>
        <w:tc>
          <w:tcPr>
            <w:tcW w:w="2127" w:type="dxa"/>
          </w:tcPr>
          <w:p w:rsidR="000A6800" w:rsidRDefault="000A6800">
            <w:pPr>
              <w:pStyle w:val="ConsPlusNormal"/>
            </w:pPr>
            <w:r>
              <w:t>Уровень информационного обеспечения сил, привлекаемых при ликвидации чрезвычайных ситуаций</w:t>
            </w:r>
          </w:p>
        </w:tc>
        <w:tc>
          <w:tcPr>
            <w:tcW w:w="680" w:type="dxa"/>
          </w:tcPr>
          <w:p w:rsidR="000A6800" w:rsidRDefault="000A6800">
            <w:pPr>
              <w:pStyle w:val="ConsPlusNormal"/>
              <w:jc w:val="center"/>
            </w:pPr>
            <w:r>
              <w:t>%</w:t>
            </w:r>
          </w:p>
        </w:tc>
        <w:tc>
          <w:tcPr>
            <w:tcW w:w="2438" w:type="dxa"/>
          </w:tcPr>
          <w:p w:rsidR="000A6800" w:rsidRDefault="000A6800">
            <w:pPr>
              <w:pStyle w:val="ConsPlusNormal"/>
              <w:jc w:val="center"/>
            </w:pPr>
            <w:r>
              <w:t>алгоритмы действий при чрезвычайных ситуациях</w:t>
            </w:r>
          </w:p>
        </w:tc>
        <w:tc>
          <w:tcPr>
            <w:tcW w:w="4365" w:type="dxa"/>
          </w:tcPr>
          <w:p w:rsidR="000A6800" w:rsidRDefault="000A6800">
            <w:pPr>
              <w:pStyle w:val="ConsPlusNormal"/>
              <w:jc w:val="center"/>
            </w:pPr>
            <w:r>
              <w:t>У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У - уровень информационного обеспечения сил, привлекаемых при ликвидации чрезвычайных ситуаций;</w:t>
            </w:r>
          </w:p>
          <w:p w:rsidR="000A6800" w:rsidRDefault="000A6800">
            <w:pPr>
              <w:pStyle w:val="ConsPlusNormal"/>
              <w:jc w:val="center"/>
            </w:pPr>
            <w:r>
              <w:t>N</w:t>
            </w:r>
            <w:r>
              <w:rPr>
                <w:vertAlign w:val="subscript"/>
              </w:rPr>
              <w:t>1</w:t>
            </w:r>
            <w:r>
              <w:t xml:space="preserve"> - количество оповещенных структур;</w:t>
            </w:r>
          </w:p>
          <w:p w:rsidR="000A6800" w:rsidRDefault="000A6800">
            <w:pPr>
              <w:pStyle w:val="ConsPlusNormal"/>
              <w:jc w:val="center"/>
            </w:pPr>
            <w:r>
              <w:t>N</w:t>
            </w:r>
            <w:r>
              <w:rPr>
                <w:vertAlign w:val="subscript"/>
              </w:rPr>
              <w:t>2</w:t>
            </w:r>
            <w:r>
              <w:t xml:space="preserve"> - количество структур, привлекаемых при ликвидации чрезвычайных ситуаций согласно алгоритму</w:t>
            </w:r>
          </w:p>
        </w:tc>
        <w:tc>
          <w:tcPr>
            <w:tcW w:w="1871" w:type="dxa"/>
          </w:tcPr>
          <w:p w:rsidR="000A6800" w:rsidRDefault="000A6800">
            <w:pPr>
              <w:pStyle w:val="ConsPlusNormal"/>
              <w:jc w:val="center"/>
            </w:pPr>
            <w:r>
              <w:t>ИЦ ЕДДС города Перми</w:t>
            </w:r>
          </w:p>
        </w:tc>
        <w:tc>
          <w:tcPr>
            <w:tcW w:w="1134" w:type="dxa"/>
          </w:tcPr>
          <w:p w:rsidR="000A6800" w:rsidRDefault="000A6800">
            <w:pPr>
              <w:pStyle w:val="ConsPlusNormal"/>
            </w:pPr>
          </w:p>
        </w:tc>
        <w:tc>
          <w:tcPr>
            <w:tcW w:w="1531" w:type="dxa"/>
          </w:tcPr>
          <w:p w:rsidR="000A6800" w:rsidRDefault="000A6800">
            <w:pPr>
              <w:pStyle w:val="ConsPlusNormal"/>
              <w:jc w:val="center"/>
            </w:pPr>
            <w:r>
              <w:t>представляется по факту</w:t>
            </w:r>
          </w:p>
        </w:tc>
      </w:tr>
      <w:tr w:rsidR="000A6800">
        <w:tc>
          <w:tcPr>
            <w:tcW w:w="454" w:type="dxa"/>
          </w:tcPr>
          <w:p w:rsidR="000A6800" w:rsidRDefault="000A6800">
            <w:pPr>
              <w:pStyle w:val="ConsPlusNormal"/>
              <w:jc w:val="center"/>
            </w:pPr>
            <w:r>
              <w:t>6</w:t>
            </w:r>
          </w:p>
        </w:tc>
        <w:tc>
          <w:tcPr>
            <w:tcW w:w="2127" w:type="dxa"/>
          </w:tcPr>
          <w:p w:rsidR="000A6800" w:rsidRDefault="000A6800">
            <w:pPr>
              <w:pStyle w:val="ConsPlusNormal"/>
            </w:pPr>
            <w:r>
              <w:t>Количество спасенных от смертельной угрозы людей (в том числе на водных объектах)</w:t>
            </w:r>
          </w:p>
        </w:tc>
        <w:tc>
          <w:tcPr>
            <w:tcW w:w="680" w:type="dxa"/>
          </w:tcPr>
          <w:p w:rsidR="000A6800" w:rsidRDefault="000A6800">
            <w:pPr>
              <w:pStyle w:val="ConsPlusNormal"/>
              <w:jc w:val="center"/>
            </w:pPr>
            <w:r>
              <w:t>чел.</w:t>
            </w:r>
          </w:p>
        </w:tc>
        <w:tc>
          <w:tcPr>
            <w:tcW w:w="2438" w:type="dxa"/>
          </w:tcPr>
          <w:p w:rsidR="000A6800" w:rsidRDefault="000A6800">
            <w:pPr>
              <w:pStyle w:val="ConsPlusNormal"/>
            </w:pPr>
          </w:p>
        </w:tc>
        <w:tc>
          <w:tcPr>
            <w:tcW w:w="4365" w:type="dxa"/>
          </w:tcPr>
          <w:p w:rsidR="000A6800" w:rsidRDefault="000A6800">
            <w:pPr>
              <w:pStyle w:val="ConsPlusNormal"/>
              <w:jc w:val="center"/>
            </w:pPr>
            <w:r>
              <w:t>представляется по факту</w:t>
            </w:r>
          </w:p>
        </w:tc>
        <w:tc>
          <w:tcPr>
            <w:tcW w:w="2098" w:type="dxa"/>
          </w:tcPr>
          <w:p w:rsidR="000A6800" w:rsidRDefault="000A6800">
            <w:pPr>
              <w:pStyle w:val="ConsPlusNormal"/>
            </w:pPr>
          </w:p>
        </w:tc>
        <w:tc>
          <w:tcPr>
            <w:tcW w:w="1871" w:type="dxa"/>
          </w:tcPr>
          <w:p w:rsidR="000A6800" w:rsidRDefault="000A6800">
            <w:pPr>
              <w:pStyle w:val="ConsPlusNormal"/>
              <w:jc w:val="center"/>
            </w:pPr>
            <w:r>
              <w:t>МКУ "ПГСС"</w:t>
            </w:r>
          </w:p>
        </w:tc>
        <w:tc>
          <w:tcPr>
            <w:tcW w:w="1134" w:type="dxa"/>
          </w:tcPr>
          <w:p w:rsidR="000A6800" w:rsidRDefault="000A6800">
            <w:pPr>
              <w:pStyle w:val="ConsPlusNormal"/>
            </w:pPr>
          </w:p>
        </w:tc>
        <w:tc>
          <w:tcPr>
            <w:tcW w:w="1531" w:type="dxa"/>
          </w:tcPr>
          <w:p w:rsidR="000A6800" w:rsidRDefault="000A6800">
            <w:pPr>
              <w:pStyle w:val="ConsPlusNormal"/>
              <w:jc w:val="center"/>
            </w:pPr>
            <w:r>
              <w:t>ежегодно, на конец отчетного периода</w:t>
            </w:r>
          </w:p>
        </w:tc>
      </w:tr>
      <w:tr w:rsidR="000A6800">
        <w:tc>
          <w:tcPr>
            <w:tcW w:w="454" w:type="dxa"/>
          </w:tcPr>
          <w:p w:rsidR="000A6800" w:rsidRDefault="000A6800">
            <w:pPr>
              <w:pStyle w:val="ConsPlusNormal"/>
              <w:jc w:val="center"/>
            </w:pPr>
            <w:r>
              <w:t>7</w:t>
            </w:r>
          </w:p>
        </w:tc>
        <w:tc>
          <w:tcPr>
            <w:tcW w:w="2127" w:type="dxa"/>
          </w:tcPr>
          <w:p w:rsidR="000A6800" w:rsidRDefault="000A6800">
            <w:pPr>
              <w:pStyle w:val="ConsPlusNormal"/>
            </w:pPr>
            <w:r>
              <w:t>Уровень оснащенности ИЦ ЕДДС города Перми</w:t>
            </w:r>
          </w:p>
        </w:tc>
        <w:tc>
          <w:tcPr>
            <w:tcW w:w="680" w:type="dxa"/>
          </w:tcPr>
          <w:p w:rsidR="000A6800" w:rsidRDefault="000A6800">
            <w:pPr>
              <w:pStyle w:val="ConsPlusNormal"/>
              <w:jc w:val="center"/>
            </w:pPr>
            <w:r>
              <w:t>%</w:t>
            </w:r>
          </w:p>
        </w:tc>
        <w:tc>
          <w:tcPr>
            <w:tcW w:w="2438" w:type="dxa"/>
          </w:tcPr>
          <w:p w:rsidR="000A6800" w:rsidRDefault="000A6800">
            <w:pPr>
              <w:pStyle w:val="ConsPlusNormal"/>
              <w:jc w:val="center"/>
            </w:pPr>
            <w:r>
              <w:t>Положение о единой дежурно-диспетчерской службе муниципального образования, утвержденное решением Правительственной комиссии Российской Федерации по предупреждению и ликвидации чрезвычайных ситуаций и обеспечению пожарной безопасности от 28 августа 2015 г. N 7</w:t>
            </w:r>
          </w:p>
        </w:tc>
        <w:tc>
          <w:tcPr>
            <w:tcW w:w="4365" w:type="dxa"/>
          </w:tcPr>
          <w:p w:rsidR="000A6800" w:rsidRDefault="000A6800">
            <w:pPr>
              <w:pStyle w:val="ConsPlusNormal"/>
              <w:jc w:val="center"/>
            </w:pPr>
            <w:r>
              <w:t>У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У - уровень оснащенности Единой дежурно-диспетчерской службы города Перми;</w:t>
            </w:r>
          </w:p>
          <w:p w:rsidR="000A6800" w:rsidRDefault="000A6800">
            <w:pPr>
              <w:pStyle w:val="ConsPlusNormal"/>
              <w:jc w:val="center"/>
            </w:pPr>
            <w:r>
              <w:t>N</w:t>
            </w:r>
            <w:r>
              <w:rPr>
                <w:vertAlign w:val="subscript"/>
              </w:rPr>
              <w:t>1</w:t>
            </w:r>
            <w:r>
              <w:t xml:space="preserve"> - количество имеющегося оборудования;</w:t>
            </w:r>
          </w:p>
          <w:p w:rsidR="000A6800" w:rsidRDefault="000A6800">
            <w:pPr>
              <w:pStyle w:val="ConsPlusNormal"/>
              <w:jc w:val="center"/>
            </w:pPr>
            <w:r>
              <w:t>N</w:t>
            </w:r>
            <w:r>
              <w:rPr>
                <w:vertAlign w:val="subscript"/>
              </w:rPr>
              <w:t>2</w:t>
            </w:r>
            <w:r>
              <w:t xml:space="preserve"> - количество оборудования в полном комплекте</w:t>
            </w:r>
          </w:p>
        </w:tc>
        <w:tc>
          <w:tcPr>
            <w:tcW w:w="1871" w:type="dxa"/>
          </w:tcPr>
          <w:p w:rsidR="000A6800" w:rsidRDefault="000A6800">
            <w:pPr>
              <w:pStyle w:val="ConsPlusNormal"/>
              <w:jc w:val="center"/>
            </w:pPr>
            <w:r>
              <w:t>ИЦ ЕДДС города Перми</w:t>
            </w:r>
          </w:p>
        </w:tc>
        <w:tc>
          <w:tcPr>
            <w:tcW w:w="1134" w:type="dxa"/>
          </w:tcPr>
          <w:p w:rsidR="000A6800" w:rsidRDefault="000A6800">
            <w:pPr>
              <w:pStyle w:val="ConsPlusNormal"/>
            </w:pPr>
          </w:p>
        </w:tc>
        <w:tc>
          <w:tcPr>
            <w:tcW w:w="1531" w:type="dxa"/>
          </w:tcPr>
          <w:p w:rsidR="000A6800" w:rsidRDefault="000A6800">
            <w:pPr>
              <w:pStyle w:val="ConsPlusNormal"/>
              <w:jc w:val="center"/>
            </w:pPr>
            <w:r>
              <w:t>ежегодно, на конец отчетного периода</w:t>
            </w:r>
          </w:p>
        </w:tc>
      </w:tr>
      <w:tr w:rsidR="000A6800">
        <w:tc>
          <w:tcPr>
            <w:tcW w:w="454" w:type="dxa"/>
          </w:tcPr>
          <w:p w:rsidR="000A6800" w:rsidRDefault="000A6800">
            <w:pPr>
              <w:pStyle w:val="ConsPlusNormal"/>
              <w:jc w:val="center"/>
            </w:pPr>
            <w:r>
              <w:t>8</w:t>
            </w:r>
          </w:p>
        </w:tc>
        <w:tc>
          <w:tcPr>
            <w:tcW w:w="2127" w:type="dxa"/>
          </w:tcPr>
          <w:p w:rsidR="000A6800" w:rsidRDefault="000A6800">
            <w:pPr>
              <w:pStyle w:val="ConsPlusNormal"/>
            </w:pPr>
            <w:r>
              <w:t>Доля пожаров на территории города Перми, произошедших по причине человеческого фактора, от общего количества пожаров</w:t>
            </w:r>
          </w:p>
        </w:tc>
        <w:tc>
          <w:tcPr>
            <w:tcW w:w="680" w:type="dxa"/>
          </w:tcPr>
          <w:p w:rsidR="000A6800" w:rsidRDefault="000A6800">
            <w:pPr>
              <w:pStyle w:val="ConsPlusNormal"/>
              <w:jc w:val="center"/>
            </w:pPr>
            <w:r>
              <w:t>%</w:t>
            </w:r>
          </w:p>
        </w:tc>
        <w:tc>
          <w:tcPr>
            <w:tcW w:w="2438" w:type="dxa"/>
          </w:tcPr>
          <w:p w:rsidR="000A6800" w:rsidRDefault="000A6800">
            <w:pPr>
              <w:pStyle w:val="ConsPlusNormal"/>
              <w:jc w:val="center"/>
            </w:pPr>
            <w:r>
              <w:t>Приказ ГУ МЧС России по Пермскому краю от 1 октября 2014 г. N 541 "Об утверждении Методики оценки оперативно-служебной деятельности подразделений федеральной противопожарной службы по Пермскому краю, федеральной противопожарной службы МЧС России Пермского края (договорной), противопожарной службы Пермского края"</w:t>
            </w:r>
          </w:p>
        </w:tc>
        <w:tc>
          <w:tcPr>
            <w:tcW w:w="4365" w:type="dxa"/>
          </w:tcPr>
          <w:p w:rsidR="000A6800" w:rsidRDefault="000A6800">
            <w:pPr>
              <w:pStyle w:val="ConsPlusNormal"/>
              <w:jc w:val="center"/>
            </w:pPr>
            <w:r>
              <w:t>Д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Д - доля пожаров на территории города Перми, произошедших по причине человеческого фактора, от общего количества пожаров;</w:t>
            </w:r>
          </w:p>
          <w:p w:rsidR="000A6800" w:rsidRDefault="000A6800">
            <w:pPr>
              <w:pStyle w:val="ConsPlusNormal"/>
              <w:jc w:val="center"/>
            </w:pPr>
            <w:r>
              <w:t>N</w:t>
            </w:r>
            <w:r>
              <w:rPr>
                <w:vertAlign w:val="subscript"/>
              </w:rPr>
              <w:t>1</w:t>
            </w:r>
            <w:r>
              <w:t xml:space="preserve"> - количество пожаров, произошедших по причине человеческого фактора;</w:t>
            </w:r>
          </w:p>
          <w:p w:rsidR="000A6800" w:rsidRDefault="000A6800">
            <w:pPr>
              <w:pStyle w:val="ConsPlusNormal"/>
              <w:jc w:val="center"/>
            </w:pPr>
            <w:r>
              <w:t>N</w:t>
            </w:r>
            <w:r>
              <w:rPr>
                <w:vertAlign w:val="subscript"/>
              </w:rPr>
              <w:t>2</w:t>
            </w:r>
            <w:r>
              <w:t xml:space="preserve"> - общее количество пожаров</w:t>
            </w:r>
          </w:p>
        </w:tc>
        <w:tc>
          <w:tcPr>
            <w:tcW w:w="1871" w:type="dxa"/>
          </w:tcPr>
          <w:p w:rsidR="000A6800" w:rsidRDefault="000A6800">
            <w:pPr>
              <w:pStyle w:val="ConsPlusNormal"/>
              <w:jc w:val="center"/>
            </w:pPr>
            <w:r>
              <w:t>ФГКУ "10-й ОФПС по Пермскому краю"</w:t>
            </w:r>
          </w:p>
        </w:tc>
        <w:tc>
          <w:tcPr>
            <w:tcW w:w="1134" w:type="dxa"/>
          </w:tcPr>
          <w:p w:rsidR="000A6800" w:rsidRDefault="000A6800">
            <w:pPr>
              <w:pStyle w:val="ConsPlusNormal"/>
            </w:pPr>
          </w:p>
        </w:tc>
        <w:tc>
          <w:tcPr>
            <w:tcW w:w="1531" w:type="dxa"/>
          </w:tcPr>
          <w:p w:rsidR="000A6800" w:rsidRDefault="000A6800">
            <w:pPr>
              <w:pStyle w:val="ConsPlusNormal"/>
              <w:jc w:val="center"/>
            </w:pPr>
            <w:r>
              <w:t>ежемесячно, на конец отчетного периода</w:t>
            </w:r>
          </w:p>
        </w:tc>
      </w:tr>
      <w:tr w:rsidR="000A6800">
        <w:tc>
          <w:tcPr>
            <w:tcW w:w="454" w:type="dxa"/>
          </w:tcPr>
          <w:p w:rsidR="000A6800" w:rsidRDefault="000A6800">
            <w:pPr>
              <w:pStyle w:val="ConsPlusNormal"/>
              <w:jc w:val="center"/>
            </w:pPr>
            <w:r>
              <w:t>9</w:t>
            </w:r>
          </w:p>
        </w:tc>
        <w:tc>
          <w:tcPr>
            <w:tcW w:w="2127" w:type="dxa"/>
          </w:tcPr>
          <w:p w:rsidR="000A6800" w:rsidRDefault="000A6800">
            <w:pPr>
              <w:pStyle w:val="ConsPlusNormal"/>
            </w:pPr>
            <w:r>
              <w:t>Доля источников противопожарного водоснабжения, приведенных в нормативное состояние, от общего количества источников водоснабжения</w:t>
            </w:r>
          </w:p>
        </w:tc>
        <w:tc>
          <w:tcPr>
            <w:tcW w:w="680" w:type="dxa"/>
          </w:tcPr>
          <w:p w:rsidR="000A6800" w:rsidRDefault="000A6800">
            <w:pPr>
              <w:pStyle w:val="ConsPlusNormal"/>
              <w:jc w:val="center"/>
            </w:pPr>
            <w:r>
              <w:t>%</w:t>
            </w:r>
          </w:p>
        </w:tc>
        <w:tc>
          <w:tcPr>
            <w:tcW w:w="2438" w:type="dxa"/>
          </w:tcPr>
          <w:p w:rsidR="000A6800" w:rsidRDefault="000A6800">
            <w:pPr>
              <w:pStyle w:val="ConsPlusNormal"/>
              <w:jc w:val="center"/>
            </w:pPr>
            <w:r>
              <w:t>Приказ ГУ МЧС России по Пермскому краю от 18 июля 2013 г. N 347 "О введении электронной базы по оперативной обстановке в Главном управлении МЧС России по Пермскому краю"</w:t>
            </w:r>
          </w:p>
        </w:tc>
        <w:tc>
          <w:tcPr>
            <w:tcW w:w="4365" w:type="dxa"/>
          </w:tcPr>
          <w:p w:rsidR="000A6800" w:rsidRDefault="000A6800">
            <w:pPr>
              <w:pStyle w:val="ConsPlusNormal"/>
              <w:jc w:val="center"/>
            </w:pPr>
            <w:r>
              <w:t>Д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Д - доля источников противопожарного водоснабжения, приведенных в нормативное состояние, от общего количества источников водоснабжения;</w:t>
            </w:r>
          </w:p>
          <w:p w:rsidR="000A6800" w:rsidRDefault="000A6800">
            <w:pPr>
              <w:pStyle w:val="ConsPlusNormal"/>
              <w:jc w:val="center"/>
            </w:pPr>
            <w:r>
              <w:t>N</w:t>
            </w:r>
            <w:r>
              <w:rPr>
                <w:vertAlign w:val="subscript"/>
              </w:rPr>
              <w:t>1</w:t>
            </w:r>
            <w:r>
              <w:t xml:space="preserve"> - количество источников противопожарного водоснабжения, приведенных в нормативное состояние;</w:t>
            </w:r>
          </w:p>
          <w:p w:rsidR="000A6800" w:rsidRDefault="000A6800">
            <w:pPr>
              <w:pStyle w:val="ConsPlusNormal"/>
              <w:jc w:val="center"/>
            </w:pPr>
            <w:r>
              <w:t>N</w:t>
            </w:r>
            <w:r>
              <w:rPr>
                <w:vertAlign w:val="subscript"/>
              </w:rPr>
              <w:t>2</w:t>
            </w:r>
            <w:r>
              <w:t xml:space="preserve"> - общее количество источников водоснабжения</w:t>
            </w:r>
          </w:p>
        </w:tc>
        <w:tc>
          <w:tcPr>
            <w:tcW w:w="1871" w:type="dxa"/>
          </w:tcPr>
          <w:p w:rsidR="000A6800" w:rsidRDefault="000A6800">
            <w:pPr>
              <w:pStyle w:val="ConsPlusNormal"/>
              <w:jc w:val="center"/>
            </w:pPr>
            <w:r>
              <w:t>отчеты ТО</w:t>
            </w:r>
          </w:p>
        </w:tc>
        <w:tc>
          <w:tcPr>
            <w:tcW w:w="1134" w:type="dxa"/>
          </w:tcPr>
          <w:p w:rsidR="000A6800" w:rsidRDefault="000A6800">
            <w:pPr>
              <w:pStyle w:val="ConsPlusNormal"/>
            </w:pPr>
          </w:p>
        </w:tc>
        <w:tc>
          <w:tcPr>
            <w:tcW w:w="1531" w:type="dxa"/>
          </w:tcPr>
          <w:p w:rsidR="000A6800" w:rsidRDefault="000A6800">
            <w:pPr>
              <w:pStyle w:val="ConsPlusNormal"/>
              <w:jc w:val="center"/>
            </w:pPr>
            <w:r>
              <w:t>ежегодно, на конец отчетного периода</w:t>
            </w:r>
          </w:p>
        </w:tc>
      </w:tr>
      <w:tr w:rsidR="000A6800">
        <w:tc>
          <w:tcPr>
            <w:tcW w:w="454" w:type="dxa"/>
          </w:tcPr>
          <w:p w:rsidR="000A6800" w:rsidRDefault="000A6800">
            <w:pPr>
              <w:pStyle w:val="ConsPlusNormal"/>
              <w:jc w:val="center"/>
            </w:pPr>
            <w:r>
              <w:t>10</w:t>
            </w:r>
          </w:p>
        </w:tc>
        <w:tc>
          <w:tcPr>
            <w:tcW w:w="2127" w:type="dxa"/>
          </w:tcPr>
          <w:p w:rsidR="000A6800" w:rsidRDefault="000A6800">
            <w:pPr>
              <w:pStyle w:val="ConsPlusNormal"/>
            </w:pPr>
            <w:r>
              <w:t>Доля микрорайонов, обеспеченных источниками противопожарного водоснабжения, от общего количества микрорайонов города Перми</w:t>
            </w:r>
          </w:p>
        </w:tc>
        <w:tc>
          <w:tcPr>
            <w:tcW w:w="680" w:type="dxa"/>
          </w:tcPr>
          <w:p w:rsidR="000A6800" w:rsidRDefault="000A6800">
            <w:pPr>
              <w:pStyle w:val="ConsPlusNormal"/>
              <w:jc w:val="center"/>
            </w:pPr>
            <w:r>
              <w:t>%</w:t>
            </w:r>
          </w:p>
        </w:tc>
        <w:tc>
          <w:tcPr>
            <w:tcW w:w="2438" w:type="dxa"/>
          </w:tcPr>
          <w:p w:rsidR="000A6800" w:rsidRDefault="000A6800">
            <w:pPr>
              <w:pStyle w:val="ConsPlusNormal"/>
              <w:jc w:val="center"/>
            </w:pPr>
            <w:r>
              <w:t xml:space="preserve">Федеральный </w:t>
            </w:r>
            <w:hyperlink r:id="rId159" w:history="1">
              <w:r>
                <w:rPr>
                  <w:color w:val="0000FF"/>
                </w:rPr>
                <w:t>закон</w:t>
              </w:r>
            </w:hyperlink>
            <w:r>
              <w:t xml:space="preserve"> от 22 июля 2008 г. N 123-ФЗ "Технический регламент о требованиях пожарной безопасности"</w:t>
            </w:r>
          </w:p>
        </w:tc>
        <w:tc>
          <w:tcPr>
            <w:tcW w:w="4365" w:type="dxa"/>
          </w:tcPr>
          <w:p w:rsidR="000A6800" w:rsidRDefault="000A6800">
            <w:pPr>
              <w:pStyle w:val="ConsPlusNormal"/>
              <w:jc w:val="center"/>
            </w:pPr>
            <w:r>
              <w:t>Д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Д - доля микрорайонов, обеспеченных источниками противопожарного водоснабжения, от общего количества микрорайонов города Перми;</w:t>
            </w:r>
          </w:p>
          <w:p w:rsidR="000A6800" w:rsidRDefault="000A6800">
            <w:pPr>
              <w:pStyle w:val="ConsPlusNormal"/>
              <w:jc w:val="center"/>
            </w:pPr>
            <w:r>
              <w:t>N</w:t>
            </w:r>
            <w:r>
              <w:rPr>
                <w:vertAlign w:val="subscript"/>
              </w:rPr>
              <w:t>1</w:t>
            </w:r>
            <w:r>
              <w:t xml:space="preserve"> - количество микрорайонов, обеспеченных источниками противопожарного водоснабжения;</w:t>
            </w:r>
          </w:p>
          <w:p w:rsidR="000A6800" w:rsidRDefault="000A6800">
            <w:pPr>
              <w:pStyle w:val="ConsPlusNormal"/>
              <w:jc w:val="center"/>
            </w:pPr>
            <w:r>
              <w:t>N</w:t>
            </w:r>
            <w:r>
              <w:rPr>
                <w:vertAlign w:val="subscript"/>
              </w:rPr>
              <w:t>2</w:t>
            </w:r>
            <w:r>
              <w:t xml:space="preserve"> - общее количество микрорайонов города Перми</w:t>
            </w:r>
          </w:p>
        </w:tc>
        <w:tc>
          <w:tcPr>
            <w:tcW w:w="1871" w:type="dxa"/>
          </w:tcPr>
          <w:p w:rsidR="000A6800" w:rsidRDefault="000A6800">
            <w:pPr>
              <w:pStyle w:val="ConsPlusNormal"/>
              <w:jc w:val="center"/>
            </w:pPr>
            <w:r>
              <w:t>отчеты ТО</w:t>
            </w:r>
          </w:p>
        </w:tc>
        <w:tc>
          <w:tcPr>
            <w:tcW w:w="1134" w:type="dxa"/>
          </w:tcPr>
          <w:p w:rsidR="000A6800" w:rsidRDefault="000A6800">
            <w:pPr>
              <w:pStyle w:val="ConsPlusNormal"/>
            </w:pPr>
          </w:p>
        </w:tc>
        <w:tc>
          <w:tcPr>
            <w:tcW w:w="1531" w:type="dxa"/>
          </w:tcPr>
          <w:p w:rsidR="000A6800" w:rsidRDefault="000A6800">
            <w:pPr>
              <w:pStyle w:val="ConsPlusNormal"/>
              <w:jc w:val="center"/>
            </w:pPr>
            <w:r>
              <w:t>ежегодно, на конец отчетного периода</w:t>
            </w:r>
          </w:p>
        </w:tc>
      </w:tr>
      <w:tr w:rsidR="000A6800">
        <w:tc>
          <w:tcPr>
            <w:tcW w:w="454" w:type="dxa"/>
          </w:tcPr>
          <w:p w:rsidR="000A6800" w:rsidRDefault="000A6800">
            <w:pPr>
              <w:pStyle w:val="ConsPlusNormal"/>
              <w:jc w:val="center"/>
            </w:pPr>
            <w:r>
              <w:t>11</w:t>
            </w:r>
          </w:p>
        </w:tc>
        <w:tc>
          <w:tcPr>
            <w:tcW w:w="2127" w:type="dxa"/>
          </w:tcPr>
          <w:p w:rsidR="000A6800" w:rsidRDefault="000A6800">
            <w:pPr>
              <w:pStyle w:val="ConsPlusNormal"/>
            </w:pPr>
            <w:r>
              <w:t>Доля привлекаемых добровольных пожарных к участию в тушении пожаров, проведению аварийно-спасательных работ, спасению людей и имущества при пожарах, осуществлению профилактики пожаров к общему количеству добровольных пожарных в городе Перми</w:t>
            </w:r>
          </w:p>
        </w:tc>
        <w:tc>
          <w:tcPr>
            <w:tcW w:w="680" w:type="dxa"/>
          </w:tcPr>
          <w:p w:rsidR="000A6800" w:rsidRDefault="000A6800">
            <w:pPr>
              <w:pStyle w:val="ConsPlusNormal"/>
              <w:jc w:val="center"/>
            </w:pPr>
            <w:r>
              <w:t>%</w:t>
            </w:r>
          </w:p>
        </w:tc>
        <w:tc>
          <w:tcPr>
            <w:tcW w:w="2438" w:type="dxa"/>
          </w:tcPr>
          <w:p w:rsidR="000A6800" w:rsidRDefault="000A6800">
            <w:pPr>
              <w:pStyle w:val="ConsPlusNormal"/>
              <w:jc w:val="center"/>
            </w:pPr>
            <w:r>
              <w:t xml:space="preserve">Постановления администрации города Перми от 10 ноября 2014 г. </w:t>
            </w:r>
            <w:hyperlink r:id="rId160" w:history="1">
              <w:r>
                <w:rPr>
                  <w:color w:val="0000FF"/>
                </w:rPr>
                <w:t>N 825</w:t>
              </w:r>
            </w:hyperlink>
            <w:r>
              <w:t xml:space="preserve"> "Об утверждении Порядка личного страхования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к участию в тушении пожаров, проведению аварийно-спасательных работ на пожаре, спасению людей и имущества при пожарах и оказанию первой помощи пострадавшим на пожаре, на период исполнения ими обязанностей добровольного пожарного",</w:t>
            </w:r>
          </w:p>
          <w:p w:rsidR="000A6800" w:rsidRDefault="000A6800">
            <w:pPr>
              <w:pStyle w:val="ConsPlusNormal"/>
              <w:jc w:val="center"/>
            </w:pPr>
            <w:r>
              <w:t xml:space="preserve">от 3 декабря 2014 г. </w:t>
            </w:r>
            <w:hyperlink r:id="rId161" w:history="1">
              <w:r>
                <w:rPr>
                  <w:color w:val="0000FF"/>
                </w:rPr>
                <w:t>N 920</w:t>
              </w:r>
            </w:hyperlink>
            <w:r>
              <w:t xml:space="preserve"> "Об утверждении Порядка предоставления субсидии за счет средств бюджета города Перми некоммерческим организациям, за исключением государственных (муниципальных) учреждений,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для участия в профилактике и (или) тушении пожаров, проведении аварийно-спасательных работ, спасении людей и имущества при пожарах и оказании первой помощи пострадавшим на территории города Перми", от 11 декабря 2014 г. </w:t>
            </w:r>
            <w:hyperlink r:id="rId162" w:history="1">
              <w:r>
                <w:rPr>
                  <w:color w:val="0000FF"/>
                </w:rPr>
                <w:t>N 954</w:t>
              </w:r>
            </w:hyperlink>
            <w:r>
              <w:t xml:space="preserve"> "Об утверждении Порядка предоставления мер правовой и социальной защиты членам семей работников добровольной пожарной охраны и добровольных пожарных в случае гибели (смерти) работников добровольной пожарной охраны и добровольных пожарных"</w:t>
            </w:r>
          </w:p>
        </w:tc>
        <w:tc>
          <w:tcPr>
            <w:tcW w:w="4365" w:type="dxa"/>
          </w:tcPr>
          <w:p w:rsidR="000A6800" w:rsidRDefault="000A6800">
            <w:pPr>
              <w:pStyle w:val="ConsPlusNormal"/>
              <w:jc w:val="center"/>
            </w:pPr>
            <w:r>
              <w:t>Д = N</w:t>
            </w:r>
            <w:r>
              <w:rPr>
                <w:vertAlign w:val="subscript"/>
              </w:rPr>
              <w:t>1</w:t>
            </w:r>
            <w:r>
              <w:t xml:space="preserve"> / N</w:t>
            </w:r>
            <w:r>
              <w:rPr>
                <w:vertAlign w:val="subscript"/>
              </w:rPr>
              <w:t>2</w:t>
            </w:r>
            <w:r>
              <w:t xml:space="preserve"> x 100</w:t>
            </w:r>
          </w:p>
        </w:tc>
        <w:tc>
          <w:tcPr>
            <w:tcW w:w="2098" w:type="dxa"/>
          </w:tcPr>
          <w:p w:rsidR="000A6800" w:rsidRDefault="000A6800">
            <w:pPr>
              <w:pStyle w:val="ConsPlusNormal"/>
              <w:jc w:val="center"/>
            </w:pPr>
            <w:r>
              <w:t>Д - доля привлекаемых добровольных пожарных к участию в тушении пожаров, проведению аварийно-спасательных работ, спасению людей и имущества при пожарах к общему количеству добровольных пожарных в городе Перми;</w:t>
            </w:r>
          </w:p>
          <w:p w:rsidR="000A6800" w:rsidRDefault="000A6800">
            <w:pPr>
              <w:pStyle w:val="ConsPlusNormal"/>
              <w:jc w:val="center"/>
            </w:pPr>
            <w:r>
              <w:t>N</w:t>
            </w:r>
            <w:r>
              <w:rPr>
                <w:vertAlign w:val="subscript"/>
              </w:rPr>
              <w:t>1</w:t>
            </w:r>
            <w:r>
              <w:t xml:space="preserve"> - количество добровольных пожарных к участию в тушении пожаров, проведению аварийно-спасательных работ, спасению людей и имущества при пожарах;</w:t>
            </w:r>
          </w:p>
          <w:p w:rsidR="000A6800" w:rsidRDefault="000A6800">
            <w:pPr>
              <w:pStyle w:val="ConsPlusNormal"/>
              <w:jc w:val="center"/>
            </w:pPr>
            <w:r>
              <w:t>N</w:t>
            </w:r>
            <w:r>
              <w:rPr>
                <w:vertAlign w:val="subscript"/>
              </w:rPr>
              <w:t>2</w:t>
            </w:r>
            <w:r>
              <w:t xml:space="preserve"> - общее количество добровольных пожарных</w:t>
            </w:r>
          </w:p>
          <w:p w:rsidR="000A6800" w:rsidRDefault="000A6800">
            <w:pPr>
              <w:pStyle w:val="ConsPlusNormal"/>
              <w:jc w:val="center"/>
            </w:pPr>
            <w:r>
              <w:t>в городе Перми</w:t>
            </w:r>
          </w:p>
        </w:tc>
        <w:tc>
          <w:tcPr>
            <w:tcW w:w="1871" w:type="dxa"/>
          </w:tcPr>
          <w:p w:rsidR="000A6800" w:rsidRDefault="000A6800">
            <w:pPr>
              <w:pStyle w:val="ConsPlusNormal"/>
              <w:jc w:val="center"/>
            </w:pPr>
            <w:r>
              <w:t>отчеты ОУ "Добровольная пожарная команда Пермского края"</w:t>
            </w:r>
          </w:p>
        </w:tc>
        <w:tc>
          <w:tcPr>
            <w:tcW w:w="1134" w:type="dxa"/>
          </w:tcPr>
          <w:p w:rsidR="000A6800" w:rsidRDefault="000A6800">
            <w:pPr>
              <w:pStyle w:val="ConsPlusNormal"/>
            </w:pPr>
          </w:p>
        </w:tc>
        <w:tc>
          <w:tcPr>
            <w:tcW w:w="1531" w:type="dxa"/>
          </w:tcPr>
          <w:p w:rsidR="000A6800" w:rsidRDefault="000A6800">
            <w:pPr>
              <w:pStyle w:val="ConsPlusNormal"/>
              <w:jc w:val="center"/>
            </w:pPr>
            <w:r>
              <w:t>ежеквартально, на конец отчетного периода</w:t>
            </w:r>
          </w:p>
        </w:tc>
      </w:tr>
    </w:tbl>
    <w:p w:rsidR="000A6800" w:rsidRDefault="000A6800">
      <w:pPr>
        <w:sectPr w:rsidR="000A6800">
          <w:pgSz w:w="16838" w:h="11905" w:orient="landscape"/>
          <w:pgMar w:top="1701" w:right="1134" w:bottom="850" w:left="1134" w:header="0" w:footer="0" w:gutter="0"/>
          <w:cols w:space="720"/>
        </w:sectPr>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right"/>
        <w:outlineLvl w:val="1"/>
      </w:pPr>
      <w:r>
        <w:t>Приложение 1</w:t>
      </w:r>
    </w:p>
    <w:p w:rsidR="000A6800" w:rsidRDefault="000A6800">
      <w:pPr>
        <w:pStyle w:val="ConsPlusNormal"/>
        <w:jc w:val="right"/>
      </w:pPr>
      <w:r>
        <w:t>к муниципальной программе</w:t>
      </w:r>
    </w:p>
    <w:p w:rsidR="000A6800" w:rsidRDefault="000A6800">
      <w:pPr>
        <w:pStyle w:val="ConsPlusNormal"/>
        <w:jc w:val="right"/>
      </w:pPr>
      <w:r>
        <w:t>"Осуществление мер</w:t>
      </w:r>
    </w:p>
    <w:p w:rsidR="000A6800" w:rsidRDefault="000A6800">
      <w:pPr>
        <w:pStyle w:val="ConsPlusNormal"/>
        <w:jc w:val="right"/>
      </w:pPr>
      <w:r>
        <w:t>по гражданской обороне,</w:t>
      </w:r>
    </w:p>
    <w:p w:rsidR="000A6800" w:rsidRDefault="000A6800">
      <w:pPr>
        <w:pStyle w:val="ConsPlusNormal"/>
        <w:jc w:val="right"/>
      </w:pPr>
      <w:r>
        <w:t>пожарной безопасности</w:t>
      </w:r>
    </w:p>
    <w:p w:rsidR="000A6800" w:rsidRDefault="000A6800">
      <w:pPr>
        <w:pStyle w:val="ConsPlusNormal"/>
        <w:jc w:val="right"/>
      </w:pPr>
      <w:r>
        <w:t>и защите от чрезвычайных</w:t>
      </w:r>
    </w:p>
    <w:p w:rsidR="000A6800" w:rsidRDefault="000A6800">
      <w:pPr>
        <w:pStyle w:val="ConsPlusNormal"/>
        <w:jc w:val="right"/>
      </w:pPr>
      <w:r>
        <w:t>ситуаций в городе Перми"</w:t>
      </w:r>
    </w:p>
    <w:p w:rsidR="000A6800" w:rsidRDefault="000A6800">
      <w:pPr>
        <w:pStyle w:val="ConsPlusNormal"/>
        <w:jc w:val="both"/>
      </w:pPr>
    </w:p>
    <w:p w:rsidR="000A6800" w:rsidRDefault="000A6800">
      <w:pPr>
        <w:pStyle w:val="ConsPlusNormal"/>
        <w:jc w:val="center"/>
      </w:pPr>
      <w:r>
        <w:t>ПЛАН-ГРАФИК</w:t>
      </w:r>
    </w:p>
    <w:p w:rsidR="000A6800" w:rsidRDefault="000A6800">
      <w:pPr>
        <w:pStyle w:val="ConsPlusNormal"/>
        <w:jc w:val="center"/>
      </w:pPr>
      <w:r>
        <w:t>подпрограммы 1.1 "Предупреждение и ликвидация чрезвычайных</w:t>
      </w:r>
    </w:p>
    <w:p w:rsidR="000A6800" w:rsidRDefault="000A6800">
      <w:pPr>
        <w:pStyle w:val="ConsPlusNormal"/>
        <w:jc w:val="center"/>
      </w:pPr>
      <w:r>
        <w:t>ситуаций природного и техногенного характера,</w:t>
      </w:r>
    </w:p>
    <w:p w:rsidR="000A6800" w:rsidRDefault="000A6800">
      <w:pPr>
        <w:pStyle w:val="ConsPlusNormal"/>
        <w:jc w:val="center"/>
      </w:pPr>
      <w:r>
        <w:t>совершенствование гражданской обороны на территории города</w:t>
      </w:r>
    </w:p>
    <w:p w:rsidR="000A6800" w:rsidRDefault="000A6800">
      <w:pPr>
        <w:pStyle w:val="ConsPlusNormal"/>
        <w:jc w:val="center"/>
      </w:pPr>
      <w:r>
        <w:t>Перми" муниципальной программы "Осуществление мер</w:t>
      </w:r>
    </w:p>
    <w:p w:rsidR="000A6800" w:rsidRDefault="000A6800">
      <w:pPr>
        <w:pStyle w:val="ConsPlusNormal"/>
        <w:jc w:val="center"/>
      </w:pPr>
      <w:r>
        <w:t>по гражданской обороне, пожарной безопасности и защите</w:t>
      </w:r>
    </w:p>
    <w:p w:rsidR="000A6800" w:rsidRDefault="000A6800">
      <w:pPr>
        <w:pStyle w:val="ConsPlusNormal"/>
        <w:jc w:val="center"/>
      </w:pPr>
      <w:r>
        <w:t>от чрезвычайных ситуаций в городе Перми" на 2017 год</w:t>
      </w:r>
    </w:p>
    <w:p w:rsidR="000A6800" w:rsidRDefault="000A6800">
      <w:pPr>
        <w:pStyle w:val="ConsPlusNormal"/>
        <w:jc w:val="center"/>
      </w:pPr>
    </w:p>
    <w:p w:rsidR="000A6800" w:rsidRDefault="000A6800">
      <w:pPr>
        <w:pStyle w:val="ConsPlusNormal"/>
        <w:jc w:val="center"/>
      </w:pPr>
      <w:r>
        <w:t>Список изменяющих документов</w:t>
      </w:r>
    </w:p>
    <w:p w:rsidR="000A6800" w:rsidRDefault="000A6800">
      <w:pPr>
        <w:pStyle w:val="ConsPlusNormal"/>
        <w:jc w:val="center"/>
      </w:pPr>
      <w:r>
        <w:t xml:space="preserve">(введен </w:t>
      </w:r>
      <w:hyperlink r:id="rId163" w:history="1">
        <w:r>
          <w:rPr>
            <w:color w:val="0000FF"/>
          </w:rPr>
          <w:t>Постановлением</w:t>
        </w:r>
      </w:hyperlink>
      <w:r>
        <w:t xml:space="preserve"> Администрации г. Перми от 15.12.2016 N 1113;</w:t>
      </w:r>
    </w:p>
    <w:p w:rsidR="000A6800" w:rsidRDefault="000A6800">
      <w:pPr>
        <w:pStyle w:val="ConsPlusNormal"/>
        <w:jc w:val="center"/>
      </w:pPr>
      <w:r>
        <w:t xml:space="preserve">в ред. Постановлений Администрации г. Перми от 16.01.2017 </w:t>
      </w:r>
      <w:hyperlink r:id="rId164" w:history="1">
        <w:r>
          <w:rPr>
            <w:color w:val="0000FF"/>
          </w:rPr>
          <w:t>N 25</w:t>
        </w:r>
      </w:hyperlink>
      <w:r>
        <w:t>,</w:t>
      </w:r>
    </w:p>
    <w:p w:rsidR="000A6800" w:rsidRDefault="000A6800">
      <w:pPr>
        <w:pStyle w:val="ConsPlusNormal"/>
        <w:jc w:val="center"/>
      </w:pPr>
      <w:r>
        <w:t xml:space="preserve">от 16.05.2017 </w:t>
      </w:r>
      <w:hyperlink r:id="rId165" w:history="1">
        <w:r>
          <w:rPr>
            <w:color w:val="0000FF"/>
          </w:rPr>
          <w:t>N 365</w:t>
        </w:r>
      </w:hyperlink>
      <w:r>
        <w:t>)</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38"/>
        <w:gridCol w:w="2211"/>
        <w:gridCol w:w="1215"/>
        <w:gridCol w:w="1376"/>
        <w:gridCol w:w="1376"/>
        <w:gridCol w:w="1814"/>
        <w:gridCol w:w="725"/>
        <w:gridCol w:w="793"/>
        <w:gridCol w:w="1304"/>
        <w:gridCol w:w="1643"/>
      </w:tblGrid>
      <w:tr w:rsidR="000A6800">
        <w:tc>
          <w:tcPr>
            <w:tcW w:w="1338" w:type="dxa"/>
            <w:vMerge w:val="restart"/>
          </w:tcPr>
          <w:p w:rsidR="000A6800" w:rsidRDefault="000A6800">
            <w:pPr>
              <w:pStyle w:val="ConsPlusNormal"/>
              <w:jc w:val="center"/>
            </w:pPr>
            <w:r>
              <w:t>Код</w:t>
            </w:r>
          </w:p>
        </w:tc>
        <w:tc>
          <w:tcPr>
            <w:tcW w:w="2211" w:type="dxa"/>
            <w:vMerge w:val="restart"/>
          </w:tcPr>
          <w:p w:rsidR="000A6800" w:rsidRDefault="000A6800">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215" w:type="dxa"/>
            <w:vMerge w:val="restart"/>
          </w:tcPr>
          <w:p w:rsidR="000A6800" w:rsidRDefault="000A6800">
            <w:pPr>
              <w:pStyle w:val="ConsPlusNormal"/>
              <w:jc w:val="center"/>
            </w:pPr>
            <w:r>
              <w:t>Участник программы</w:t>
            </w:r>
          </w:p>
        </w:tc>
        <w:tc>
          <w:tcPr>
            <w:tcW w:w="1376" w:type="dxa"/>
            <w:vMerge w:val="restart"/>
          </w:tcPr>
          <w:p w:rsidR="000A6800" w:rsidRDefault="000A6800">
            <w:pPr>
              <w:pStyle w:val="ConsPlusNormal"/>
              <w:jc w:val="center"/>
            </w:pPr>
            <w:r>
              <w:t>Дата начала реализации подмероприятия</w:t>
            </w:r>
          </w:p>
        </w:tc>
        <w:tc>
          <w:tcPr>
            <w:tcW w:w="1376" w:type="dxa"/>
            <w:vMerge w:val="restart"/>
          </w:tcPr>
          <w:p w:rsidR="000A6800" w:rsidRDefault="000A6800">
            <w:pPr>
              <w:pStyle w:val="ConsPlusNormal"/>
              <w:jc w:val="center"/>
            </w:pPr>
            <w:r>
              <w:t>Дата окончания реализации подмероприятия</w:t>
            </w:r>
          </w:p>
        </w:tc>
        <w:tc>
          <w:tcPr>
            <w:tcW w:w="3332" w:type="dxa"/>
            <w:gridSpan w:val="3"/>
          </w:tcPr>
          <w:p w:rsidR="000A6800" w:rsidRDefault="000A6800">
            <w:pPr>
              <w:pStyle w:val="ConsPlusNormal"/>
              <w:jc w:val="center"/>
            </w:pPr>
            <w:r>
              <w:t>Показатель непосредственного результата</w:t>
            </w:r>
          </w:p>
        </w:tc>
        <w:tc>
          <w:tcPr>
            <w:tcW w:w="1304" w:type="dxa"/>
            <w:vMerge w:val="restart"/>
          </w:tcPr>
          <w:p w:rsidR="000A6800" w:rsidRDefault="000A6800">
            <w:pPr>
              <w:pStyle w:val="ConsPlusNormal"/>
              <w:jc w:val="center"/>
            </w:pPr>
            <w:r>
              <w:t>Источник финансирования</w:t>
            </w:r>
          </w:p>
        </w:tc>
        <w:tc>
          <w:tcPr>
            <w:tcW w:w="1643" w:type="dxa"/>
            <w:vMerge w:val="restart"/>
          </w:tcPr>
          <w:p w:rsidR="000A6800" w:rsidRDefault="000A6800">
            <w:pPr>
              <w:pStyle w:val="ConsPlusNormal"/>
              <w:jc w:val="center"/>
            </w:pPr>
            <w:r>
              <w:t>Объем финансирования (тыс. руб.)</w:t>
            </w:r>
          </w:p>
        </w:tc>
      </w:tr>
      <w:tr w:rsidR="000A6800">
        <w:tc>
          <w:tcPr>
            <w:tcW w:w="1338" w:type="dxa"/>
            <w:vMerge/>
          </w:tcPr>
          <w:p w:rsidR="000A6800" w:rsidRDefault="000A6800"/>
        </w:tc>
        <w:tc>
          <w:tcPr>
            <w:tcW w:w="2211" w:type="dxa"/>
            <w:vMerge/>
          </w:tcPr>
          <w:p w:rsidR="000A6800" w:rsidRDefault="000A6800"/>
        </w:tc>
        <w:tc>
          <w:tcPr>
            <w:tcW w:w="1215" w:type="dxa"/>
            <w:vMerge/>
          </w:tcPr>
          <w:p w:rsidR="000A6800" w:rsidRDefault="000A6800"/>
        </w:tc>
        <w:tc>
          <w:tcPr>
            <w:tcW w:w="1376" w:type="dxa"/>
            <w:vMerge/>
          </w:tcPr>
          <w:p w:rsidR="000A6800" w:rsidRDefault="000A6800"/>
        </w:tc>
        <w:tc>
          <w:tcPr>
            <w:tcW w:w="1376" w:type="dxa"/>
            <w:vMerge/>
          </w:tcPr>
          <w:p w:rsidR="000A6800" w:rsidRDefault="000A6800"/>
        </w:tc>
        <w:tc>
          <w:tcPr>
            <w:tcW w:w="1814" w:type="dxa"/>
          </w:tcPr>
          <w:p w:rsidR="000A6800" w:rsidRDefault="000A6800">
            <w:pPr>
              <w:pStyle w:val="ConsPlusNormal"/>
              <w:jc w:val="center"/>
            </w:pPr>
            <w:r>
              <w:t>наименование</w:t>
            </w:r>
          </w:p>
        </w:tc>
        <w:tc>
          <w:tcPr>
            <w:tcW w:w="725" w:type="dxa"/>
          </w:tcPr>
          <w:p w:rsidR="000A6800" w:rsidRDefault="000A6800">
            <w:pPr>
              <w:pStyle w:val="ConsPlusNormal"/>
              <w:jc w:val="center"/>
            </w:pPr>
            <w:r>
              <w:t>ед. изм.</w:t>
            </w:r>
          </w:p>
        </w:tc>
        <w:tc>
          <w:tcPr>
            <w:tcW w:w="793" w:type="dxa"/>
          </w:tcPr>
          <w:p w:rsidR="000A6800" w:rsidRDefault="000A6800">
            <w:pPr>
              <w:pStyle w:val="ConsPlusNormal"/>
              <w:jc w:val="center"/>
            </w:pPr>
            <w:r>
              <w:t>значение</w:t>
            </w:r>
          </w:p>
        </w:tc>
        <w:tc>
          <w:tcPr>
            <w:tcW w:w="1304" w:type="dxa"/>
            <w:vMerge/>
          </w:tcPr>
          <w:p w:rsidR="000A6800" w:rsidRDefault="000A6800"/>
        </w:tc>
        <w:tc>
          <w:tcPr>
            <w:tcW w:w="1643" w:type="dxa"/>
            <w:vMerge/>
          </w:tcPr>
          <w:p w:rsidR="000A6800" w:rsidRDefault="000A6800"/>
        </w:tc>
      </w:tr>
      <w:tr w:rsidR="000A6800">
        <w:tc>
          <w:tcPr>
            <w:tcW w:w="1338" w:type="dxa"/>
          </w:tcPr>
          <w:p w:rsidR="000A6800" w:rsidRDefault="000A6800">
            <w:pPr>
              <w:pStyle w:val="ConsPlusNormal"/>
              <w:jc w:val="center"/>
            </w:pPr>
            <w:r>
              <w:t>1</w:t>
            </w:r>
          </w:p>
        </w:tc>
        <w:tc>
          <w:tcPr>
            <w:tcW w:w="2211" w:type="dxa"/>
          </w:tcPr>
          <w:p w:rsidR="000A6800" w:rsidRDefault="000A6800">
            <w:pPr>
              <w:pStyle w:val="ConsPlusNormal"/>
              <w:jc w:val="center"/>
            </w:pPr>
            <w:r>
              <w:t>2</w:t>
            </w:r>
          </w:p>
        </w:tc>
        <w:tc>
          <w:tcPr>
            <w:tcW w:w="1215" w:type="dxa"/>
          </w:tcPr>
          <w:p w:rsidR="000A6800" w:rsidRDefault="000A6800">
            <w:pPr>
              <w:pStyle w:val="ConsPlusNormal"/>
              <w:jc w:val="center"/>
            </w:pPr>
            <w:r>
              <w:t>3</w:t>
            </w:r>
          </w:p>
        </w:tc>
        <w:tc>
          <w:tcPr>
            <w:tcW w:w="1376" w:type="dxa"/>
          </w:tcPr>
          <w:p w:rsidR="000A6800" w:rsidRDefault="000A6800">
            <w:pPr>
              <w:pStyle w:val="ConsPlusNormal"/>
              <w:jc w:val="center"/>
            </w:pPr>
            <w:r>
              <w:t>4</w:t>
            </w:r>
          </w:p>
        </w:tc>
        <w:tc>
          <w:tcPr>
            <w:tcW w:w="1376" w:type="dxa"/>
          </w:tcPr>
          <w:p w:rsidR="000A6800" w:rsidRDefault="000A6800">
            <w:pPr>
              <w:pStyle w:val="ConsPlusNormal"/>
              <w:jc w:val="center"/>
            </w:pPr>
            <w:r>
              <w:t>5</w:t>
            </w:r>
          </w:p>
        </w:tc>
        <w:tc>
          <w:tcPr>
            <w:tcW w:w="1814" w:type="dxa"/>
          </w:tcPr>
          <w:p w:rsidR="000A6800" w:rsidRDefault="000A6800">
            <w:pPr>
              <w:pStyle w:val="ConsPlusNormal"/>
              <w:jc w:val="center"/>
            </w:pPr>
            <w:r>
              <w:t>6</w:t>
            </w:r>
          </w:p>
        </w:tc>
        <w:tc>
          <w:tcPr>
            <w:tcW w:w="725" w:type="dxa"/>
          </w:tcPr>
          <w:p w:rsidR="000A6800" w:rsidRDefault="000A6800">
            <w:pPr>
              <w:pStyle w:val="ConsPlusNormal"/>
              <w:jc w:val="center"/>
            </w:pPr>
            <w:r>
              <w:t>7</w:t>
            </w:r>
          </w:p>
        </w:tc>
        <w:tc>
          <w:tcPr>
            <w:tcW w:w="793" w:type="dxa"/>
          </w:tcPr>
          <w:p w:rsidR="000A6800" w:rsidRDefault="000A6800">
            <w:pPr>
              <w:pStyle w:val="ConsPlusNormal"/>
              <w:jc w:val="center"/>
            </w:pPr>
            <w:r>
              <w:t>8</w:t>
            </w:r>
          </w:p>
        </w:tc>
        <w:tc>
          <w:tcPr>
            <w:tcW w:w="1304" w:type="dxa"/>
          </w:tcPr>
          <w:p w:rsidR="000A6800" w:rsidRDefault="000A6800">
            <w:pPr>
              <w:pStyle w:val="ConsPlusNormal"/>
              <w:jc w:val="center"/>
            </w:pPr>
            <w:r>
              <w:t>9</w:t>
            </w:r>
          </w:p>
        </w:tc>
        <w:tc>
          <w:tcPr>
            <w:tcW w:w="1643" w:type="dxa"/>
          </w:tcPr>
          <w:p w:rsidR="000A6800" w:rsidRDefault="000A6800">
            <w:pPr>
              <w:pStyle w:val="ConsPlusNormal"/>
              <w:jc w:val="center"/>
            </w:pPr>
            <w:r>
              <w:t>10</w:t>
            </w:r>
          </w:p>
        </w:tc>
      </w:tr>
      <w:tr w:rsidR="000A6800">
        <w:tc>
          <w:tcPr>
            <w:tcW w:w="1338" w:type="dxa"/>
          </w:tcPr>
          <w:p w:rsidR="000A6800" w:rsidRDefault="000A6800">
            <w:pPr>
              <w:pStyle w:val="ConsPlusNormal"/>
              <w:jc w:val="center"/>
              <w:outlineLvl w:val="2"/>
            </w:pPr>
            <w:r>
              <w:t>1.1.1</w:t>
            </w:r>
          </w:p>
        </w:tc>
        <w:tc>
          <w:tcPr>
            <w:tcW w:w="12457" w:type="dxa"/>
            <w:gridSpan w:val="9"/>
          </w:tcPr>
          <w:p w:rsidR="000A6800" w:rsidRDefault="000A6800">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поддержание в постоянной готовности к использованию систем оповещения населения об опасности</w:t>
            </w:r>
          </w:p>
        </w:tc>
      </w:tr>
      <w:tr w:rsidR="000A6800">
        <w:tc>
          <w:tcPr>
            <w:tcW w:w="1338" w:type="dxa"/>
          </w:tcPr>
          <w:p w:rsidR="000A6800" w:rsidRDefault="000A6800">
            <w:pPr>
              <w:pStyle w:val="ConsPlusNormal"/>
              <w:jc w:val="center"/>
              <w:outlineLvl w:val="3"/>
            </w:pPr>
            <w:r>
              <w:t>1.1.1.1</w:t>
            </w:r>
          </w:p>
        </w:tc>
        <w:tc>
          <w:tcPr>
            <w:tcW w:w="12457" w:type="dxa"/>
            <w:gridSpan w:val="9"/>
          </w:tcPr>
          <w:p w:rsidR="000A6800" w:rsidRDefault="000A6800">
            <w:pPr>
              <w:pStyle w:val="ConsPlusNormal"/>
            </w:pPr>
            <w:r>
              <w:t>Создание условий для решения задач гражданской обороны, участия в предупреждении и ликвидации последствий чрезвычайных ситуаций на территории города Перми</w:t>
            </w:r>
          </w:p>
        </w:tc>
      </w:tr>
      <w:tr w:rsidR="000A6800">
        <w:tc>
          <w:tcPr>
            <w:tcW w:w="1338" w:type="dxa"/>
          </w:tcPr>
          <w:p w:rsidR="000A6800" w:rsidRDefault="000A6800">
            <w:pPr>
              <w:pStyle w:val="ConsPlusNormal"/>
              <w:jc w:val="center"/>
            </w:pPr>
            <w:r>
              <w:t>1.1.1.1.1</w:t>
            </w:r>
          </w:p>
        </w:tc>
        <w:tc>
          <w:tcPr>
            <w:tcW w:w="12457" w:type="dxa"/>
            <w:gridSpan w:val="9"/>
          </w:tcPr>
          <w:p w:rsidR="000A6800" w:rsidRDefault="000A6800">
            <w:pPr>
              <w:pStyle w:val="ConsPlusNormal"/>
            </w:pPr>
            <w:r>
              <w:t>Обеспечение содержания МКУ "ПГУГЗ", содержание имущества по ГО и ЧС, обеспечение имуществом и материальными средствами</w:t>
            </w:r>
          </w:p>
        </w:tc>
      </w:tr>
      <w:tr w:rsidR="000A6800">
        <w:tc>
          <w:tcPr>
            <w:tcW w:w="1338" w:type="dxa"/>
          </w:tcPr>
          <w:p w:rsidR="000A6800" w:rsidRDefault="000A6800">
            <w:pPr>
              <w:pStyle w:val="ConsPlusNormal"/>
              <w:jc w:val="center"/>
            </w:pPr>
            <w:r>
              <w:t>1.1.1.1.1.1</w:t>
            </w:r>
          </w:p>
        </w:tc>
        <w:tc>
          <w:tcPr>
            <w:tcW w:w="2211" w:type="dxa"/>
          </w:tcPr>
          <w:p w:rsidR="000A6800" w:rsidRDefault="000A6800">
            <w:pPr>
              <w:pStyle w:val="ConsPlusNormal"/>
            </w:pPr>
            <w:r>
              <w:t>Осуществление денежных выплат с начислениями по содержанию МКУ "ПГУГЗ"</w:t>
            </w:r>
          </w:p>
        </w:tc>
        <w:tc>
          <w:tcPr>
            <w:tcW w:w="1215" w:type="dxa"/>
          </w:tcPr>
          <w:p w:rsidR="000A6800" w:rsidRDefault="000A6800">
            <w:pPr>
              <w:pStyle w:val="ConsPlusNormal"/>
              <w:jc w:val="center"/>
            </w:pPr>
            <w:r>
              <w:t>МКУ "ПГУГЗ"</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штатных единиц МКУ "ПГУГЗ"</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73</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25926,700</w:t>
            </w:r>
          </w:p>
        </w:tc>
      </w:tr>
      <w:tr w:rsidR="000A6800">
        <w:tc>
          <w:tcPr>
            <w:tcW w:w="1338" w:type="dxa"/>
          </w:tcPr>
          <w:p w:rsidR="000A6800" w:rsidRDefault="000A6800">
            <w:pPr>
              <w:pStyle w:val="ConsPlusNormal"/>
              <w:jc w:val="center"/>
            </w:pPr>
            <w:r>
              <w:t>1.1.1.1.1.2</w:t>
            </w:r>
          </w:p>
        </w:tc>
        <w:tc>
          <w:tcPr>
            <w:tcW w:w="2211" w:type="dxa"/>
          </w:tcPr>
          <w:p w:rsidR="000A6800" w:rsidRDefault="000A6800">
            <w:pPr>
              <w:pStyle w:val="ConsPlusNormal"/>
            </w:pPr>
            <w:r>
              <w:t>Создание условий для функционирования МКУ "ПГУГЗ" (коммунальные услуги, услуги связи, аренда и другие услуги, расходы)</w:t>
            </w:r>
          </w:p>
        </w:tc>
        <w:tc>
          <w:tcPr>
            <w:tcW w:w="1215" w:type="dxa"/>
          </w:tcPr>
          <w:p w:rsidR="000A6800" w:rsidRDefault="000A6800">
            <w:pPr>
              <w:pStyle w:val="ConsPlusNormal"/>
              <w:jc w:val="center"/>
            </w:pPr>
            <w:r>
              <w:t>МКУ "ПГУГЗ"</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объектов размещения</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12</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6495,100</w:t>
            </w:r>
          </w:p>
        </w:tc>
      </w:tr>
      <w:tr w:rsidR="000A6800">
        <w:tc>
          <w:tcPr>
            <w:tcW w:w="10848" w:type="dxa"/>
            <w:gridSpan w:val="8"/>
          </w:tcPr>
          <w:p w:rsidR="000A6800" w:rsidRDefault="000A6800">
            <w:pPr>
              <w:pStyle w:val="ConsPlusNormal"/>
              <w:jc w:val="both"/>
            </w:pPr>
            <w:r>
              <w:t>Итого по мероприятию 1.1.1.1.1,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32421,800</w:t>
            </w:r>
          </w:p>
        </w:tc>
      </w:tr>
      <w:tr w:rsidR="000A6800">
        <w:tblPrEx>
          <w:tblBorders>
            <w:insideH w:val="nil"/>
          </w:tblBorders>
        </w:tblPrEx>
        <w:tc>
          <w:tcPr>
            <w:tcW w:w="1338" w:type="dxa"/>
            <w:tcBorders>
              <w:bottom w:val="nil"/>
            </w:tcBorders>
          </w:tcPr>
          <w:p w:rsidR="000A6800" w:rsidRDefault="000A6800">
            <w:pPr>
              <w:pStyle w:val="ConsPlusNormal"/>
              <w:jc w:val="center"/>
              <w:outlineLvl w:val="4"/>
            </w:pPr>
            <w:r>
              <w:t>1.1.1.1.2</w:t>
            </w:r>
          </w:p>
        </w:tc>
        <w:tc>
          <w:tcPr>
            <w:tcW w:w="12457" w:type="dxa"/>
            <w:gridSpan w:val="9"/>
            <w:tcBorders>
              <w:bottom w:val="nil"/>
            </w:tcBorders>
          </w:tcPr>
          <w:p w:rsidR="000A6800" w:rsidRDefault="000A6800">
            <w:pPr>
              <w:pStyle w:val="ConsPlusNormal"/>
            </w:pPr>
            <w:r>
              <w:t>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66" w:history="1">
              <w:r>
                <w:rPr>
                  <w:color w:val="0000FF"/>
                </w:rPr>
                <w:t>Постановления</w:t>
              </w:r>
            </w:hyperlink>
            <w:r>
              <w:t xml:space="preserve"> Администрации г. Перми от 16.01.2017 N 25)</w:t>
            </w:r>
          </w:p>
        </w:tc>
      </w:tr>
      <w:tr w:rsidR="000A6800">
        <w:tc>
          <w:tcPr>
            <w:tcW w:w="1338" w:type="dxa"/>
          </w:tcPr>
          <w:p w:rsidR="000A6800" w:rsidRDefault="000A6800">
            <w:pPr>
              <w:pStyle w:val="ConsPlusNormal"/>
              <w:jc w:val="center"/>
            </w:pPr>
            <w:r>
              <w:t>1.1.1.1.2.1</w:t>
            </w:r>
          </w:p>
        </w:tc>
        <w:tc>
          <w:tcPr>
            <w:tcW w:w="2211" w:type="dxa"/>
          </w:tcPr>
          <w:p w:rsidR="000A6800" w:rsidRDefault="000A6800">
            <w:pPr>
              <w:pStyle w:val="ConsPlusNormal"/>
            </w:pPr>
            <w:r>
              <w:t>Организация обучения должностных лиц и специалистов гражданской обороны, предупреждения и ликвидации чрезвычайных ситуаций</w:t>
            </w:r>
          </w:p>
        </w:tc>
        <w:tc>
          <w:tcPr>
            <w:tcW w:w="1215" w:type="dxa"/>
            <w:vMerge w:val="restart"/>
            <w:tcBorders>
              <w:bottom w:val="nil"/>
            </w:tcBorders>
          </w:tcPr>
          <w:p w:rsidR="000A6800" w:rsidRDefault="000A6800">
            <w:pPr>
              <w:pStyle w:val="ConsPlusNormal"/>
              <w:jc w:val="center"/>
            </w:pPr>
            <w:r>
              <w:t>МКУ "ПГУГЗ"</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проведенных мероприятий по ГО и ЧС по подготовке и обучению</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570</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1492,300</w:t>
            </w:r>
          </w:p>
        </w:tc>
      </w:tr>
      <w:tr w:rsidR="000A6800">
        <w:tc>
          <w:tcPr>
            <w:tcW w:w="1338" w:type="dxa"/>
          </w:tcPr>
          <w:p w:rsidR="000A6800" w:rsidRDefault="000A6800">
            <w:pPr>
              <w:pStyle w:val="ConsPlusNormal"/>
              <w:jc w:val="center"/>
            </w:pPr>
            <w:r>
              <w:t>1.1.1.1.2.2</w:t>
            </w:r>
          </w:p>
        </w:tc>
        <w:tc>
          <w:tcPr>
            <w:tcW w:w="2211" w:type="dxa"/>
          </w:tcPr>
          <w:p w:rsidR="000A6800" w:rsidRDefault="000A6800">
            <w:pPr>
              <w:pStyle w:val="ConsPlusNormal"/>
            </w:pPr>
            <w:r>
              <w:t>Поддержание в постоянной готовности объектов местной системы оповещения</w:t>
            </w:r>
          </w:p>
        </w:tc>
        <w:tc>
          <w:tcPr>
            <w:tcW w:w="1215" w:type="dxa"/>
            <w:vMerge/>
            <w:tcBorders>
              <w:bottom w:val="nil"/>
            </w:tcBorders>
          </w:tcPr>
          <w:p w:rsidR="000A6800" w:rsidRDefault="000A6800"/>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объектов местной системы оповещения, подлежащих техническому обслуживанию</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20</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917,700</w:t>
            </w:r>
          </w:p>
        </w:tc>
      </w:tr>
      <w:tr w:rsidR="000A6800">
        <w:tblPrEx>
          <w:tblBorders>
            <w:insideH w:val="nil"/>
          </w:tblBorders>
        </w:tblPrEx>
        <w:tc>
          <w:tcPr>
            <w:tcW w:w="1338" w:type="dxa"/>
            <w:tcBorders>
              <w:bottom w:val="nil"/>
            </w:tcBorders>
          </w:tcPr>
          <w:p w:rsidR="000A6800" w:rsidRDefault="000A6800">
            <w:pPr>
              <w:pStyle w:val="ConsPlusNormal"/>
              <w:jc w:val="center"/>
            </w:pPr>
            <w:r>
              <w:t>1.1.1.1.2.3</w:t>
            </w:r>
          </w:p>
        </w:tc>
        <w:tc>
          <w:tcPr>
            <w:tcW w:w="2211" w:type="dxa"/>
            <w:tcBorders>
              <w:bottom w:val="nil"/>
            </w:tcBorders>
          </w:tcPr>
          <w:p w:rsidR="000A6800" w:rsidRDefault="000A6800">
            <w:pPr>
              <w:pStyle w:val="ConsPlusNormal"/>
            </w:pPr>
            <w:r>
              <w:t>Сопровождение программного обеспечения Паспорта территории города Перми (информационно-электронный документ)</w:t>
            </w:r>
          </w:p>
        </w:tc>
        <w:tc>
          <w:tcPr>
            <w:tcW w:w="1215" w:type="dxa"/>
            <w:vMerge/>
            <w:tcBorders>
              <w:bottom w:val="nil"/>
            </w:tcBorders>
          </w:tcPr>
          <w:p w:rsidR="000A6800" w:rsidRDefault="000A6800"/>
        </w:tc>
        <w:tc>
          <w:tcPr>
            <w:tcW w:w="1376" w:type="dxa"/>
            <w:tcBorders>
              <w:bottom w:val="nil"/>
            </w:tcBorders>
          </w:tcPr>
          <w:p w:rsidR="000A6800" w:rsidRDefault="000A6800">
            <w:pPr>
              <w:pStyle w:val="ConsPlusNormal"/>
              <w:jc w:val="center"/>
            </w:pPr>
            <w:r>
              <w:t>01.01.2017</w:t>
            </w:r>
          </w:p>
        </w:tc>
        <w:tc>
          <w:tcPr>
            <w:tcW w:w="1376" w:type="dxa"/>
            <w:tcBorders>
              <w:bottom w:val="nil"/>
            </w:tcBorders>
          </w:tcPr>
          <w:p w:rsidR="000A6800" w:rsidRDefault="000A6800">
            <w:pPr>
              <w:pStyle w:val="ConsPlusNormal"/>
              <w:jc w:val="center"/>
            </w:pPr>
            <w:r>
              <w:t>31.12.2017</w:t>
            </w:r>
          </w:p>
        </w:tc>
        <w:tc>
          <w:tcPr>
            <w:tcW w:w="1814" w:type="dxa"/>
            <w:tcBorders>
              <w:bottom w:val="nil"/>
            </w:tcBorders>
          </w:tcPr>
          <w:p w:rsidR="000A6800" w:rsidRDefault="000A6800">
            <w:pPr>
              <w:pStyle w:val="ConsPlusNormal"/>
              <w:jc w:val="center"/>
            </w:pPr>
            <w:r>
              <w:t>количество заключенных контрактов на сопровождение программного обеспечения</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1</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500,000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67"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338" w:type="dxa"/>
            <w:tcBorders>
              <w:bottom w:val="nil"/>
            </w:tcBorders>
          </w:tcPr>
          <w:p w:rsidR="000A6800" w:rsidRDefault="000A6800">
            <w:pPr>
              <w:pStyle w:val="ConsPlusNormal"/>
              <w:jc w:val="center"/>
            </w:pPr>
            <w:r>
              <w:t>1.1.1.1.2.4-</w:t>
            </w:r>
          </w:p>
          <w:p w:rsidR="000A6800" w:rsidRDefault="000A6800">
            <w:pPr>
              <w:pStyle w:val="ConsPlusNormal"/>
              <w:jc w:val="center"/>
            </w:pPr>
            <w:r>
              <w:t>1.1.1.1.2.9</w:t>
            </w:r>
          </w:p>
        </w:tc>
        <w:tc>
          <w:tcPr>
            <w:tcW w:w="12457" w:type="dxa"/>
            <w:gridSpan w:val="9"/>
            <w:tcBorders>
              <w:bottom w:val="nil"/>
            </w:tcBorders>
          </w:tcPr>
          <w:p w:rsidR="000A6800" w:rsidRDefault="000A6800">
            <w:pPr>
              <w:pStyle w:val="ConsPlusNormal"/>
              <w:jc w:val="both"/>
            </w:pPr>
            <w:r>
              <w:t xml:space="preserve">Утратили силу. - </w:t>
            </w:r>
            <w:hyperlink r:id="rId168" w:history="1">
              <w:r>
                <w:rPr>
                  <w:color w:val="0000FF"/>
                </w:rPr>
                <w:t>Постановление</w:t>
              </w:r>
            </w:hyperlink>
            <w:r>
              <w:t xml:space="preserve"> Администрации г. Перми от 16.01.2017</w:t>
            </w:r>
          </w:p>
          <w:p w:rsidR="000A6800" w:rsidRDefault="000A6800">
            <w:pPr>
              <w:pStyle w:val="ConsPlusNormal"/>
              <w:jc w:val="both"/>
            </w:pPr>
            <w:r>
              <w:t>N 25</w:t>
            </w:r>
          </w:p>
        </w:tc>
      </w:tr>
      <w:tr w:rsidR="000A6800">
        <w:tblPrEx>
          <w:tblBorders>
            <w:insideH w:val="nil"/>
          </w:tblBorders>
        </w:tblPrEx>
        <w:tc>
          <w:tcPr>
            <w:tcW w:w="10848" w:type="dxa"/>
            <w:gridSpan w:val="8"/>
            <w:tcBorders>
              <w:bottom w:val="nil"/>
            </w:tcBorders>
          </w:tcPr>
          <w:p w:rsidR="000A6800" w:rsidRDefault="000A6800">
            <w:pPr>
              <w:pStyle w:val="ConsPlusNormal"/>
              <w:jc w:val="both"/>
            </w:pPr>
            <w:r>
              <w:t>Итого по мероприятию 1.1.1.1.2, в том числе по источникам финансирования</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2910,000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69" w:history="1">
              <w:r>
                <w:rPr>
                  <w:color w:val="0000FF"/>
                </w:rPr>
                <w:t>Постановления</w:t>
              </w:r>
            </w:hyperlink>
            <w:r>
              <w:t xml:space="preserve"> Администрации г. Перми от 16.01.2017 N 25)</w:t>
            </w:r>
          </w:p>
        </w:tc>
      </w:tr>
      <w:tr w:rsidR="000A6800">
        <w:tc>
          <w:tcPr>
            <w:tcW w:w="1338" w:type="dxa"/>
          </w:tcPr>
          <w:p w:rsidR="000A6800" w:rsidRDefault="000A6800">
            <w:pPr>
              <w:pStyle w:val="ConsPlusNormal"/>
              <w:jc w:val="center"/>
              <w:outlineLvl w:val="4"/>
            </w:pPr>
            <w:r>
              <w:t>1.1.1.1.3</w:t>
            </w:r>
          </w:p>
        </w:tc>
        <w:tc>
          <w:tcPr>
            <w:tcW w:w="12457" w:type="dxa"/>
            <w:gridSpan w:val="9"/>
          </w:tcPr>
          <w:p w:rsidR="000A6800" w:rsidRDefault="000A6800">
            <w:pPr>
              <w:pStyle w:val="ConsPlusNormal"/>
            </w:pPr>
            <w:r>
              <w:t>Обеспечение взаимодействия с предприятиями и организациями города Перми по вопросам предупреждения и ликвидации чрезвычайных ситуаций</w:t>
            </w:r>
          </w:p>
        </w:tc>
      </w:tr>
      <w:tr w:rsidR="000A6800">
        <w:tc>
          <w:tcPr>
            <w:tcW w:w="1338" w:type="dxa"/>
          </w:tcPr>
          <w:p w:rsidR="000A6800" w:rsidRDefault="000A6800">
            <w:pPr>
              <w:pStyle w:val="ConsPlusNormal"/>
              <w:jc w:val="center"/>
            </w:pPr>
            <w:r>
              <w:t>1.1.1.1.3.1</w:t>
            </w:r>
          </w:p>
        </w:tc>
        <w:tc>
          <w:tcPr>
            <w:tcW w:w="2211" w:type="dxa"/>
          </w:tcPr>
          <w:p w:rsidR="000A6800" w:rsidRDefault="000A6800">
            <w:pPr>
              <w:pStyle w:val="ConsPlusNormal"/>
            </w:pPr>
            <w:r>
              <w:t>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заключенных соглашений и договоров</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43</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0,000</w:t>
            </w:r>
          </w:p>
        </w:tc>
      </w:tr>
      <w:tr w:rsidR="000A6800">
        <w:tc>
          <w:tcPr>
            <w:tcW w:w="10848" w:type="dxa"/>
            <w:gridSpan w:val="8"/>
          </w:tcPr>
          <w:p w:rsidR="000A6800" w:rsidRDefault="000A6800">
            <w:pPr>
              <w:pStyle w:val="ConsPlusNormal"/>
              <w:jc w:val="both"/>
            </w:pPr>
            <w:r>
              <w:t>Итого по мероприятию 1.1.1.1.3,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0,000</w:t>
            </w:r>
          </w:p>
        </w:tc>
      </w:tr>
      <w:tr w:rsidR="000A6800">
        <w:tblPrEx>
          <w:tblBorders>
            <w:insideH w:val="nil"/>
          </w:tblBorders>
        </w:tblPrEx>
        <w:tc>
          <w:tcPr>
            <w:tcW w:w="1338" w:type="dxa"/>
            <w:tcBorders>
              <w:bottom w:val="nil"/>
            </w:tcBorders>
          </w:tcPr>
          <w:p w:rsidR="000A6800" w:rsidRDefault="000A6800">
            <w:pPr>
              <w:pStyle w:val="ConsPlusNormal"/>
              <w:jc w:val="center"/>
              <w:outlineLvl w:val="4"/>
            </w:pPr>
            <w:r>
              <w:t>1.1.1.1.4</w:t>
            </w:r>
          </w:p>
        </w:tc>
        <w:tc>
          <w:tcPr>
            <w:tcW w:w="12457" w:type="dxa"/>
            <w:gridSpan w:val="9"/>
            <w:tcBorders>
              <w:bottom w:val="nil"/>
            </w:tcBorders>
          </w:tcPr>
          <w:p w:rsidR="000A6800" w:rsidRDefault="000A6800">
            <w:pPr>
              <w:pStyle w:val="ConsPlusNormal"/>
              <w:jc w:val="both"/>
            </w:pPr>
            <w:r>
              <w:t>Создание и содержание в целях гражданской обороны запасов материально-технических, продовольственных и иных средств</w:t>
            </w:r>
          </w:p>
        </w:tc>
      </w:tr>
      <w:tr w:rsidR="000A6800">
        <w:tblPrEx>
          <w:tblBorders>
            <w:insideH w:val="nil"/>
          </w:tblBorders>
        </w:tblPrEx>
        <w:tc>
          <w:tcPr>
            <w:tcW w:w="13795" w:type="dxa"/>
            <w:gridSpan w:val="10"/>
            <w:tcBorders>
              <w:top w:val="nil"/>
            </w:tcBorders>
          </w:tcPr>
          <w:p w:rsidR="000A6800" w:rsidRDefault="000A6800">
            <w:pPr>
              <w:pStyle w:val="ConsPlusNormal"/>
              <w:jc w:val="both"/>
            </w:pPr>
          </w:p>
          <w:p w:rsidR="000A6800" w:rsidRDefault="000A6800">
            <w:pPr>
              <w:pStyle w:val="ConsPlusNormal"/>
              <w:jc w:val="both"/>
            </w:pPr>
            <w:r>
              <w:t xml:space="preserve">(введен </w:t>
            </w:r>
            <w:hyperlink r:id="rId170" w:history="1">
              <w:r>
                <w:rPr>
                  <w:color w:val="0000FF"/>
                </w:rPr>
                <w:t>Постановлением</w:t>
              </w:r>
            </w:hyperlink>
            <w:r>
              <w:t xml:space="preserve"> Администрации г. Перми от 16.01.2017 N 25)</w:t>
            </w:r>
          </w:p>
        </w:tc>
      </w:tr>
      <w:tr w:rsidR="000A6800">
        <w:tc>
          <w:tcPr>
            <w:tcW w:w="1338" w:type="dxa"/>
          </w:tcPr>
          <w:p w:rsidR="000A6800" w:rsidRDefault="000A6800">
            <w:pPr>
              <w:pStyle w:val="ConsPlusNormal"/>
              <w:jc w:val="center"/>
            </w:pPr>
            <w:r>
              <w:t>1.1.1.1.4.1</w:t>
            </w:r>
          </w:p>
        </w:tc>
        <w:tc>
          <w:tcPr>
            <w:tcW w:w="2211" w:type="dxa"/>
          </w:tcPr>
          <w:p w:rsidR="000A6800" w:rsidRDefault="000A6800">
            <w:pPr>
              <w:pStyle w:val="ConsPlusNormal"/>
            </w:pPr>
            <w:r>
              <w:t>Материальное обеспечение подготовки сил и средств для выполнения задач ГО и ЧС (обучение по развертыванию подвижных формирований городской службы гражданской защиты, торговли и питания)</w:t>
            </w:r>
          </w:p>
        </w:tc>
        <w:tc>
          <w:tcPr>
            <w:tcW w:w="1215" w:type="dxa"/>
            <w:vMerge w:val="restart"/>
          </w:tcPr>
          <w:p w:rsidR="000A6800" w:rsidRDefault="000A6800">
            <w:pPr>
              <w:pStyle w:val="ConsPlusNormal"/>
              <w:jc w:val="center"/>
            </w:pPr>
            <w:r>
              <w:t>ДЭПП</w:t>
            </w:r>
          </w:p>
        </w:tc>
        <w:tc>
          <w:tcPr>
            <w:tcW w:w="1376" w:type="dxa"/>
          </w:tcPr>
          <w:p w:rsidR="000A6800" w:rsidRDefault="000A6800">
            <w:pPr>
              <w:pStyle w:val="ConsPlusNormal"/>
              <w:jc w:val="center"/>
            </w:pPr>
            <w:r>
              <w:t>01.04.2017</w:t>
            </w:r>
          </w:p>
        </w:tc>
        <w:tc>
          <w:tcPr>
            <w:tcW w:w="1376" w:type="dxa"/>
          </w:tcPr>
          <w:p w:rsidR="000A6800" w:rsidRDefault="000A6800">
            <w:pPr>
              <w:pStyle w:val="ConsPlusNormal"/>
              <w:jc w:val="center"/>
            </w:pPr>
            <w:r>
              <w:t>20.12.2017</w:t>
            </w:r>
          </w:p>
        </w:tc>
        <w:tc>
          <w:tcPr>
            <w:tcW w:w="1814" w:type="dxa"/>
          </w:tcPr>
          <w:p w:rsidR="000A6800" w:rsidRDefault="000A6800">
            <w:pPr>
              <w:pStyle w:val="ConsPlusNormal"/>
              <w:jc w:val="center"/>
            </w:pPr>
            <w:r>
              <w:t>количество мероприятий практического развертывания подвижного пункта питания</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4</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93,800</w:t>
            </w:r>
          </w:p>
        </w:tc>
      </w:tr>
      <w:tr w:rsidR="000A6800">
        <w:tc>
          <w:tcPr>
            <w:tcW w:w="1338" w:type="dxa"/>
          </w:tcPr>
          <w:p w:rsidR="000A6800" w:rsidRDefault="000A6800">
            <w:pPr>
              <w:pStyle w:val="ConsPlusNormal"/>
              <w:jc w:val="center"/>
            </w:pPr>
            <w:r>
              <w:t>1.1.1.1.4.2</w:t>
            </w:r>
          </w:p>
        </w:tc>
        <w:tc>
          <w:tcPr>
            <w:tcW w:w="2211" w:type="dxa"/>
          </w:tcPr>
          <w:p w:rsidR="000A6800" w:rsidRDefault="000A6800">
            <w:pPr>
              <w:pStyle w:val="ConsPlusNormal"/>
            </w:pPr>
            <w:r>
              <w:t>Аренда (субаренда) складских помещений для хранения продовольственного запаса и имущества гражданской обороны</w:t>
            </w:r>
          </w:p>
        </w:tc>
        <w:tc>
          <w:tcPr>
            <w:tcW w:w="1215" w:type="dxa"/>
            <w:vMerge/>
          </w:tcPr>
          <w:p w:rsidR="000A6800" w:rsidRDefault="000A6800"/>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арендованных (субаренда) складских помещений для хранения продовольственного запаса и имущества гражданской обороны</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1649,500</w:t>
            </w:r>
          </w:p>
        </w:tc>
      </w:tr>
      <w:tr w:rsidR="000A6800">
        <w:tc>
          <w:tcPr>
            <w:tcW w:w="1338" w:type="dxa"/>
          </w:tcPr>
          <w:p w:rsidR="000A6800" w:rsidRDefault="000A6800">
            <w:pPr>
              <w:pStyle w:val="ConsPlusNormal"/>
              <w:jc w:val="center"/>
            </w:pPr>
            <w:r>
              <w:t>1.1.1.1.4.3</w:t>
            </w:r>
          </w:p>
        </w:tc>
        <w:tc>
          <w:tcPr>
            <w:tcW w:w="2211" w:type="dxa"/>
          </w:tcPr>
          <w:p w:rsidR="000A6800" w:rsidRDefault="000A6800">
            <w:pPr>
              <w:pStyle w:val="ConsPlusNormal"/>
            </w:pPr>
            <w:r>
              <w:t>Охрана складских помещений</w:t>
            </w:r>
          </w:p>
        </w:tc>
        <w:tc>
          <w:tcPr>
            <w:tcW w:w="1215" w:type="dxa"/>
            <w:vMerge/>
          </w:tcPr>
          <w:p w:rsidR="000A6800" w:rsidRDefault="000A6800"/>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наименований имущества гражданской обороны</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476,000</w:t>
            </w:r>
          </w:p>
        </w:tc>
      </w:tr>
      <w:tr w:rsidR="000A6800">
        <w:tc>
          <w:tcPr>
            <w:tcW w:w="1338" w:type="dxa"/>
          </w:tcPr>
          <w:p w:rsidR="000A6800" w:rsidRDefault="000A6800">
            <w:pPr>
              <w:pStyle w:val="ConsPlusNormal"/>
              <w:jc w:val="center"/>
            </w:pPr>
            <w:r>
              <w:t>1.1.1.1.4.4</w:t>
            </w:r>
          </w:p>
        </w:tc>
        <w:tc>
          <w:tcPr>
            <w:tcW w:w="2211" w:type="dxa"/>
          </w:tcPr>
          <w:p w:rsidR="000A6800" w:rsidRDefault="000A6800">
            <w:pPr>
              <w:pStyle w:val="ConsPlusNormal"/>
            </w:pPr>
            <w:r>
              <w:t>Обновление продуктов питания</w:t>
            </w:r>
          </w:p>
        </w:tc>
        <w:tc>
          <w:tcPr>
            <w:tcW w:w="1215" w:type="dxa"/>
            <w:vMerge/>
          </w:tcPr>
          <w:p w:rsidR="000A6800" w:rsidRDefault="000A6800"/>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объем обновленных продуктов питания</w:t>
            </w:r>
          </w:p>
        </w:tc>
        <w:tc>
          <w:tcPr>
            <w:tcW w:w="725" w:type="dxa"/>
          </w:tcPr>
          <w:p w:rsidR="000A6800" w:rsidRDefault="000A6800">
            <w:pPr>
              <w:pStyle w:val="ConsPlusNormal"/>
              <w:jc w:val="center"/>
            </w:pPr>
            <w:r>
              <w:t>т</w:t>
            </w:r>
          </w:p>
        </w:tc>
        <w:tc>
          <w:tcPr>
            <w:tcW w:w="793" w:type="dxa"/>
          </w:tcPr>
          <w:p w:rsidR="000A6800" w:rsidRDefault="000A6800">
            <w:pPr>
              <w:pStyle w:val="ConsPlusNormal"/>
              <w:jc w:val="center"/>
            </w:pPr>
            <w:r>
              <w:t>40,9</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594,000</w:t>
            </w:r>
          </w:p>
        </w:tc>
      </w:tr>
      <w:tr w:rsidR="000A6800">
        <w:tc>
          <w:tcPr>
            <w:tcW w:w="1338" w:type="dxa"/>
          </w:tcPr>
          <w:p w:rsidR="000A6800" w:rsidRDefault="000A6800">
            <w:pPr>
              <w:pStyle w:val="ConsPlusNormal"/>
              <w:jc w:val="center"/>
            </w:pPr>
            <w:r>
              <w:t>1.1.1.1.4.5</w:t>
            </w:r>
          </w:p>
        </w:tc>
        <w:tc>
          <w:tcPr>
            <w:tcW w:w="2211" w:type="dxa"/>
          </w:tcPr>
          <w:p w:rsidR="000A6800" w:rsidRDefault="000A6800">
            <w:pPr>
              <w:pStyle w:val="ConsPlusNormal"/>
            </w:pPr>
            <w:r>
              <w:t>Восполнение необходимого объема продуктов питания</w:t>
            </w:r>
          </w:p>
        </w:tc>
        <w:tc>
          <w:tcPr>
            <w:tcW w:w="1215" w:type="dxa"/>
            <w:vMerge/>
          </w:tcPr>
          <w:p w:rsidR="000A6800" w:rsidRDefault="000A6800"/>
        </w:tc>
        <w:tc>
          <w:tcPr>
            <w:tcW w:w="1376" w:type="dxa"/>
          </w:tcPr>
          <w:p w:rsidR="000A6800" w:rsidRDefault="000A6800">
            <w:pPr>
              <w:pStyle w:val="ConsPlusNormal"/>
              <w:jc w:val="center"/>
            </w:pPr>
            <w:r>
              <w:t>01.02.2017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объем восполненных продуктов</w:t>
            </w:r>
          </w:p>
        </w:tc>
        <w:tc>
          <w:tcPr>
            <w:tcW w:w="725" w:type="dxa"/>
          </w:tcPr>
          <w:p w:rsidR="000A6800" w:rsidRDefault="000A6800">
            <w:pPr>
              <w:pStyle w:val="ConsPlusNormal"/>
              <w:jc w:val="center"/>
            </w:pPr>
            <w:r>
              <w:t>т</w:t>
            </w:r>
          </w:p>
        </w:tc>
        <w:tc>
          <w:tcPr>
            <w:tcW w:w="793" w:type="dxa"/>
          </w:tcPr>
          <w:p w:rsidR="000A6800" w:rsidRDefault="000A6800">
            <w:pPr>
              <w:pStyle w:val="ConsPlusNormal"/>
              <w:jc w:val="center"/>
            </w:pPr>
            <w:r>
              <w:t>5,6</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885,000</w:t>
            </w:r>
          </w:p>
        </w:tc>
      </w:tr>
      <w:tr w:rsidR="000A6800">
        <w:tc>
          <w:tcPr>
            <w:tcW w:w="1338" w:type="dxa"/>
          </w:tcPr>
          <w:p w:rsidR="000A6800" w:rsidRDefault="000A6800">
            <w:pPr>
              <w:pStyle w:val="ConsPlusNormal"/>
              <w:jc w:val="center"/>
            </w:pPr>
            <w:r>
              <w:t>1.1.1.1.4.6</w:t>
            </w:r>
          </w:p>
        </w:tc>
        <w:tc>
          <w:tcPr>
            <w:tcW w:w="2211" w:type="dxa"/>
          </w:tcPr>
          <w:p w:rsidR="000A6800" w:rsidRDefault="000A6800">
            <w:pPr>
              <w:pStyle w:val="ConsPlusNormal"/>
            </w:pPr>
            <w:r>
              <w:t>Техническое обслуживание имущества гражданской обороны</w:t>
            </w:r>
          </w:p>
        </w:tc>
        <w:tc>
          <w:tcPr>
            <w:tcW w:w="1215" w:type="dxa"/>
            <w:vMerge/>
          </w:tcPr>
          <w:p w:rsidR="000A6800" w:rsidRDefault="000A6800"/>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договоров на техническое обслуживание имущества гражданской обороны</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21,000</w:t>
            </w:r>
          </w:p>
        </w:tc>
      </w:tr>
      <w:tr w:rsidR="000A6800">
        <w:tc>
          <w:tcPr>
            <w:tcW w:w="10848" w:type="dxa"/>
            <w:gridSpan w:val="8"/>
          </w:tcPr>
          <w:p w:rsidR="000A6800" w:rsidRDefault="000A6800">
            <w:pPr>
              <w:pStyle w:val="ConsPlusNormal"/>
              <w:jc w:val="both"/>
            </w:pPr>
            <w:r>
              <w:t>Итого по мероприятию 1.1.1.1.4,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3719,300</w:t>
            </w:r>
          </w:p>
        </w:tc>
      </w:tr>
      <w:tr w:rsidR="000A6800">
        <w:tc>
          <w:tcPr>
            <w:tcW w:w="10848" w:type="dxa"/>
            <w:gridSpan w:val="8"/>
          </w:tcPr>
          <w:p w:rsidR="000A6800" w:rsidRDefault="000A6800">
            <w:pPr>
              <w:pStyle w:val="ConsPlusNormal"/>
            </w:pPr>
            <w:r>
              <w:t>Итого по основному мероприятию 1.1.1.1,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39051,100</w:t>
            </w:r>
          </w:p>
        </w:tc>
      </w:tr>
      <w:tr w:rsidR="000A6800">
        <w:tblPrEx>
          <w:tblBorders>
            <w:insideH w:val="nil"/>
          </w:tblBorders>
        </w:tblPrEx>
        <w:tc>
          <w:tcPr>
            <w:tcW w:w="1338" w:type="dxa"/>
            <w:tcBorders>
              <w:bottom w:val="nil"/>
            </w:tcBorders>
          </w:tcPr>
          <w:p w:rsidR="000A6800" w:rsidRDefault="000A6800">
            <w:pPr>
              <w:pStyle w:val="ConsPlusNormal"/>
              <w:jc w:val="center"/>
              <w:outlineLvl w:val="3"/>
            </w:pPr>
            <w:r>
              <w:t>1.1.1.2</w:t>
            </w:r>
          </w:p>
        </w:tc>
        <w:tc>
          <w:tcPr>
            <w:tcW w:w="12457" w:type="dxa"/>
            <w:gridSpan w:val="9"/>
            <w:tcBorders>
              <w:bottom w:val="nil"/>
            </w:tcBorders>
          </w:tcPr>
          <w:p w:rsidR="000A6800" w:rsidRDefault="000A6800">
            <w:pPr>
              <w:pStyle w:val="ConsPlusNormal"/>
              <w:jc w:val="both"/>
            </w:pPr>
            <w:r>
              <w:t>Организация противооползневых мероприятий</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71" w:history="1">
              <w:r>
                <w:rPr>
                  <w:color w:val="0000FF"/>
                </w:rPr>
                <w:t>Постановления</w:t>
              </w:r>
            </w:hyperlink>
            <w:r>
              <w:t xml:space="preserve"> Администрации г. Перми от 16.05.2017 N 365)</w:t>
            </w:r>
          </w:p>
        </w:tc>
      </w:tr>
      <w:tr w:rsidR="000A6800">
        <w:tc>
          <w:tcPr>
            <w:tcW w:w="1338" w:type="dxa"/>
          </w:tcPr>
          <w:p w:rsidR="000A6800" w:rsidRDefault="000A6800">
            <w:pPr>
              <w:pStyle w:val="ConsPlusNormal"/>
              <w:jc w:val="center"/>
            </w:pPr>
            <w:r>
              <w:t>1.1.1.2.1</w:t>
            </w:r>
          </w:p>
        </w:tc>
        <w:tc>
          <w:tcPr>
            <w:tcW w:w="12457" w:type="dxa"/>
            <w:gridSpan w:val="9"/>
          </w:tcPr>
          <w:p w:rsidR="000A6800" w:rsidRDefault="000A6800">
            <w:pPr>
              <w:pStyle w:val="ConsPlusNormal"/>
              <w:jc w:val="both"/>
            </w:pPr>
            <w:r>
              <w:t>Оплата земельного налога за земельные участки</w:t>
            </w:r>
          </w:p>
        </w:tc>
      </w:tr>
      <w:tr w:rsidR="000A6800">
        <w:tc>
          <w:tcPr>
            <w:tcW w:w="1338" w:type="dxa"/>
          </w:tcPr>
          <w:p w:rsidR="000A6800" w:rsidRDefault="000A6800">
            <w:pPr>
              <w:pStyle w:val="ConsPlusNormal"/>
              <w:jc w:val="center"/>
            </w:pPr>
            <w:r>
              <w:t>1.1.1.2.1.1</w:t>
            </w:r>
          </w:p>
        </w:tc>
        <w:tc>
          <w:tcPr>
            <w:tcW w:w="2211" w:type="dxa"/>
          </w:tcPr>
          <w:p w:rsidR="000A6800" w:rsidRDefault="000A6800">
            <w:pPr>
              <w:pStyle w:val="ConsPlusNormal"/>
            </w:pPr>
            <w:r>
              <w:t>Оплата земельного налога за земельные участки в районе жилых домов по ул. КИМ, 5, 7, ул. Ивановской, 19, ул. Чехова, 2, 4, 6, 8, 10</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земельных участков, за которые оплачен земельный налог</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7</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303,600</w:t>
            </w:r>
          </w:p>
        </w:tc>
      </w:tr>
      <w:tr w:rsidR="000A6800">
        <w:tc>
          <w:tcPr>
            <w:tcW w:w="1338" w:type="dxa"/>
          </w:tcPr>
          <w:p w:rsidR="000A6800" w:rsidRDefault="000A6800">
            <w:pPr>
              <w:pStyle w:val="ConsPlusNormal"/>
              <w:jc w:val="center"/>
            </w:pPr>
            <w:r>
              <w:t>1.1.1.2.1.2</w:t>
            </w:r>
          </w:p>
        </w:tc>
        <w:tc>
          <w:tcPr>
            <w:tcW w:w="2211" w:type="dxa"/>
          </w:tcPr>
          <w:p w:rsidR="000A6800" w:rsidRDefault="000A6800">
            <w:pPr>
              <w:pStyle w:val="ConsPlusNormal"/>
            </w:pPr>
            <w:r>
              <w:t>Оплата земельного налога за земельные участки в районе жилых домов по ул. Куфонина, 30, 32</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земельных участков, за которые оплачен земельный налог</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38,100</w:t>
            </w:r>
          </w:p>
        </w:tc>
      </w:tr>
      <w:tr w:rsidR="000A6800">
        <w:tc>
          <w:tcPr>
            <w:tcW w:w="10848" w:type="dxa"/>
            <w:gridSpan w:val="8"/>
          </w:tcPr>
          <w:p w:rsidR="000A6800" w:rsidRDefault="000A6800">
            <w:pPr>
              <w:pStyle w:val="ConsPlusNormal"/>
              <w:jc w:val="both"/>
            </w:pPr>
            <w:r>
              <w:t>Итого по мероприятию 1.1.1.2.1,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341,700</w:t>
            </w:r>
          </w:p>
        </w:tc>
      </w:tr>
      <w:tr w:rsidR="000A6800">
        <w:tblPrEx>
          <w:tblBorders>
            <w:insideH w:val="nil"/>
          </w:tblBorders>
        </w:tblPrEx>
        <w:tc>
          <w:tcPr>
            <w:tcW w:w="1338" w:type="dxa"/>
            <w:tcBorders>
              <w:bottom w:val="nil"/>
            </w:tcBorders>
          </w:tcPr>
          <w:p w:rsidR="000A6800" w:rsidRDefault="000A6800">
            <w:pPr>
              <w:pStyle w:val="ConsPlusNormal"/>
              <w:jc w:val="center"/>
            </w:pPr>
            <w:r>
              <w:t>1.1.1.2.2</w:t>
            </w:r>
          </w:p>
        </w:tc>
        <w:tc>
          <w:tcPr>
            <w:tcW w:w="12457" w:type="dxa"/>
            <w:gridSpan w:val="9"/>
            <w:tcBorders>
              <w:bottom w:val="nil"/>
            </w:tcBorders>
          </w:tcPr>
          <w:p w:rsidR="000A6800" w:rsidRDefault="000A6800">
            <w:pPr>
              <w:pStyle w:val="ConsPlusNormal"/>
            </w:pPr>
            <w:r>
              <w:t>Строительство противооползневого сооружения в районе жилых домов по ул. КИМ, 5, 7, ул. Ивановской, 19 и ул. Чехова, 2, 4, 6, 8, 10</w:t>
            </w:r>
          </w:p>
        </w:tc>
      </w:tr>
      <w:tr w:rsidR="000A6800">
        <w:tblPrEx>
          <w:tblBorders>
            <w:insideH w:val="nil"/>
          </w:tblBorders>
        </w:tblPrEx>
        <w:tc>
          <w:tcPr>
            <w:tcW w:w="13795" w:type="dxa"/>
            <w:gridSpan w:val="10"/>
            <w:tcBorders>
              <w:top w:val="nil"/>
              <w:bottom w:val="nil"/>
            </w:tcBorders>
          </w:tcPr>
          <w:p w:rsidR="000A6800" w:rsidRDefault="000A6800">
            <w:pPr>
              <w:pStyle w:val="ConsPlusNormal"/>
              <w:jc w:val="both"/>
            </w:pPr>
            <w:r>
              <w:t xml:space="preserve">(в ред. </w:t>
            </w:r>
            <w:hyperlink r:id="rId172"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13795" w:type="dxa"/>
            <w:gridSpan w:val="10"/>
            <w:tcBorders>
              <w:top w:val="nil"/>
            </w:tcBorders>
          </w:tcPr>
          <w:p w:rsidR="000A6800" w:rsidRDefault="000A6800">
            <w:pPr>
              <w:pStyle w:val="ConsPlusNormal"/>
              <w:jc w:val="both"/>
            </w:pPr>
          </w:p>
          <w:p w:rsidR="000A6800" w:rsidRDefault="000A6800">
            <w:pPr>
              <w:pStyle w:val="ConsPlusNormal"/>
              <w:jc w:val="both"/>
            </w:pPr>
            <w:r>
              <w:t xml:space="preserve">(введен </w:t>
            </w:r>
            <w:hyperlink r:id="rId173" w:history="1">
              <w:r>
                <w:rPr>
                  <w:color w:val="0000FF"/>
                </w:rPr>
                <w:t>Постановлением</w:t>
              </w:r>
            </w:hyperlink>
            <w:r>
              <w:t xml:space="preserve"> Администрации г. Перми от 16.01.2017 N 25)</w:t>
            </w:r>
          </w:p>
        </w:tc>
      </w:tr>
      <w:tr w:rsidR="000A6800">
        <w:tc>
          <w:tcPr>
            <w:tcW w:w="1338" w:type="dxa"/>
          </w:tcPr>
          <w:p w:rsidR="000A6800" w:rsidRDefault="000A6800">
            <w:pPr>
              <w:pStyle w:val="ConsPlusNormal"/>
              <w:jc w:val="center"/>
            </w:pPr>
            <w:r>
              <w:t>1.1.1.2.2.1</w:t>
            </w:r>
          </w:p>
        </w:tc>
        <w:tc>
          <w:tcPr>
            <w:tcW w:w="2211" w:type="dxa"/>
          </w:tcPr>
          <w:p w:rsidR="000A6800" w:rsidRDefault="000A6800">
            <w:pPr>
              <w:pStyle w:val="ConsPlusNormal"/>
            </w:pPr>
            <w:r>
              <w:t>Строительство противооползневых сооружений в районе жилых домов по ул. КИМ, 5, 7, ул. Ивановской, 19 и ул. Чехова, 2, 4, 6, 8, 10, проведение подготовительных и общестроительных работ</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01.07.2017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проведенные подготовительные и общестроительные работы</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10381,800</w:t>
            </w:r>
          </w:p>
        </w:tc>
      </w:tr>
      <w:tr w:rsidR="000A6800">
        <w:tc>
          <w:tcPr>
            <w:tcW w:w="1338" w:type="dxa"/>
            <w:vMerge w:val="restart"/>
          </w:tcPr>
          <w:p w:rsidR="000A6800" w:rsidRDefault="000A6800">
            <w:pPr>
              <w:pStyle w:val="ConsPlusNormal"/>
              <w:jc w:val="center"/>
            </w:pPr>
            <w:r>
              <w:t>1.1.1.2.2.1.1</w:t>
            </w:r>
          </w:p>
        </w:tc>
        <w:tc>
          <w:tcPr>
            <w:tcW w:w="2211" w:type="dxa"/>
            <w:vMerge w:val="restart"/>
          </w:tcPr>
          <w:p w:rsidR="000A6800" w:rsidRDefault="000A6800">
            <w:pPr>
              <w:pStyle w:val="ConsPlusNormal"/>
            </w:pPr>
            <w:r>
              <w:t>Проведение электронного аукциона и заключение муниципального контракта</w:t>
            </w:r>
          </w:p>
        </w:tc>
        <w:tc>
          <w:tcPr>
            <w:tcW w:w="1215" w:type="dxa"/>
            <w:vMerge w:val="restart"/>
          </w:tcPr>
          <w:p w:rsidR="000A6800" w:rsidRDefault="000A6800">
            <w:pPr>
              <w:pStyle w:val="ConsPlusNormal"/>
              <w:jc w:val="center"/>
            </w:pPr>
            <w:r>
              <w:t>ДОБ</w:t>
            </w:r>
          </w:p>
        </w:tc>
        <w:tc>
          <w:tcPr>
            <w:tcW w:w="1376" w:type="dxa"/>
            <w:vMerge w:val="restart"/>
          </w:tcPr>
          <w:p w:rsidR="000A6800" w:rsidRDefault="000A6800">
            <w:pPr>
              <w:pStyle w:val="ConsPlusNormal"/>
              <w:jc w:val="center"/>
            </w:pPr>
            <w:r>
              <w:t>01.07.2017</w:t>
            </w:r>
          </w:p>
        </w:tc>
        <w:tc>
          <w:tcPr>
            <w:tcW w:w="1376" w:type="dxa"/>
            <w:vMerge w:val="restart"/>
          </w:tcPr>
          <w:p w:rsidR="000A6800" w:rsidRDefault="000A6800">
            <w:pPr>
              <w:pStyle w:val="ConsPlusNormal"/>
              <w:jc w:val="center"/>
            </w:pPr>
            <w:r>
              <w:t>01.09.2017</w:t>
            </w:r>
          </w:p>
        </w:tc>
        <w:tc>
          <w:tcPr>
            <w:tcW w:w="1814" w:type="dxa"/>
          </w:tcPr>
          <w:p w:rsidR="000A6800" w:rsidRDefault="000A6800">
            <w:pPr>
              <w:pStyle w:val="ConsPlusNormal"/>
              <w:jc w:val="center"/>
            </w:pPr>
            <w:r>
              <w:t>протокол подведения итогов электронного аукциона</w:t>
            </w:r>
          </w:p>
        </w:tc>
        <w:tc>
          <w:tcPr>
            <w:tcW w:w="725" w:type="dxa"/>
            <w:vMerge w:val="restart"/>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vMerge w:val="restart"/>
          </w:tcPr>
          <w:p w:rsidR="000A6800" w:rsidRDefault="000A6800">
            <w:pPr>
              <w:pStyle w:val="ConsPlusNormal"/>
              <w:jc w:val="center"/>
            </w:pPr>
            <w:r>
              <w:t>бюджет города Перми</w:t>
            </w:r>
          </w:p>
        </w:tc>
        <w:tc>
          <w:tcPr>
            <w:tcW w:w="1643" w:type="dxa"/>
            <w:vMerge w:val="restart"/>
          </w:tcPr>
          <w:p w:rsidR="000A6800" w:rsidRDefault="000A6800">
            <w:pPr>
              <w:pStyle w:val="ConsPlusNormal"/>
              <w:jc w:val="center"/>
            </w:pPr>
            <w:r>
              <w:t>0,000</w:t>
            </w:r>
          </w:p>
        </w:tc>
      </w:tr>
      <w:tr w:rsidR="000A6800">
        <w:tc>
          <w:tcPr>
            <w:tcW w:w="1338" w:type="dxa"/>
            <w:vMerge/>
          </w:tcPr>
          <w:p w:rsidR="000A6800" w:rsidRDefault="000A6800"/>
        </w:tc>
        <w:tc>
          <w:tcPr>
            <w:tcW w:w="2211" w:type="dxa"/>
            <w:vMerge/>
          </w:tcPr>
          <w:p w:rsidR="000A6800" w:rsidRDefault="000A6800"/>
        </w:tc>
        <w:tc>
          <w:tcPr>
            <w:tcW w:w="1215" w:type="dxa"/>
            <w:vMerge/>
          </w:tcPr>
          <w:p w:rsidR="000A6800" w:rsidRDefault="000A6800"/>
        </w:tc>
        <w:tc>
          <w:tcPr>
            <w:tcW w:w="1376" w:type="dxa"/>
            <w:vMerge/>
          </w:tcPr>
          <w:p w:rsidR="000A6800" w:rsidRDefault="000A6800"/>
        </w:tc>
        <w:tc>
          <w:tcPr>
            <w:tcW w:w="1376" w:type="dxa"/>
            <w:vMerge/>
          </w:tcPr>
          <w:p w:rsidR="000A6800" w:rsidRDefault="000A6800"/>
        </w:tc>
        <w:tc>
          <w:tcPr>
            <w:tcW w:w="1814" w:type="dxa"/>
          </w:tcPr>
          <w:p w:rsidR="000A6800" w:rsidRDefault="000A6800">
            <w:pPr>
              <w:pStyle w:val="ConsPlusNormal"/>
              <w:jc w:val="center"/>
            </w:pPr>
            <w:r>
              <w:t>заключенный муниципальный контракт</w:t>
            </w:r>
          </w:p>
        </w:tc>
        <w:tc>
          <w:tcPr>
            <w:tcW w:w="725" w:type="dxa"/>
            <w:vMerge/>
          </w:tcPr>
          <w:p w:rsidR="000A6800" w:rsidRDefault="000A6800"/>
        </w:tc>
        <w:tc>
          <w:tcPr>
            <w:tcW w:w="793" w:type="dxa"/>
          </w:tcPr>
          <w:p w:rsidR="000A6800" w:rsidRDefault="000A6800">
            <w:pPr>
              <w:pStyle w:val="ConsPlusNormal"/>
              <w:jc w:val="center"/>
            </w:pPr>
            <w:r>
              <w:t>1</w:t>
            </w:r>
          </w:p>
        </w:tc>
        <w:tc>
          <w:tcPr>
            <w:tcW w:w="1304" w:type="dxa"/>
            <w:vMerge/>
          </w:tcPr>
          <w:p w:rsidR="000A6800" w:rsidRDefault="000A6800"/>
        </w:tc>
        <w:tc>
          <w:tcPr>
            <w:tcW w:w="1643" w:type="dxa"/>
            <w:vMerge/>
          </w:tcPr>
          <w:p w:rsidR="000A6800" w:rsidRDefault="000A6800"/>
        </w:tc>
      </w:tr>
      <w:tr w:rsidR="000A6800">
        <w:tc>
          <w:tcPr>
            <w:tcW w:w="1338" w:type="dxa"/>
          </w:tcPr>
          <w:p w:rsidR="000A6800" w:rsidRDefault="000A6800">
            <w:pPr>
              <w:pStyle w:val="ConsPlusNormal"/>
              <w:jc w:val="center"/>
            </w:pPr>
            <w:r>
              <w:t>1.1.1.2.2.1.2</w:t>
            </w:r>
          </w:p>
        </w:tc>
        <w:tc>
          <w:tcPr>
            <w:tcW w:w="2211" w:type="dxa"/>
          </w:tcPr>
          <w:p w:rsidR="000A6800" w:rsidRDefault="000A6800">
            <w:pPr>
              <w:pStyle w:val="ConsPlusNormal"/>
            </w:pPr>
            <w:r>
              <w:t>Проведение подготовительных и общестроительных работ</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01.09.2017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акт выполненных работ</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10381,800</w:t>
            </w:r>
          </w:p>
        </w:tc>
      </w:tr>
      <w:tr w:rsidR="000A6800">
        <w:tblPrEx>
          <w:tblBorders>
            <w:insideH w:val="nil"/>
          </w:tblBorders>
        </w:tblPrEx>
        <w:tc>
          <w:tcPr>
            <w:tcW w:w="1338" w:type="dxa"/>
            <w:tcBorders>
              <w:bottom w:val="nil"/>
            </w:tcBorders>
          </w:tcPr>
          <w:p w:rsidR="000A6800" w:rsidRDefault="000A6800">
            <w:pPr>
              <w:pStyle w:val="ConsPlusNormal"/>
              <w:jc w:val="center"/>
            </w:pPr>
            <w:r>
              <w:t>1.1.1.2.2.2</w:t>
            </w:r>
          </w:p>
        </w:tc>
        <w:tc>
          <w:tcPr>
            <w:tcW w:w="2211" w:type="dxa"/>
            <w:tcBorders>
              <w:bottom w:val="nil"/>
            </w:tcBorders>
          </w:tcPr>
          <w:p w:rsidR="000A6800" w:rsidRDefault="000A6800">
            <w:pPr>
              <w:pStyle w:val="ConsPlusNormal"/>
            </w:pPr>
            <w:r>
              <w:t>Корректировка ПСД на строительство противооползневого сооружения</w:t>
            </w:r>
          </w:p>
        </w:tc>
        <w:tc>
          <w:tcPr>
            <w:tcW w:w="1215" w:type="dxa"/>
            <w:tcBorders>
              <w:bottom w:val="nil"/>
            </w:tcBorders>
          </w:tcPr>
          <w:p w:rsidR="000A6800" w:rsidRDefault="000A6800">
            <w:pPr>
              <w:pStyle w:val="ConsPlusNormal"/>
              <w:jc w:val="center"/>
            </w:pPr>
            <w:r>
              <w:t>ДОБ</w:t>
            </w:r>
          </w:p>
        </w:tc>
        <w:tc>
          <w:tcPr>
            <w:tcW w:w="1376" w:type="dxa"/>
            <w:tcBorders>
              <w:bottom w:val="nil"/>
            </w:tcBorders>
          </w:tcPr>
          <w:p w:rsidR="000A6800" w:rsidRDefault="000A6800">
            <w:pPr>
              <w:pStyle w:val="ConsPlusNormal"/>
              <w:jc w:val="center"/>
            </w:pPr>
            <w:r>
              <w:t>01.01.2017</w:t>
            </w:r>
          </w:p>
        </w:tc>
        <w:tc>
          <w:tcPr>
            <w:tcW w:w="1376" w:type="dxa"/>
            <w:tcBorders>
              <w:bottom w:val="nil"/>
            </w:tcBorders>
          </w:tcPr>
          <w:p w:rsidR="000A6800" w:rsidRDefault="000A6800">
            <w:pPr>
              <w:pStyle w:val="ConsPlusNormal"/>
              <w:jc w:val="center"/>
            </w:pPr>
            <w:r>
              <w:t>20.12.2017</w:t>
            </w:r>
          </w:p>
        </w:tc>
        <w:tc>
          <w:tcPr>
            <w:tcW w:w="1814" w:type="dxa"/>
            <w:tcBorders>
              <w:bottom w:val="nil"/>
            </w:tcBorders>
          </w:tcPr>
          <w:p w:rsidR="000A6800" w:rsidRDefault="000A6800">
            <w:pPr>
              <w:pStyle w:val="ConsPlusNormal"/>
              <w:jc w:val="center"/>
            </w:pPr>
            <w:r>
              <w:t>откорректированная ПСД (невыполнение показателя за 2016 год)</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1</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(п. 1.1.1.2.2.2 введен </w:t>
            </w:r>
            <w:hyperlink r:id="rId174" w:history="1">
              <w:r>
                <w:rPr>
                  <w:color w:val="0000FF"/>
                </w:rPr>
                <w:t>Постановлением</w:t>
              </w:r>
            </w:hyperlink>
            <w:r>
              <w:t xml:space="preserve"> Администрации г. Перми от 16.05.2017 N 365)</w:t>
            </w:r>
          </w:p>
        </w:tc>
      </w:tr>
      <w:tr w:rsidR="000A6800">
        <w:tblPrEx>
          <w:tblBorders>
            <w:insideH w:val="nil"/>
          </w:tblBorders>
        </w:tblPrEx>
        <w:tc>
          <w:tcPr>
            <w:tcW w:w="1338" w:type="dxa"/>
            <w:tcBorders>
              <w:bottom w:val="nil"/>
            </w:tcBorders>
          </w:tcPr>
          <w:p w:rsidR="000A6800" w:rsidRDefault="000A6800">
            <w:pPr>
              <w:pStyle w:val="ConsPlusNormal"/>
              <w:jc w:val="center"/>
            </w:pPr>
            <w:r>
              <w:t>1.1.1.2.2.2.1</w:t>
            </w:r>
          </w:p>
        </w:tc>
        <w:tc>
          <w:tcPr>
            <w:tcW w:w="2211" w:type="dxa"/>
            <w:tcBorders>
              <w:bottom w:val="nil"/>
            </w:tcBorders>
          </w:tcPr>
          <w:p w:rsidR="000A6800" w:rsidRDefault="000A6800">
            <w:pPr>
              <w:pStyle w:val="ConsPlusNormal"/>
            </w:pPr>
            <w:r>
              <w:t>Оплата выполненных работ по корректировке ПСД на строительство противооползневого сооружения</w:t>
            </w:r>
          </w:p>
        </w:tc>
        <w:tc>
          <w:tcPr>
            <w:tcW w:w="1215" w:type="dxa"/>
            <w:tcBorders>
              <w:bottom w:val="nil"/>
            </w:tcBorders>
          </w:tcPr>
          <w:p w:rsidR="000A6800" w:rsidRDefault="000A6800">
            <w:pPr>
              <w:pStyle w:val="ConsPlusNormal"/>
              <w:jc w:val="center"/>
            </w:pPr>
            <w:r>
              <w:t>ДОБ</w:t>
            </w:r>
          </w:p>
        </w:tc>
        <w:tc>
          <w:tcPr>
            <w:tcW w:w="1376" w:type="dxa"/>
            <w:tcBorders>
              <w:bottom w:val="nil"/>
            </w:tcBorders>
          </w:tcPr>
          <w:p w:rsidR="000A6800" w:rsidRDefault="000A6800">
            <w:pPr>
              <w:pStyle w:val="ConsPlusNormal"/>
              <w:jc w:val="center"/>
            </w:pPr>
            <w:r>
              <w:t>20.12.2017</w:t>
            </w:r>
          </w:p>
        </w:tc>
        <w:tc>
          <w:tcPr>
            <w:tcW w:w="1376" w:type="dxa"/>
            <w:tcBorders>
              <w:bottom w:val="nil"/>
            </w:tcBorders>
          </w:tcPr>
          <w:p w:rsidR="000A6800" w:rsidRDefault="000A6800">
            <w:pPr>
              <w:pStyle w:val="ConsPlusNormal"/>
              <w:jc w:val="center"/>
            </w:pPr>
            <w:r>
              <w:t>27.12.2017</w:t>
            </w:r>
          </w:p>
        </w:tc>
        <w:tc>
          <w:tcPr>
            <w:tcW w:w="1814" w:type="dxa"/>
            <w:tcBorders>
              <w:bottom w:val="nil"/>
            </w:tcBorders>
          </w:tcPr>
          <w:p w:rsidR="000A6800" w:rsidRDefault="000A6800">
            <w:pPr>
              <w:pStyle w:val="ConsPlusNormal"/>
              <w:jc w:val="center"/>
            </w:pPr>
            <w:r>
              <w:t>акт выполненных работ по корректировке ПСД (невыполнение показателя за 2016 год)</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1</w:t>
            </w:r>
          </w:p>
        </w:tc>
        <w:tc>
          <w:tcPr>
            <w:tcW w:w="1304"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643" w:type="dxa"/>
            <w:tcBorders>
              <w:bottom w:val="nil"/>
            </w:tcBorders>
          </w:tcPr>
          <w:p w:rsidR="000A6800" w:rsidRDefault="000A6800">
            <w:pPr>
              <w:pStyle w:val="ConsPlusNormal"/>
              <w:jc w:val="center"/>
            </w:pPr>
            <w:r>
              <w:t>5000,000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(п. 1.1.1.2.2.2.1 введен </w:t>
            </w:r>
            <w:hyperlink r:id="rId175" w:history="1">
              <w:r>
                <w:rPr>
                  <w:color w:val="0000FF"/>
                </w:rPr>
                <w:t>Постановлением</w:t>
              </w:r>
            </w:hyperlink>
            <w:r>
              <w:t xml:space="preserve"> Администрации г. Перми от 16.05.2017 N 365)</w:t>
            </w:r>
          </w:p>
        </w:tc>
      </w:tr>
      <w:tr w:rsidR="000A6800">
        <w:tc>
          <w:tcPr>
            <w:tcW w:w="10848" w:type="dxa"/>
            <w:gridSpan w:val="8"/>
            <w:vMerge w:val="restart"/>
            <w:tcBorders>
              <w:bottom w:val="nil"/>
            </w:tcBorders>
          </w:tcPr>
          <w:p w:rsidR="000A6800" w:rsidRDefault="000A6800">
            <w:pPr>
              <w:pStyle w:val="ConsPlusNormal"/>
              <w:jc w:val="both"/>
            </w:pPr>
            <w:r>
              <w:t>Итого по мероприятию 1.1.1.2.2, в том числе по источникам финансирования</w:t>
            </w:r>
          </w:p>
        </w:tc>
        <w:tc>
          <w:tcPr>
            <w:tcW w:w="1304" w:type="dxa"/>
          </w:tcPr>
          <w:p w:rsidR="000A6800" w:rsidRDefault="000A6800">
            <w:pPr>
              <w:pStyle w:val="ConsPlusNormal"/>
              <w:jc w:val="center"/>
            </w:pPr>
            <w:r>
              <w:t>бюджет города Перми (без учета неиспользованных ассигнований 2016 года)</w:t>
            </w:r>
          </w:p>
        </w:tc>
        <w:tc>
          <w:tcPr>
            <w:tcW w:w="1643" w:type="dxa"/>
          </w:tcPr>
          <w:p w:rsidR="000A6800" w:rsidRDefault="000A6800">
            <w:pPr>
              <w:pStyle w:val="ConsPlusNormal"/>
              <w:jc w:val="center"/>
            </w:pPr>
            <w:r>
              <w:t>10381,800</w:t>
            </w:r>
          </w:p>
        </w:tc>
      </w:tr>
      <w:tr w:rsidR="000A6800">
        <w:tblPrEx>
          <w:tblBorders>
            <w:insideH w:val="nil"/>
          </w:tblBorders>
        </w:tblPrEx>
        <w:tc>
          <w:tcPr>
            <w:tcW w:w="10848" w:type="dxa"/>
            <w:gridSpan w:val="8"/>
            <w:vMerge/>
            <w:tcBorders>
              <w:bottom w:val="nil"/>
            </w:tcBorders>
          </w:tcPr>
          <w:p w:rsidR="000A6800" w:rsidRDefault="000A6800"/>
        </w:tc>
        <w:tc>
          <w:tcPr>
            <w:tcW w:w="1304"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643" w:type="dxa"/>
            <w:tcBorders>
              <w:bottom w:val="nil"/>
            </w:tcBorders>
          </w:tcPr>
          <w:p w:rsidR="000A6800" w:rsidRDefault="000A6800">
            <w:pPr>
              <w:pStyle w:val="ConsPlusNormal"/>
              <w:jc w:val="center"/>
            </w:pPr>
            <w:r>
              <w:t>5000,000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76"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1338" w:type="dxa"/>
            <w:tcBorders>
              <w:bottom w:val="nil"/>
            </w:tcBorders>
          </w:tcPr>
          <w:p w:rsidR="000A6800" w:rsidRDefault="000A6800">
            <w:pPr>
              <w:pStyle w:val="ConsPlusNormal"/>
              <w:jc w:val="center"/>
            </w:pPr>
            <w:r>
              <w:t>1.1.1.2.3</w:t>
            </w:r>
          </w:p>
        </w:tc>
        <w:tc>
          <w:tcPr>
            <w:tcW w:w="12457" w:type="dxa"/>
            <w:gridSpan w:val="9"/>
            <w:tcBorders>
              <w:bottom w:val="nil"/>
            </w:tcBorders>
          </w:tcPr>
          <w:p w:rsidR="000A6800" w:rsidRDefault="000A6800">
            <w:pPr>
              <w:pStyle w:val="ConsPlusNormal"/>
            </w:pPr>
            <w:r>
              <w:t>Строительство берегоукрепительного сооружения в районе жилых домов по ул. Куфонина, 30, 32</w:t>
            </w:r>
          </w:p>
        </w:tc>
      </w:tr>
      <w:tr w:rsidR="000A6800">
        <w:tblPrEx>
          <w:tblBorders>
            <w:insideH w:val="nil"/>
          </w:tblBorders>
        </w:tblPrEx>
        <w:tc>
          <w:tcPr>
            <w:tcW w:w="13795" w:type="dxa"/>
            <w:gridSpan w:val="10"/>
            <w:tcBorders>
              <w:top w:val="nil"/>
            </w:tcBorders>
          </w:tcPr>
          <w:p w:rsidR="000A6800" w:rsidRDefault="000A6800">
            <w:pPr>
              <w:pStyle w:val="ConsPlusNormal"/>
              <w:jc w:val="both"/>
            </w:pPr>
          </w:p>
          <w:p w:rsidR="000A6800" w:rsidRDefault="000A6800">
            <w:pPr>
              <w:pStyle w:val="ConsPlusNormal"/>
              <w:jc w:val="both"/>
            </w:pPr>
            <w:r>
              <w:t xml:space="preserve">(введен </w:t>
            </w:r>
            <w:hyperlink r:id="rId177" w:history="1">
              <w:r>
                <w:rPr>
                  <w:color w:val="0000FF"/>
                </w:rPr>
                <w:t>Постановлением</w:t>
              </w:r>
            </w:hyperlink>
            <w:r>
              <w:t xml:space="preserve"> Администрации г. Перми от 16.05.2017 N 365)</w:t>
            </w:r>
          </w:p>
        </w:tc>
      </w:tr>
      <w:tr w:rsidR="000A6800">
        <w:tc>
          <w:tcPr>
            <w:tcW w:w="1338" w:type="dxa"/>
          </w:tcPr>
          <w:p w:rsidR="000A6800" w:rsidRDefault="000A6800">
            <w:pPr>
              <w:pStyle w:val="ConsPlusNormal"/>
              <w:jc w:val="center"/>
            </w:pPr>
            <w:r>
              <w:t>1.1.1.2.3.1</w:t>
            </w:r>
          </w:p>
        </w:tc>
        <w:tc>
          <w:tcPr>
            <w:tcW w:w="2211" w:type="dxa"/>
          </w:tcPr>
          <w:p w:rsidR="000A6800" w:rsidRDefault="000A6800">
            <w:pPr>
              <w:pStyle w:val="ConsPlusNormal"/>
            </w:pPr>
            <w:r>
              <w:t>Проведение государственной экспертизы инженерных изысканий по ул. Куфонина, 32</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01.06.2017</w:t>
            </w:r>
          </w:p>
        </w:tc>
        <w:tc>
          <w:tcPr>
            <w:tcW w:w="1814" w:type="dxa"/>
          </w:tcPr>
          <w:p w:rsidR="000A6800" w:rsidRDefault="000A6800">
            <w:pPr>
              <w:pStyle w:val="ConsPlusNormal"/>
              <w:jc w:val="center"/>
            </w:pPr>
            <w:r>
              <w:t>положительное заключение экспертизы инженерных изысканий по ул. Куфонина, 32</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 (без учета неиспользованных ассигнований 2016 года)</w:t>
            </w:r>
          </w:p>
        </w:tc>
        <w:tc>
          <w:tcPr>
            <w:tcW w:w="1643" w:type="dxa"/>
          </w:tcPr>
          <w:p w:rsidR="000A6800" w:rsidRDefault="000A6800">
            <w:pPr>
              <w:pStyle w:val="ConsPlusNormal"/>
              <w:jc w:val="center"/>
            </w:pPr>
            <w:r>
              <w:t>398,790</w:t>
            </w:r>
          </w:p>
        </w:tc>
      </w:tr>
      <w:tr w:rsidR="000A6800">
        <w:tc>
          <w:tcPr>
            <w:tcW w:w="1338" w:type="dxa"/>
          </w:tcPr>
          <w:p w:rsidR="000A6800" w:rsidRDefault="000A6800">
            <w:pPr>
              <w:pStyle w:val="ConsPlusNormal"/>
              <w:jc w:val="center"/>
            </w:pPr>
            <w:r>
              <w:t>1.1.1.2.3.2</w:t>
            </w:r>
          </w:p>
        </w:tc>
        <w:tc>
          <w:tcPr>
            <w:tcW w:w="2211" w:type="dxa"/>
          </w:tcPr>
          <w:p w:rsidR="000A6800" w:rsidRDefault="000A6800">
            <w:pPr>
              <w:pStyle w:val="ConsPlusNormal"/>
            </w:pPr>
            <w:r>
              <w:t>Проведение работ по разработке ПСД на строительство берегоукрепительного сооружения по ул. Куфонина, 30, 32</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акт выполненных работ (невыполнение показателя за 2016 год)</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 (неиспользованные ассигнования 2016 года)</w:t>
            </w:r>
          </w:p>
        </w:tc>
        <w:tc>
          <w:tcPr>
            <w:tcW w:w="1643" w:type="dxa"/>
          </w:tcPr>
          <w:p w:rsidR="000A6800" w:rsidRDefault="000A6800">
            <w:pPr>
              <w:pStyle w:val="ConsPlusNormal"/>
              <w:jc w:val="center"/>
            </w:pPr>
            <w:r>
              <w:t>2800,000</w:t>
            </w:r>
          </w:p>
        </w:tc>
      </w:tr>
      <w:tr w:rsidR="000A6800">
        <w:tc>
          <w:tcPr>
            <w:tcW w:w="10848" w:type="dxa"/>
            <w:gridSpan w:val="8"/>
            <w:vMerge w:val="restart"/>
          </w:tcPr>
          <w:p w:rsidR="000A6800" w:rsidRDefault="000A6800">
            <w:pPr>
              <w:pStyle w:val="ConsPlusNormal"/>
            </w:pPr>
            <w:r>
              <w:t>Итого по мероприятию 1.1.1.2.3, в том числе по источникам финансирования</w:t>
            </w:r>
          </w:p>
        </w:tc>
        <w:tc>
          <w:tcPr>
            <w:tcW w:w="1304" w:type="dxa"/>
          </w:tcPr>
          <w:p w:rsidR="000A6800" w:rsidRDefault="000A6800">
            <w:pPr>
              <w:pStyle w:val="ConsPlusNormal"/>
              <w:jc w:val="center"/>
            </w:pPr>
            <w:r>
              <w:t>бюджет города Перми (без учета неиспользованных ассигнований 2016 года)</w:t>
            </w:r>
          </w:p>
        </w:tc>
        <w:tc>
          <w:tcPr>
            <w:tcW w:w="1643" w:type="dxa"/>
          </w:tcPr>
          <w:p w:rsidR="000A6800" w:rsidRDefault="000A6800">
            <w:pPr>
              <w:pStyle w:val="ConsPlusNormal"/>
              <w:jc w:val="center"/>
            </w:pPr>
            <w:r>
              <w:t>398,790</w:t>
            </w:r>
          </w:p>
        </w:tc>
      </w:tr>
      <w:tr w:rsidR="000A6800">
        <w:tc>
          <w:tcPr>
            <w:tcW w:w="10848" w:type="dxa"/>
            <w:gridSpan w:val="8"/>
            <w:vMerge/>
          </w:tcPr>
          <w:p w:rsidR="000A6800" w:rsidRDefault="000A6800"/>
        </w:tc>
        <w:tc>
          <w:tcPr>
            <w:tcW w:w="1304" w:type="dxa"/>
          </w:tcPr>
          <w:p w:rsidR="000A6800" w:rsidRDefault="000A6800">
            <w:pPr>
              <w:pStyle w:val="ConsPlusNormal"/>
              <w:jc w:val="center"/>
            </w:pPr>
            <w:r>
              <w:t>бюджет города Перми (неиспользованные ассигнования 2016 года)</w:t>
            </w:r>
          </w:p>
        </w:tc>
        <w:tc>
          <w:tcPr>
            <w:tcW w:w="1643" w:type="dxa"/>
          </w:tcPr>
          <w:p w:rsidR="000A6800" w:rsidRDefault="000A6800">
            <w:pPr>
              <w:pStyle w:val="ConsPlusNormal"/>
              <w:jc w:val="center"/>
            </w:pPr>
            <w:r>
              <w:t>2800,000</w:t>
            </w:r>
          </w:p>
        </w:tc>
      </w:tr>
      <w:tr w:rsidR="000A6800">
        <w:tc>
          <w:tcPr>
            <w:tcW w:w="10848" w:type="dxa"/>
            <w:gridSpan w:val="8"/>
            <w:vMerge w:val="restart"/>
            <w:tcBorders>
              <w:bottom w:val="nil"/>
            </w:tcBorders>
          </w:tcPr>
          <w:p w:rsidR="000A6800" w:rsidRDefault="000A6800">
            <w:pPr>
              <w:pStyle w:val="ConsPlusNormal"/>
              <w:jc w:val="both"/>
            </w:pPr>
            <w:r>
              <w:t>Итого по основному мероприятию 1.1.1.2, в том числе по источникам финансирования</w:t>
            </w:r>
          </w:p>
        </w:tc>
        <w:tc>
          <w:tcPr>
            <w:tcW w:w="1304" w:type="dxa"/>
          </w:tcPr>
          <w:p w:rsidR="000A6800" w:rsidRDefault="000A6800">
            <w:pPr>
              <w:pStyle w:val="ConsPlusNormal"/>
              <w:jc w:val="center"/>
            </w:pPr>
            <w:r>
              <w:t>бюджет города Перми (без учета неиспользованных ассигнований 2016 года)</w:t>
            </w:r>
          </w:p>
        </w:tc>
        <w:tc>
          <w:tcPr>
            <w:tcW w:w="1643" w:type="dxa"/>
          </w:tcPr>
          <w:p w:rsidR="000A6800" w:rsidRDefault="000A6800">
            <w:pPr>
              <w:pStyle w:val="ConsPlusNormal"/>
              <w:jc w:val="center"/>
            </w:pPr>
            <w:r>
              <w:t>11122,290</w:t>
            </w:r>
          </w:p>
        </w:tc>
      </w:tr>
      <w:tr w:rsidR="000A6800">
        <w:tblPrEx>
          <w:tblBorders>
            <w:insideH w:val="nil"/>
          </w:tblBorders>
        </w:tblPrEx>
        <w:tc>
          <w:tcPr>
            <w:tcW w:w="10848" w:type="dxa"/>
            <w:gridSpan w:val="8"/>
            <w:vMerge/>
            <w:tcBorders>
              <w:bottom w:val="nil"/>
            </w:tcBorders>
          </w:tcPr>
          <w:p w:rsidR="000A6800" w:rsidRDefault="000A6800"/>
        </w:tc>
        <w:tc>
          <w:tcPr>
            <w:tcW w:w="1304"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643" w:type="dxa"/>
            <w:tcBorders>
              <w:bottom w:val="nil"/>
            </w:tcBorders>
          </w:tcPr>
          <w:p w:rsidR="000A6800" w:rsidRDefault="000A6800">
            <w:pPr>
              <w:pStyle w:val="ConsPlusNormal"/>
              <w:jc w:val="center"/>
            </w:pPr>
            <w:r>
              <w:t>7800,000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78" w:history="1">
              <w:r>
                <w:rPr>
                  <w:color w:val="0000FF"/>
                </w:rPr>
                <w:t>Постановления</w:t>
              </w:r>
            </w:hyperlink>
            <w:r>
              <w:t xml:space="preserve"> Администрации г. Перми от 16.05.2017 N 365)</w:t>
            </w:r>
          </w:p>
        </w:tc>
      </w:tr>
      <w:tr w:rsidR="000A6800">
        <w:tc>
          <w:tcPr>
            <w:tcW w:w="1338" w:type="dxa"/>
          </w:tcPr>
          <w:p w:rsidR="000A6800" w:rsidRDefault="000A6800">
            <w:pPr>
              <w:pStyle w:val="ConsPlusNormal"/>
              <w:jc w:val="center"/>
              <w:outlineLvl w:val="3"/>
            </w:pPr>
            <w:r>
              <w:t>1.1.1.3</w:t>
            </w:r>
          </w:p>
        </w:tc>
        <w:tc>
          <w:tcPr>
            <w:tcW w:w="12457" w:type="dxa"/>
            <w:gridSpan w:val="9"/>
          </w:tcPr>
          <w:p w:rsidR="000A6800" w:rsidRDefault="000A6800">
            <w:pPr>
              <w:pStyle w:val="ConsPlusNormal"/>
              <w:jc w:val="both"/>
            </w:pPr>
            <w:r>
              <w:t>Обеспечение защиты населения и территории города Перми от чрезвычайных ситуаций</w:t>
            </w:r>
          </w:p>
        </w:tc>
      </w:tr>
      <w:tr w:rsidR="000A6800">
        <w:tc>
          <w:tcPr>
            <w:tcW w:w="1338" w:type="dxa"/>
          </w:tcPr>
          <w:p w:rsidR="000A6800" w:rsidRDefault="000A6800">
            <w:pPr>
              <w:pStyle w:val="ConsPlusNormal"/>
              <w:jc w:val="center"/>
            </w:pPr>
            <w:r>
              <w:t>1.1.1.3.1</w:t>
            </w:r>
          </w:p>
        </w:tc>
        <w:tc>
          <w:tcPr>
            <w:tcW w:w="12457" w:type="dxa"/>
            <w:gridSpan w:val="9"/>
          </w:tcPr>
          <w:p w:rsidR="000A6800" w:rsidRDefault="000A6800">
            <w:pPr>
              <w:pStyle w:val="ConsPlusNormal"/>
              <w:jc w:val="both"/>
            </w:pPr>
            <w:r>
              <w:t>Проведение мониторинга оползневых склонов</w:t>
            </w:r>
          </w:p>
        </w:tc>
      </w:tr>
      <w:tr w:rsidR="000A6800">
        <w:tblPrEx>
          <w:tblBorders>
            <w:insideH w:val="nil"/>
          </w:tblBorders>
        </w:tblPrEx>
        <w:tc>
          <w:tcPr>
            <w:tcW w:w="1338" w:type="dxa"/>
            <w:tcBorders>
              <w:bottom w:val="nil"/>
            </w:tcBorders>
          </w:tcPr>
          <w:p w:rsidR="000A6800" w:rsidRDefault="000A6800">
            <w:pPr>
              <w:pStyle w:val="ConsPlusNormal"/>
              <w:jc w:val="center"/>
            </w:pPr>
            <w:r>
              <w:t>1.1.1.3.1.1</w:t>
            </w:r>
          </w:p>
        </w:tc>
        <w:tc>
          <w:tcPr>
            <w:tcW w:w="2211" w:type="dxa"/>
            <w:tcBorders>
              <w:bottom w:val="nil"/>
            </w:tcBorders>
          </w:tcPr>
          <w:p w:rsidR="000A6800" w:rsidRDefault="000A6800">
            <w:pPr>
              <w:pStyle w:val="ConsPlusNormal"/>
            </w:pPr>
            <w:r>
              <w:t>Заключение контракта на проведение мониторинга оползневого склона в районе жилых домов по ул. КИМ, 5, 7, ул. Ивановской, 19 и ул. Чехова, 2, 4, 6, 8, 10</w:t>
            </w:r>
          </w:p>
        </w:tc>
        <w:tc>
          <w:tcPr>
            <w:tcW w:w="1215" w:type="dxa"/>
            <w:tcBorders>
              <w:bottom w:val="nil"/>
            </w:tcBorders>
          </w:tcPr>
          <w:p w:rsidR="000A6800" w:rsidRDefault="000A6800">
            <w:pPr>
              <w:pStyle w:val="ConsPlusNormal"/>
              <w:jc w:val="center"/>
            </w:pPr>
            <w:r>
              <w:t>ДГА</w:t>
            </w:r>
          </w:p>
        </w:tc>
        <w:tc>
          <w:tcPr>
            <w:tcW w:w="1376" w:type="dxa"/>
            <w:tcBorders>
              <w:bottom w:val="nil"/>
            </w:tcBorders>
          </w:tcPr>
          <w:p w:rsidR="000A6800" w:rsidRDefault="000A6800">
            <w:pPr>
              <w:pStyle w:val="ConsPlusNormal"/>
              <w:jc w:val="center"/>
            </w:pPr>
            <w:r>
              <w:t>03.04.2017</w:t>
            </w:r>
          </w:p>
        </w:tc>
        <w:tc>
          <w:tcPr>
            <w:tcW w:w="1376" w:type="dxa"/>
            <w:tcBorders>
              <w:bottom w:val="nil"/>
            </w:tcBorders>
          </w:tcPr>
          <w:p w:rsidR="000A6800" w:rsidRDefault="000A6800">
            <w:pPr>
              <w:pStyle w:val="ConsPlusNormal"/>
              <w:jc w:val="center"/>
            </w:pPr>
            <w:r>
              <w:t>31.05.2017</w:t>
            </w:r>
          </w:p>
        </w:tc>
        <w:tc>
          <w:tcPr>
            <w:tcW w:w="1814" w:type="dxa"/>
            <w:tcBorders>
              <w:bottom w:val="nil"/>
            </w:tcBorders>
          </w:tcPr>
          <w:p w:rsidR="000A6800" w:rsidRDefault="000A6800">
            <w:pPr>
              <w:pStyle w:val="ConsPlusNormal"/>
              <w:jc w:val="center"/>
            </w:pPr>
            <w:r>
              <w:t>заключенный контракт на проведение мониторинга оползневого склона в районе жилых домов по ул. КИМ, 5, 7 и ул. Ивановской, 19, ул. Чехова, 2, 4, 6, 8, 10</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1</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(п. 1.1.1.3.1.1 в ред. </w:t>
            </w:r>
            <w:hyperlink r:id="rId179" w:history="1">
              <w:r>
                <w:rPr>
                  <w:color w:val="0000FF"/>
                </w:rPr>
                <w:t>Постановления</w:t>
              </w:r>
            </w:hyperlink>
            <w:r>
              <w:t xml:space="preserve"> Администрации г. Перми от 16.05.2017 N 365)</w:t>
            </w:r>
          </w:p>
        </w:tc>
      </w:tr>
      <w:tr w:rsidR="000A6800">
        <w:tc>
          <w:tcPr>
            <w:tcW w:w="1338" w:type="dxa"/>
            <w:vMerge w:val="restart"/>
            <w:tcBorders>
              <w:bottom w:val="nil"/>
            </w:tcBorders>
          </w:tcPr>
          <w:p w:rsidR="000A6800" w:rsidRDefault="000A6800">
            <w:pPr>
              <w:pStyle w:val="ConsPlusNormal"/>
              <w:jc w:val="center"/>
            </w:pPr>
            <w:r>
              <w:t>1.1.1.3.1.2</w:t>
            </w:r>
          </w:p>
        </w:tc>
        <w:tc>
          <w:tcPr>
            <w:tcW w:w="2211" w:type="dxa"/>
            <w:vMerge w:val="restart"/>
            <w:tcBorders>
              <w:bottom w:val="nil"/>
            </w:tcBorders>
          </w:tcPr>
          <w:p w:rsidR="000A6800" w:rsidRDefault="000A6800">
            <w:pPr>
              <w:pStyle w:val="ConsPlusNormal"/>
            </w:pPr>
            <w:r>
              <w:t>Выполнение работ по проведению мониторинга оползневого склона в районе жилых домов по ул. КИМ, 5, 7, ул. Ивановской, 19 и ул. Чехова, 2, 4, 6, 8, 10</w:t>
            </w:r>
          </w:p>
        </w:tc>
        <w:tc>
          <w:tcPr>
            <w:tcW w:w="1215" w:type="dxa"/>
            <w:vMerge w:val="restart"/>
            <w:tcBorders>
              <w:bottom w:val="nil"/>
            </w:tcBorders>
          </w:tcPr>
          <w:p w:rsidR="000A6800" w:rsidRDefault="000A6800">
            <w:pPr>
              <w:pStyle w:val="ConsPlusNormal"/>
              <w:jc w:val="center"/>
            </w:pPr>
            <w:r>
              <w:t>ДГА</w:t>
            </w:r>
          </w:p>
        </w:tc>
        <w:tc>
          <w:tcPr>
            <w:tcW w:w="1376" w:type="dxa"/>
            <w:vMerge w:val="restart"/>
            <w:tcBorders>
              <w:bottom w:val="nil"/>
            </w:tcBorders>
          </w:tcPr>
          <w:p w:rsidR="000A6800" w:rsidRDefault="000A6800">
            <w:pPr>
              <w:pStyle w:val="ConsPlusNormal"/>
              <w:jc w:val="center"/>
            </w:pPr>
            <w:r>
              <w:t>01.06.2017</w:t>
            </w:r>
          </w:p>
        </w:tc>
        <w:tc>
          <w:tcPr>
            <w:tcW w:w="1376" w:type="dxa"/>
            <w:vMerge w:val="restart"/>
            <w:tcBorders>
              <w:bottom w:val="nil"/>
            </w:tcBorders>
          </w:tcPr>
          <w:p w:rsidR="000A6800" w:rsidRDefault="000A6800">
            <w:pPr>
              <w:pStyle w:val="ConsPlusNormal"/>
              <w:jc w:val="center"/>
            </w:pPr>
            <w:r>
              <w:t>30.11.2017</w:t>
            </w:r>
          </w:p>
        </w:tc>
        <w:tc>
          <w:tcPr>
            <w:tcW w:w="1814" w:type="dxa"/>
          </w:tcPr>
          <w:p w:rsidR="000A6800" w:rsidRDefault="000A6800">
            <w:pPr>
              <w:pStyle w:val="ConsPlusNormal"/>
              <w:jc w:val="center"/>
            </w:pPr>
            <w:r>
              <w:t>акт сдачи выполненных работ по проведению мониторинга оползневого склона в районе жилых домов по ул. КИМ, 5, 7, ул. Ивановской, 19 и ул. Чехова, 2, 4, 6, 8, 10</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2</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0,000</w:t>
            </w:r>
          </w:p>
        </w:tc>
      </w:tr>
      <w:tr w:rsidR="000A6800">
        <w:tblPrEx>
          <w:tblBorders>
            <w:insideH w:val="nil"/>
          </w:tblBorders>
        </w:tblPrEx>
        <w:tc>
          <w:tcPr>
            <w:tcW w:w="1338" w:type="dxa"/>
            <w:vMerge/>
            <w:tcBorders>
              <w:bottom w:val="nil"/>
            </w:tcBorders>
          </w:tcPr>
          <w:p w:rsidR="000A6800" w:rsidRDefault="000A6800"/>
        </w:tc>
        <w:tc>
          <w:tcPr>
            <w:tcW w:w="2211" w:type="dxa"/>
            <w:vMerge/>
            <w:tcBorders>
              <w:bottom w:val="nil"/>
            </w:tcBorders>
          </w:tcPr>
          <w:p w:rsidR="000A6800" w:rsidRDefault="000A6800"/>
        </w:tc>
        <w:tc>
          <w:tcPr>
            <w:tcW w:w="1215" w:type="dxa"/>
            <w:vMerge/>
            <w:tcBorders>
              <w:bottom w:val="nil"/>
            </w:tcBorders>
          </w:tcPr>
          <w:p w:rsidR="000A6800" w:rsidRDefault="000A6800"/>
        </w:tc>
        <w:tc>
          <w:tcPr>
            <w:tcW w:w="1376" w:type="dxa"/>
            <w:vMerge/>
            <w:tcBorders>
              <w:bottom w:val="nil"/>
            </w:tcBorders>
          </w:tcPr>
          <w:p w:rsidR="000A6800" w:rsidRDefault="000A6800"/>
        </w:tc>
        <w:tc>
          <w:tcPr>
            <w:tcW w:w="1376" w:type="dxa"/>
            <w:vMerge/>
            <w:tcBorders>
              <w:bottom w:val="nil"/>
            </w:tcBorders>
          </w:tcPr>
          <w:p w:rsidR="000A6800" w:rsidRDefault="000A6800"/>
        </w:tc>
        <w:tc>
          <w:tcPr>
            <w:tcW w:w="1814" w:type="dxa"/>
            <w:tcBorders>
              <w:bottom w:val="nil"/>
            </w:tcBorders>
          </w:tcPr>
          <w:p w:rsidR="000A6800" w:rsidRDefault="000A6800">
            <w:pPr>
              <w:pStyle w:val="ConsPlusNormal"/>
              <w:jc w:val="center"/>
            </w:pPr>
            <w:r>
              <w:t>количество отчетов по заключенному муниципальному контракту на проведение мониторинга оползневого склона в районе жилых домов по ул. КИМ, 5, 7, ул. Ивановской, 19 и ул. Чехова, 2, 4, 6, 8, 10</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2</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250,000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(п. 1.1.1.3.1.2 введен </w:t>
            </w:r>
            <w:hyperlink r:id="rId180" w:history="1">
              <w:r>
                <w:rPr>
                  <w:color w:val="0000FF"/>
                </w:rPr>
                <w:t>Постановлением</w:t>
              </w:r>
            </w:hyperlink>
            <w:r>
              <w:t xml:space="preserve"> Администрации г. Перми от 16.05.2017 N 365)</w:t>
            </w:r>
          </w:p>
        </w:tc>
      </w:tr>
      <w:tr w:rsidR="000A6800">
        <w:tblPrEx>
          <w:tblBorders>
            <w:insideH w:val="nil"/>
          </w:tblBorders>
        </w:tblPrEx>
        <w:tc>
          <w:tcPr>
            <w:tcW w:w="1338" w:type="dxa"/>
            <w:tcBorders>
              <w:bottom w:val="nil"/>
            </w:tcBorders>
          </w:tcPr>
          <w:p w:rsidR="000A6800" w:rsidRDefault="000A6800">
            <w:pPr>
              <w:pStyle w:val="ConsPlusNormal"/>
              <w:jc w:val="center"/>
            </w:pPr>
            <w:r>
              <w:t>1.1.1.3.1.3</w:t>
            </w:r>
          </w:p>
        </w:tc>
        <w:tc>
          <w:tcPr>
            <w:tcW w:w="2211" w:type="dxa"/>
            <w:tcBorders>
              <w:bottom w:val="nil"/>
            </w:tcBorders>
          </w:tcPr>
          <w:p w:rsidR="000A6800" w:rsidRDefault="000A6800">
            <w:pPr>
              <w:pStyle w:val="ConsPlusNormal"/>
            </w:pPr>
            <w:r>
              <w:t>Заключение контракта на проведение мониторинга территории города Перми методом радарной интерферометрии</w:t>
            </w:r>
          </w:p>
        </w:tc>
        <w:tc>
          <w:tcPr>
            <w:tcW w:w="1215" w:type="dxa"/>
            <w:tcBorders>
              <w:bottom w:val="nil"/>
            </w:tcBorders>
          </w:tcPr>
          <w:p w:rsidR="000A6800" w:rsidRDefault="000A6800">
            <w:pPr>
              <w:pStyle w:val="ConsPlusNormal"/>
              <w:jc w:val="center"/>
            </w:pPr>
            <w:r>
              <w:t>ДГА</w:t>
            </w:r>
          </w:p>
        </w:tc>
        <w:tc>
          <w:tcPr>
            <w:tcW w:w="1376" w:type="dxa"/>
            <w:tcBorders>
              <w:bottom w:val="nil"/>
            </w:tcBorders>
          </w:tcPr>
          <w:p w:rsidR="000A6800" w:rsidRDefault="000A6800">
            <w:pPr>
              <w:pStyle w:val="ConsPlusNormal"/>
              <w:jc w:val="center"/>
            </w:pPr>
            <w:r>
              <w:t>10.05.2017</w:t>
            </w:r>
          </w:p>
        </w:tc>
        <w:tc>
          <w:tcPr>
            <w:tcW w:w="1376" w:type="dxa"/>
            <w:tcBorders>
              <w:bottom w:val="nil"/>
            </w:tcBorders>
          </w:tcPr>
          <w:p w:rsidR="000A6800" w:rsidRDefault="000A6800">
            <w:pPr>
              <w:pStyle w:val="ConsPlusNormal"/>
              <w:jc w:val="center"/>
            </w:pPr>
            <w:r>
              <w:t>31.07.2017</w:t>
            </w:r>
          </w:p>
        </w:tc>
        <w:tc>
          <w:tcPr>
            <w:tcW w:w="1814" w:type="dxa"/>
            <w:tcBorders>
              <w:bottom w:val="nil"/>
            </w:tcBorders>
          </w:tcPr>
          <w:p w:rsidR="000A6800" w:rsidRDefault="000A6800">
            <w:pPr>
              <w:pStyle w:val="ConsPlusNormal"/>
              <w:jc w:val="center"/>
            </w:pPr>
            <w:r>
              <w:t>заключенный контракт на проведение мониторинга территории города Перми методом радарной интерферометрии</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2</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(п. 1.1.1.3.1.3 введен </w:t>
            </w:r>
            <w:hyperlink r:id="rId181" w:history="1">
              <w:r>
                <w:rPr>
                  <w:color w:val="0000FF"/>
                </w:rPr>
                <w:t>Постановлением</w:t>
              </w:r>
            </w:hyperlink>
            <w:r>
              <w:t xml:space="preserve"> Администрации г. Перми от 16.05.2017 N 365)</w:t>
            </w:r>
          </w:p>
        </w:tc>
      </w:tr>
      <w:tr w:rsidR="000A6800">
        <w:tc>
          <w:tcPr>
            <w:tcW w:w="1338" w:type="dxa"/>
            <w:vMerge w:val="restart"/>
            <w:tcBorders>
              <w:bottom w:val="nil"/>
            </w:tcBorders>
          </w:tcPr>
          <w:p w:rsidR="000A6800" w:rsidRDefault="000A6800">
            <w:pPr>
              <w:pStyle w:val="ConsPlusNormal"/>
              <w:jc w:val="center"/>
            </w:pPr>
            <w:r>
              <w:t>1.1.1.3.1.4</w:t>
            </w:r>
          </w:p>
        </w:tc>
        <w:tc>
          <w:tcPr>
            <w:tcW w:w="2211" w:type="dxa"/>
            <w:vMerge w:val="restart"/>
            <w:tcBorders>
              <w:bottom w:val="nil"/>
            </w:tcBorders>
          </w:tcPr>
          <w:p w:rsidR="000A6800" w:rsidRDefault="000A6800">
            <w:pPr>
              <w:pStyle w:val="ConsPlusNormal"/>
            </w:pPr>
            <w:r>
              <w:t>Выполнение работ по проведению мониторинга территории города Перми методом радарной интерферометрии</w:t>
            </w:r>
          </w:p>
        </w:tc>
        <w:tc>
          <w:tcPr>
            <w:tcW w:w="1215" w:type="dxa"/>
            <w:vMerge w:val="restart"/>
            <w:tcBorders>
              <w:bottom w:val="nil"/>
            </w:tcBorders>
          </w:tcPr>
          <w:p w:rsidR="000A6800" w:rsidRDefault="000A6800">
            <w:pPr>
              <w:pStyle w:val="ConsPlusNormal"/>
              <w:jc w:val="center"/>
            </w:pPr>
            <w:r>
              <w:t>ДГА</w:t>
            </w:r>
          </w:p>
        </w:tc>
        <w:tc>
          <w:tcPr>
            <w:tcW w:w="1376" w:type="dxa"/>
            <w:vMerge w:val="restart"/>
            <w:tcBorders>
              <w:bottom w:val="nil"/>
            </w:tcBorders>
          </w:tcPr>
          <w:p w:rsidR="000A6800" w:rsidRDefault="000A6800">
            <w:pPr>
              <w:pStyle w:val="ConsPlusNormal"/>
              <w:jc w:val="center"/>
            </w:pPr>
            <w:r>
              <w:t>01.08.2017</w:t>
            </w:r>
          </w:p>
        </w:tc>
        <w:tc>
          <w:tcPr>
            <w:tcW w:w="1376" w:type="dxa"/>
            <w:vMerge w:val="restart"/>
            <w:tcBorders>
              <w:bottom w:val="nil"/>
            </w:tcBorders>
          </w:tcPr>
          <w:p w:rsidR="000A6800" w:rsidRDefault="000A6800">
            <w:pPr>
              <w:pStyle w:val="ConsPlusNormal"/>
              <w:jc w:val="center"/>
            </w:pPr>
            <w:r>
              <w:t>26.12.2017</w:t>
            </w:r>
          </w:p>
        </w:tc>
        <w:tc>
          <w:tcPr>
            <w:tcW w:w="1814" w:type="dxa"/>
          </w:tcPr>
          <w:p w:rsidR="000A6800" w:rsidRDefault="000A6800">
            <w:pPr>
              <w:pStyle w:val="ConsPlusNormal"/>
              <w:jc w:val="center"/>
            </w:pPr>
            <w:r>
              <w:t>акт сдачи выполненных работ по проведению мониторинга территории города Перми методом радарной интерферометрии</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3</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0,000</w:t>
            </w:r>
          </w:p>
        </w:tc>
      </w:tr>
      <w:tr w:rsidR="000A6800">
        <w:tblPrEx>
          <w:tblBorders>
            <w:insideH w:val="nil"/>
          </w:tblBorders>
        </w:tblPrEx>
        <w:tc>
          <w:tcPr>
            <w:tcW w:w="1338" w:type="dxa"/>
            <w:vMerge/>
            <w:tcBorders>
              <w:bottom w:val="nil"/>
            </w:tcBorders>
          </w:tcPr>
          <w:p w:rsidR="000A6800" w:rsidRDefault="000A6800"/>
        </w:tc>
        <w:tc>
          <w:tcPr>
            <w:tcW w:w="2211" w:type="dxa"/>
            <w:vMerge/>
            <w:tcBorders>
              <w:bottom w:val="nil"/>
            </w:tcBorders>
          </w:tcPr>
          <w:p w:rsidR="000A6800" w:rsidRDefault="000A6800"/>
        </w:tc>
        <w:tc>
          <w:tcPr>
            <w:tcW w:w="1215" w:type="dxa"/>
            <w:vMerge/>
            <w:tcBorders>
              <w:bottom w:val="nil"/>
            </w:tcBorders>
          </w:tcPr>
          <w:p w:rsidR="000A6800" w:rsidRDefault="000A6800"/>
        </w:tc>
        <w:tc>
          <w:tcPr>
            <w:tcW w:w="1376" w:type="dxa"/>
            <w:vMerge/>
            <w:tcBorders>
              <w:bottom w:val="nil"/>
            </w:tcBorders>
          </w:tcPr>
          <w:p w:rsidR="000A6800" w:rsidRDefault="000A6800"/>
        </w:tc>
        <w:tc>
          <w:tcPr>
            <w:tcW w:w="1376" w:type="dxa"/>
            <w:vMerge/>
            <w:tcBorders>
              <w:bottom w:val="nil"/>
            </w:tcBorders>
          </w:tcPr>
          <w:p w:rsidR="000A6800" w:rsidRDefault="000A6800"/>
        </w:tc>
        <w:tc>
          <w:tcPr>
            <w:tcW w:w="1814" w:type="dxa"/>
            <w:tcBorders>
              <w:bottom w:val="nil"/>
            </w:tcBorders>
          </w:tcPr>
          <w:p w:rsidR="000A6800" w:rsidRDefault="000A6800">
            <w:pPr>
              <w:pStyle w:val="ConsPlusNormal"/>
              <w:jc w:val="center"/>
            </w:pPr>
            <w:r>
              <w:t>количество отчетов по заключенному муниципальному контракту на проведение мониторинга территории города Перми методом радарной интерферометрии</w:t>
            </w:r>
          </w:p>
        </w:tc>
        <w:tc>
          <w:tcPr>
            <w:tcW w:w="725" w:type="dxa"/>
            <w:tcBorders>
              <w:bottom w:val="nil"/>
            </w:tcBorders>
          </w:tcPr>
          <w:p w:rsidR="000A6800" w:rsidRDefault="000A6800">
            <w:pPr>
              <w:pStyle w:val="ConsPlusNormal"/>
              <w:jc w:val="center"/>
            </w:pPr>
            <w:r>
              <w:t>ед.</w:t>
            </w:r>
          </w:p>
        </w:tc>
        <w:tc>
          <w:tcPr>
            <w:tcW w:w="793" w:type="dxa"/>
            <w:tcBorders>
              <w:bottom w:val="nil"/>
            </w:tcBorders>
          </w:tcPr>
          <w:p w:rsidR="000A6800" w:rsidRDefault="000A6800">
            <w:pPr>
              <w:pStyle w:val="ConsPlusNormal"/>
              <w:jc w:val="center"/>
            </w:pPr>
            <w:r>
              <w:t>3</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10360,000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(п. 1.1.1.3.1.4 введен </w:t>
            </w:r>
            <w:hyperlink r:id="rId182" w:history="1">
              <w:r>
                <w:rPr>
                  <w:color w:val="0000FF"/>
                </w:rPr>
                <w:t>Постановлением</w:t>
              </w:r>
            </w:hyperlink>
            <w:r>
              <w:t xml:space="preserve"> Администрации г. Перми от 16.05.2017 N 365)</w:t>
            </w:r>
          </w:p>
        </w:tc>
      </w:tr>
      <w:tr w:rsidR="000A6800">
        <w:tblPrEx>
          <w:tblBorders>
            <w:insideH w:val="nil"/>
          </w:tblBorders>
        </w:tblPrEx>
        <w:tc>
          <w:tcPr>
            <w:tcW w:w="10848" w:type="dxa"/>
            <w:gridSpan w:val="8"/>
            <w:tcBorders>
              <w:bottom w:val="nil"/>
            </w:tcBorders>
          </w:tcPr>
          <w:p w:rsidR="000A6800" w:rsidRDefault="000A6800">
            <w:pPr>
              <w:pStyle w:val="ConsPlusNormal"/>
              <w:jc w:val="both"/>
            </w:pPr>
            <w:r>
              <w:t>Итого по мероприятию 1.1.1.3.1, в том числе по источникам финансирования</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10610,000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83"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10848" w:type="dxa"/>
            <w:gridSpan w:val="8"/>
            <w:tcBorders>
              <w:bottom w:val="nil"/>
            </w:tcBorders>
          </w:tcPr>
          <w:p w:rsidR="000A6800" w:rsidRDefault="000A6800">
            <w:pPr>
              <w:pStyle w:val="ConsPlusNormal"/>
            </w:pPr>
            <w:r>
              <w:t>Итого по основному мероприятию 1.1.1.3, в том числе по источникам финансирования</w:t>
            </w:r>
          </w:p>
        </w:tc>
        <w:tc>
          <w:tcPr>
            <w:tcW w:w="1304" w:type="dxa"/>
            <w:tcBorders>
              <w:bottom w:val="nil"/>
            </w:tcBorders>
          </w:tcPr>
          <w:p w:rsidR="000A6800" w:rsidRDefault="000A6800">
            <w:pPr>
              <w:pStyle w:val="ConsPlusNormal"/>
              <w:jc w:val="center"/>
            </w:pPr>
            <w:r>
              <w:t>бюджет города Перми</w:t>
            </w:r>
          </w:p>
        </w:tc>
        <w:tc>
          <w:tcPr>
            <w:tcW w:w="1643" w:type="dxa"/>
            <w:tcBorders>
              <w:bottom w:val="nil"/>
            </w:tcBorders>
          </w:tcPr>
          <w:p w:rsidR="000A6800" w:rsidRDefault="000A6800">
            <w:pPr>
              <w:pStyle w:val="ConsPlusNormal"/>
              <w:jc w:val="center"/>
            </w:pPr>
            <w:r>
              <w:t>10610,000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84" w:history="1">
              <w:r>
                <w:rPr>
                  <w:color w:val="0000FF"/>
                </w:rPr>
                <w:t>Постановления</w:t>
              </w:r>
            </w:hyperlink>
            <w:r>
              <w:t xml:space="preserve"> Администрации г. Перми от 16.05.2017 N 365)</w:t>
            </w:r>
          </w:p>
        </w:tc>
      </w:tr>
      <w:tr w:rsidR="000A6800">
        <w:tc>
          <w:tcPr>
            <w:tcW w:w="10848" w:type="dxa"/>
            <w:gridSpan w:val="8"/>
            <w:vMerge w:val="restart"/>
            <w:tcBorders>
              <w:bottom w:val="nil"/>
            </w:tcBorders>
          </w:tcPr>
          <w:p w:rsidR="000A6800" w:rsidRDefault="000A6800">
            <w:pPr>
              <w:pStyle w:val="ConsPlusNormal"/>
              <w:jc w:val="both"/>
            </w:pPr>
            <w:r>
              <w:t>Итого по задаче 1.1.1, в том числе по источникам финансирования</w:t>
            </w:r>
          </w:p>
        </w:tc>
        <w:tc>
          <w:tcPr>
            <w:tcW w:w="1304" w:type="dxa"/>
          </w:tcPr>
          <w:p w:rsidR="000A6800" w:rsidRDefault="000A6800">
            <w:pPr>
              <w:pStyle w:val="ConsPlusNormal"/>
              <w:jc w:val="center"/>
            </w:pPr>
            <w:r>
              <w:t>бюджет города Перми (без учета неиспользованных ассигнований 2016 года)</w:t>
            </w:r>
          </w:p>
        </w:tc>
        <w:tc>
          <w:tcPr>
            <w:tcW w:w="1643" w:type="dxa"/>
          </w:tcPr>
          <w:p w:rsidR="000A6800" w:rsidRDefault="000A6800">
            <w:pPr>
              <w:pStyle w:val="ConsPlusNormal"/>
              <w:jc w:val="center"/>
            </w:pPr>
            <w:r>
              <w:t>60783,390</w:t>
            </w:r>
          </w:p>
        </w:tc>
      </w:tr>
      <w:tr w:rsidR="000A6800">
        <w:tblPrEx>
          <w:tblBorders>
            <w:insideH w:val="nil"/>
          </w:tblBorders>
        </w:tblPrEx>
        <w:tc>
          <w:tcPr>
            <w:tcW w:w="10848" w:type="dxa"/>
            <w:gridSpan w:val="8"/>
            <w:vMerge/>
            <w:tcBorders>
              <w:bottom w:val="nil"/>
            </w:tcBorders>
          </w:tcPr>
          <w:p w:rsidR="000A6800" w:rsidRDefault="000A6800"/>
        </w:tc>
        <w:tc>
          <w:tcPr>
            <w:tcW w:w="1304"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643" w:type="dxa"/>
            <w:tcBorders>
              <w:bottom w:val="nil"/>
            </w:tcBorders>
          </w:tcPr>
          <w:p w:rsidR="000A6800" w:rsidRDefault="000A6800">
            <w:pPr>
              <w:pStyle w:val="ConsPlusNormal"/>
              <w:jc w:val="center"/>
            </w:pPr>
            <w:r>
              <w:t>7800,000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85" w:history="1">
              <w:r>
                <w:rPr>
                  <w:color w:val="0000FF"/>
                </w:rPr>
                <w:t>Постановления</w:t>
              </w:r>
            </w:hyperlink>
            <w:r>
              <w:t xml:space="preserve"> Администрации г. Перми от 16.05.2017 N 365)</w:t>
            </w:r>
          </w:p>
        </w:tc>
      </w:tr>
      <w:tr w:rsidR="000A6800">
        <w:tc>
          <w:tcPr>
            <w:tcW w:w="1338" w:type="dxa"/>
          </w:tcPr>
          <w:p w:rsidR="000A6800" w:rsidRDefault="000A6800">
            <w:pPr>
              <w:pStyle w:val="ConsPlusNormal"/>
              <w:jc w:val="center"/>
              <w:outlineLvl w:val="2"/>
            </w:pPr>
            <w:r>
              <w:t>1.1.2</w:t>
            </w:r>
          </w:p>
        </w:tc>
        <w:tc>
          <w:tcPr>
            <w:tcW w:w="12457" w:type="dxa"/>
            <w:gridSpan w:val="9"/>
          </w:tcPr>
          <w:p w:rsidR="000A6800" w:rsidRDefault="000A6800">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r>
      <w:tr w:rsidR="000A6800">
        <w:tc>
          <w:tcPr>
            <w:tcW w:w="1338" w:type="dxa"/>
          </w:tcPr>
          <w:p w:rsidR="000A6800" w:rsidRDefault="000A6800">
            <w:pPr>
              <w:pStyle w:val="ConsPlusNormal"/>
              <w:jc w:val="center"/>
              <w:outlineLvl w:val="3"/>
            </w:pPr>
            <w:r>
              <w:t>1.1.2.1</w:t>
            </w:r>
          </w:p>
        </w:tc>
        <w:tc>
          <w:tcPr>
            <w:tcW w:w="12457" w:type="dxa"/>
            <w:gridSpan w:val="9"/>
          </w:tcPr>
          <w:p w:rsidR="000A6800" w:rsidRDefault="000A6800">
            <w:pPr>
              <w:pStyle w:val="ConsPlusNormal"/>
            </w:pPr>
            <w:r>
              <w:t>Содержание и организация деятельности аварийно-спасательных служб и обеспечение безопасности людей на водных объектах</w:t>
            </w:r>
          </w:p>
        </w:tc>
      </w:tr>
      <w:tr w:rsidR="000A6800">
        <w:tc>
          <w:tcPr>
            <w:tcW w:w="1338" w:type="dxa"/>
          </w:tcPr>
          <w:p w:rsidR="000A6800" w:rsidRDefault="000A6800">
            <w:pPr>
              <w:pStyle w:val="ConsPlusNormal"/>
              <w:jc w:val="center"/>
            </w:pPr>
            <w:r>
              <w:t>1.1.2.1.1</w:t>
            </w:r>
          </w:p>
        </w:tc>
        <w:tc>
          <w:tcPr>
            <w:tcW w:w="12457" w:type="dxa"/>
            <w:gridSpan w:val="9"/>
          </w:tcPr>
          <w:p w:rsidR="000A6800" w:rsidRDefault="000A6800">
            <w:pPr>
              <w:pStyle w:val="ConsPlusNormal"/>
            </w:pPr>
            <w:r>
              <w:t>Обеспечение содержания МКУ "ПГСС", обеспечение имуществом и материальными средствами</w:t>
            </w:r>
          </w:p>
        </w:tc>
      </w:tr>
      <w:tr w:rsidR="000A6800">
        <w:tc>
          <w:tcPr>
            <w:tcW w:w="1338" w:type="dxa"/>
          </w:tcPr>
          <w:p w:rsidR="000A6800" w:rsidRDefault="000A6800">
            <w:pPr>
              <w:pStyle w:val="ConsPlusNormal"/>
              <w:jc w:val="center"/>
            </w:pPr>
            <w:r>
              <w:t>1.1.2.1.1.1</w:t>
            </w:r>
          </w:p>
        </w:tc>
        <w:tc>
          <w:tcPr>
            <w:tcW w:w="2211" w:type="dxa"/>
          </w:tcPr>
          <w:p w:rsidR="000A6800" w:rsidRDefault="000A6800">
            <w:pPr>
              <w:pStyle w:val="ConsPlusNormal"/>
            </w:pPr>
            <w:r>
              <w:t>Организация деятельности аварийно-спасательной службы</w:t>
            </w:r>
          </w:p>
        </w:tc>
        <w:tc>
          <w:tcPr>
            <w:tcW w:w="1215" w:type="dxa"/>
            <w:vMerge w:val="restart"/>
          </w:tcPr>
          <w:p w:rsidR="000A6800" w:rsidRDefault="000A6800">
            <w:pPr>
              <w:pStyle w:val="ConsPlusNormal"/>
              <w:jc w:val="center"/>
            </w:pPr>
            <w:r>
              <w:t>МКУ "ПГСС"</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групп оперативного реагирования для осуществления дежурства на трех подстанциях МКУ "ПГСС"</w:t>
            </w:r>
          </w:p>
        </w:tc>
        <w:tc>
          <w:tcPr>
            <w:tcW w:w="725" w:type="dxa"/>
          </w:tcPr>
          <w:p w:rsidR="000A6800" w:rsidRDefault="000A6800">
            <w:pPr>
              <w:pStyle w:val="ConsPlusNormal"/>
              <w:jc w:val="center"/>
            </w:pPr>
            <w:r>
              <w:t>групп</w:t>
            </w:r>
          </w:p>
        </w:tc>
        <w:tc>
          <w:tcPr>
            <w:tcW w:w="793" w:type="dxa"/>
          </w:tcPr>
          <w:p w:rsidR="000A6800" w:rsidRDefault="000A6800">
            <w:pPr>
              <w:pStyle w:val="ConsPlusNormal"/>
              <w:jc w:val="center"/>
            </w:pPr>
            <w:r>
              <w:t>12</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80300,400</w:t>
            </w:r>
          </w:p>
        </w:tc>
      </w:tr>
      <w:tr w:rsidR="000A6800">
        <w:tc>
          <w:tcPr>
            <w:tcW w:w="1338" w:type="dxa"/>
          </w:tcPr>
          <w:p w:rsidR="000A6800" w:rsidRDefault="000A6800">
            <w:pPr>
              <w:pStyle w:val="ConsPlusNormal"/>
              <w:jc w:val="center"/>
            </w:pPr>
            <w:r>
              <w:t>1.1.2.1.1.2</w:t>
            </w:r>
          </w:p>
        </w:tc>
        <w:tc>
          <w:tcPr>
            <w:tcW w:w="2211" w:type="dxa"/>
          </w:tcPr>
          <w:p w:rsidR="000A6800" w:rsidRDefault="000A6800">
            <w:pPr>
              <w:pStyle w:val="ConsPlusNormal"/>
            </w:pPr>
            <w:r>
              <w:t>Обеспечение технической поддержки автоматизированной информационной системы и сопровождение комплекса технических средств (далее - АИАС, КТС) ИЦ ЕДДС города Перми</w:t>
            </w:r>
          </w:p>
        </w:tc>
        <w:tc>
          <w:tcPr>
            <w:tcW w:w="1215" w:type="dxa"/>
            <w:vMerge/>
          </w:tcPr>
          <w:p w:rsidR="000A6800" w:rsidRDefault="000A6800"/>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комплексов технических средств, обеспеченных технической поддержкой и сопровождением ИЦ ЕДДС города Перми, находящихся на содержании</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2</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120,000</w:t>
            </w:r>
          </w:p>
        </w:tc>
      </w:tr>
      <w:tr w:rsidR="000A6800">
        <w:tc>
          <w:tcPr>
            <w:tcW w:w="10848" w:type="dxa"/>
            <w:gridSpan w:val="8"/>
          </w:tcPr>
          <w:p w:rsidR="000A6800" w:rsidRDefault="000A6800">
            <w:pPr>
              <w:pStyle w:val="ConsPlusNormal"/>
              <w:jc w:val="both"/>
            </w:pPr>
            <w:r>
              <w:t>Итого по мероприятию 1.1.2.1.1,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80420,400</w:t>
            </w:r>
          </w:p>
        </w:tc>
      </w:tr>
      <w:tr w:rsidR="000A6800">
        <w:tc>
          <w:tcPr>
            <w:tcW w:w="1338" w:type="dxa"/>
          </w:tcPr>
          <w:p w:rsidR="000A6800" w:rsidRDefault="000A6800">
            <w:pPr>
              <w:pStyle w:val="ConsPlusNormal"/>
              <w:jc w:val="center"/>
              <w:outlineLvl w:val="4"/>
            </w:pPr>
            <w:r>
              <w:t>1.1.2.1.2</w:t>
            </w:r>
          </w:p>
        </w:tc>
        <w:tc>
          <w:tcPr>
            <w:tcW w:w="12457" w:type="dxa"/>
            <w:gridSpan w:val="9"/>
          </w:tcPr>
          <w:p w:rsidR="000A6800" w:rsidRDefault="000A6800">
            <w:pPr>
              <w:pStyle w:val="ConsPlusNormal"/>
              <w:jc w:val="both"/>
            </w:pPr>
            <w:r>
              <w:t>Содержание спасательных постов в местах массового отдыха у воды</w:t>
            </w:r>
          </w:p>
        </w:tc>
      </w:tr>
      <w:tr w:rsidR="000A6800">
        <w:tc>
          <w:tcPr>
            <w:tcW w:w="1338" w:type="dxa"/>
          </w:tcPr>
          <w:p w:rsidR="000A6800" w:rsidRDefault="000A6800">
            <w:pPr>
              <w:pStyle w:val="ConsPlusNormal"/>
              <w:jc w:val="center"/>
            </w:pPr>
            <w:r>
              <w:t>1.1.2.1.2.1</w:t>
            </w:r>
          </w:p>
        </w:tc>
        <w:tc>
          <w:tcPr>
            <w:tcW w:w="2211" w:type="dxa"/>
          </w:tcPr>
          <w:p w:rsidR="000A6800" w:rsidRDefault="000A6800">
            <w:pPr>
              <w:pStyle w:val="ConsPlusNormal"/>
            </w:pPr>
            <w:r>
              <w:t>Организация деятельности передвижных спасательных постов в неорганизованных местах массового отдыха у воды</w:t>
            </w:r>
          </w:p>
        </w:tc>
        <w:tc>
          <w:tcPr>
            <w:tcW w:w="1215" w:type="dxa"/>
            <w:vMerge w:val="restart"/>
          </w:tcPr>
          <w:p w:rsidR="000A6800" w:rsidRDefault="000A6800">
            <w:pPr>
              <w:pStyle w:val="ConsPlusNormal"/>
              <w:jc w:val="center"/>
            </w:pPr>
            <w:r>
              <w:t>МКУ "ПГСС"</w:t>
            </w:r>
          </w:p>
        </w:tc>
        <w:tc>
          <w:tcPr>
            <w:tcW w:w="1376" w:type="dxa"/>
          </w:tcPr>
          <w:p w:rsidR="000A6800" w:rsidRDefault="000A6800">
            <w:pPr>
              <w:pStyle w:val="ConsPlusNormal"/>
              <w:jc w:val="center"/>
            </w:pPr>
            <w:r>
              <w:t>01.02.2017</w:t>
            </w:r>
          </w:p>
        </w:tc>
        <w:tc>
          <w:tcPr>
            <w:tcW w:w="1376" w:type="dxa"/>
          </w:tcPr>
          <w:p w:rsidR="000A6800" w:rsidRDefault="000A6800">
            <w:pPr>
              <w:pStyle w:val="ConsPlusNormal"/>
              <w:jc w:val="center"/>
            </w:pPr>
            <w:r>
              <w:t>30.09.2017</w:t>
            </w:r>
          </w:p>
        </w:tc>
        <w:tc>
          <w:tcPr>
            <w:tcW w:w="1814" w:type="dxa"/>
          </w:tcPr>
          <w:p w:rsidR="000A6800" w:rsidRDefault="000A6800">
            <w:pPr>
              <w:pStyle w:val="ConsPlusNormal"/>
              <w:jc w:val="center"/>
            </w:pPr>
            <w:r>
              <w:t>количество передвижных спасательных постов в неорганизованных местах массового отдыха у воды</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3</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2099,600</w:t>
            </w:r>
          </w:p>
        </w:tc>
      </w:tr>
      <w:tr w:rsidR="000A6800">
        <w:tc>
          <w:tcPr>
            <w:tcW w:w="1338" w:type="dxa"/>
          </w:tcPr>
          <w:p w:rsidR="000A6800" w:rsidRDefault="000A6800">
            <w:pPr>
              <w:pStyle w:val="ConsPlusNormal"/>
              <w:jc w:val="center"/>
            </w:pPr>
            <w:r>
              <w:t>1.1.2.1.2.2</w:t>
            </w:r>
          </w:p>
        </w:tc>
        <w:tc>
          <w:tcPr>
            <w:tcW w:w="2211" w:type="dxa"/>
          </w:tcPr>
          <w:p w:rsidR="000A6800" w:rsidRDefault="000A6800">
            <w:pPr>
              <w:pStyle w:val="ConsPlusNormal"/>
            </w:pPr>
            <w:r>
              <w:t>Организация деятельности спасательных постов в организованных местах массового отдыха у воды</w:t>
            </w:r>
          </w:p>
        </w:tc>
        <w:tc>
          <w:tcPr>
            <w:tcW w:w="1215" w:type="dxa"/>
            <w:vMerge/>
          </w:tcPr>
          <w:p w:rsidR="000A6800" w:rsidRDefault="000A6800"/>
        </w:tc>
        <w:tc>
          <w:tcPr>
            <w:tcW w:w="1376" w:type="dxa"/>
          </w:tcPr>
          <w:p w:rsidR="000A6800" w:rsidRDefault="000A6800">
            <w:pPr>
              <w:pStyle w:val="ConsPlusNormal"/>
              <w:jc w:val="center"/>
            </w:pPr>
            <w:r>
              <w:t>01.02.2017</w:t>
            </w:r>
          </w:p>
        </w:tc>
        <w:tc>
          <w:tcPr>
            <w:tcW w:w="1376" w:type="dxa"/>
          </w:tcPr>
          <w:p w:rsidR="000A6800" w:rsidRDefault="000A6800">
            <w:pPr>
              <w:pStyle w:val="ConsPlusNormal"/>
              <w:jc w:val="center"/>
            </w:pPr>
            <w:r>
              <w:t>30.09.2017</w:t>
            </w:r>
          </w:p>
        </w:tc>
        <w:tc>
          <w:tcPr>
            <w:tcW w:w="1814" w:type="dxa"/>
          </w:tcPr>
          <w:p w:rsidR="000A6800" w:rsidRDefault="000A6800">
            <w:pPr>
              <w:pStyle w:val="ConsPlusNormal"/>
              <w:jc w:val="center"/>
            </w:pPr>
            <w:r>
              <w:t>количество спасательных постов в организованных местах массового отдыха у воды</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7</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3421,200</w:t>
            </w:r>
          </w:p>
        </w:tc>
      </w:tr>
      <w:tr w:rsidR="000A6800">
        <w:tc>
          <w:tcPr>
            <w:tcW w:w="1338" w:type="dxa"/>
          </w:tcPr>
          <w:p w:rsidR="000A6800" w:rsidRDefault="000A6800">
            <w:pPr>
              <w:pStyle w:val="ConsPlusNormal"/>
              <w:jc w:val="center"/>
            </w:pPr>
            <w:r>
              <w:t>1.1.2.1.2.3</w:t>
            </w:r>
          </w:p>
        </w:tc>
        <w:tc>
          <w:tcPr>
            <w:tcW w:w="2211" w:type="dxa"/>
          </w:tcPr>
          <w:p w:rsidR="000A6800" w:rsidRDefault="000A6800">
            <w:pPr>
              <w:pStyle w:val="ConsPlusNormal"/>
            </w:pPr>
            <w:r>
              <w:t>Приобретение запрещающих знаков у воды и при выходе на лед в неустановленных местах</w:t>
            </w:r>
          </w:p>
        </w:tc>
        <w:tc>
          <w:tcPr>
            <w:tcW w:w="1215" w:type="dxa"/>
          </w:tcPr>
          <w:p w:rsidR="000A6800" w:rsidRDefault="000A6800">
            <w:pPr>
              <w:pStyle w:val="ConsPlusNormal"/>
              <w:jc w:val="center"/>
            </w:pPr>
            <w:r>
              <w:t>МКУ "ПГУГЗ"</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приобретенных запрещающих знаков у воды и при выходе на лед в неустановленных местах</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153</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311,900</w:t>
            </w:r>
          </w:p>
        </w:tc>
      </w:tr>
      <w:tr w:rsidR="000A6800">
        <w:tc>
          <w:tcPr>
            <w:tcW w:w="10055" w:type="dxa"/>
            <w:gridSpan w:val="7"/>
          </w:tcPr>
          <w:p w:rsidR="000A6800" w:rsidRDefault="000A6800">
            <w:pPr>
              <w:pStyle w:val="ConsPlusNormal"/>
              <w:jc w:val="both"/>
            </w:pPr>
            <w:r>
              <w:t>Итого по мероприятию 1.1.2.1.2, в том числе по источникам финансирования</w:t>
            </w:r>
          </w:p>
        </w:tc>
        <w:tc>
          <w:tcPr>
            <w:tcW w:w="793" w:type="dxa"/>
          </w:tcPr>
          <w:p w:rsidR="000A6800" w:rsidRDefault="000A6800">
            <w:pPr>
              <w:pStyle w:val="ConsPlusNormal"/>
            </w:pP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5832,700</w:t>
            </w:r>
          </w:p>
        </w:tc>
      </w:tr>
      <w:tr w:rsidR="000A6800">
        <w:tc>
          <w:tcPr>
            <w:tcW w:w="1338" w:type="dxa"/>
          </w:tcPr>
          <w:p w:rsidR="000A6800" w:rsidRDefault="000A6800">
            <w:pPr>
              <w:pStyle w:val="ConsPlusNormal"/>
              <w:jc w:val="center"/>
              <w:outlineLvl w:val="4"/>
            </w:pPr>
            <w:r>
              <w:t>1.1.2.1.3</w:t>
            </w:r>
          </w:p>
        </w:tc>
        <w:tc>
          <w:tcPr>
            <w:tcW w:w="12457" w:type="dxa"/>
            <w:gridSpan w:val="9"/>
          </w:tcPr>
          <w:p w:rsidR="000A6800" w:rsidRDefault="000A6800">
            <w:pPr>
              <w:pStyle w:val="ConsPlusNormal"/>
            </w:pPr>
            <w:r>
              <w:t>Обеспечение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аварийно-спасательных и других неотложных работ, в том числе на водных объектах</w:t>
            </w:r>
          </w:p>
        </w:tc>
      </w:tr>
      <w:tr w:rsidR="000A6800">
        <w:tc>
          <w:tcPr>
            <w:tcW w:w="1338" w:type="dxa"/>
          </w:tcPr>
          <w:p w:rsidR="000A6800" w:rsidRDefault="000A6800">
            <w:pPr>
              <w:pStyle w:val="ConsPlusNormal"/>
              <w:jc w:val="center"/>
            </w:pPr>
            <w:r>
              <w:t>1.1.2.1.3.1</w:t>
            </w:r>
          </w:p>
        </w:tc>
        <w:tc>
          <w:tcPr>
            <w:tcW w:w="2211" w:type="dxa"/>
          </w:tcPr>
          <w:p w:rsidR="000A6800" w:rsidRDefault="000A6800">
            <w:pPr>
              <w:pStyle w:val="ConsPlusNormal"/>
            </w:pPr>
            <w:r>
              <w:t>Заключение соглашений по обеспечению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аварийно-спасательных и других неотложных работ, в том числе на водных объектах</w:t>
            </w:r>
          </w:p>
        </w:tc>
        <w:tc>
          <w:tcPr>
            <w:tcW w:w="1215" w:type="dxa"/>
          </w:tcPr>
          <w:p w:rsidR="000A6800" w:rsidRDefault="000A6800">
            <w:pPr>
              <w:pStyle w:val="ConsPlusNormal"/>
              <w:jc w:val="center"/>
            </w:pPr>
            <w:r>
              <w:t>ДОБ</w:t>
            </w:r>
          </w:p>
        </w:tc>
        <w:tc>
          <w:tcPr>
            <w:tcW w:w="1376" w:type="dxa"/>
          </w:tcPr>
          <w:p w:rsidR="000A6800" w:rsidRDefault="000A6800">
            <w:pPr>
              <w:pStyle w:val="ConsPlusNormal"/>
              <w:jc w:val="center"/>
            </w:pPr>
            <w:r>
              <w:t>01.01.2017</w:t>
            </w:r>
          </w:p>
        </w:tc>
        <w:tc>
          <w:tcPr>
            <w:tcW w:w="1376" w:type="dxa"/>
          </w:tcPr>
          <w:p w:rsidR="000A6800" w:rsidRDefault="000A6800">
            <w:pPr>
              <w:pStyle w:val="ConsPlusNormal"/>
              <w:jc w:val="center"/>
            </w:pPr>
            <w:r>
              <w:t>31.12.2017</w:t>
            </w:r>
          </w:p>
        </w:tc>
        <w:tc>
          <w:tcPr>
            <w:tcW w:w="1814" w:type="dxa"/>
          </w:tcPr>
          <w:p w:rsidR="000A6800" w:rsidRDefault="000A6800">
            <w:pPr>
              <w:pStyle w:val="ConsPlusNormal"/>
              <w:jc w:val="center"/>
            </w:pPr>
            <w:r>
              <w:t>количество заключенных соглашений</w:t>
            </w:r>
          </w:p>
        </w:tc>
        <w:tc>
          <w:tcPr>
            <w:tcW w:w="725" w:type="dxa"/>
          </w:tcPr>
          <w:p w:rsidR="000A6800" w:rsidRDefault="000A6800">
            <w:pPr>
              <w:pStyle w:val="ConsPlusNormal"/>
              <w:jc w:val="center"/>
            </w:pPr>
            <w:r>
              <w:t>ед.</w:t>
            </w:r>
          </w:p>
        </w:tc>
        <w:tc>
          <w:tcPr>
            <w:tcW w:w="793" w:type="dxa"/>
          </w:tcPr>
          <w:p w:rsidR="000A6800" w:rsidRDefault="000A6800">
            <w:pPr>
              <w:pStyle w:val="ConsPlusNormal"/>
              <w:jc w:val="center"/>
            </w:pPr>
            <w:r>
              <w:t>1</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0,000</w:t>
            </w:r>
          </w:p>
        </w:tc>
      </w:tr>
      <w:tr w:rsidR="000A6800">
        <w:tc>
          <w:tcPr>
            <w:tcW w:w="10848" w:type="dxa"/>
            <w:gridSpan w:val="8"/>
          </w:tcPr>
          <w:p w:rsidR="000A6800" w:rsidRDefault="000A6800">
            <w:pPr>
              <w:pStyle w:val="ConsPlusNormal"/>
            </w:pPr>
            <w:r>
              <w:t>Итого по мероприятию 1.1.2.1.3,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0,000</w:t>
            </w:r>
          </w:p>
        </w:tc>
      </w:tr>
      <w:tr w:rsidR="000A6800">
        <w:tc>
          <w:tcPr>
            <w:tcW w:w="10848" w:type="dxa"/>
            <w:gridSpan w:val="8"/>
          </w:tcPr>
          <w:p w:rsidR="000A6800" w:rsidRDefault="000A6800">
            <w:pPr>
              <w:pStyle w:val="ConsPlusNormal"/>
            </w:pPr>
            <w:r>
              <w:t>Итого по основному мероприятию 1.1.2.1,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86253,100</w:t>
            </w:r>
          </w:p>
        </w:tc>
      </w:tr>
      <w:tr w:rsidR="000A6800">
        <w:tc>
          <w:tcPr>
            <w:tcW w:w="10848" w:type="dxa"/>
            <w:gridSpan w:val="8"/>
          </w:tcPr>
          <w:p w:rsidR="000A6800" w:rsidRDefault="000A6800">
            <w:pPr>
              <w:pStyle w:val="ConsPlusNormal"/>
              <w:jc w:val="both"/>
            </w:pPr>
            <w:r>
              <w:t>Итого по задаче 1.1.2,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86253,100</w:t>
            </w:r>
          </w:p>
        </w:tc>
      </w:tr>
      <w:tr w:rsidR="000A6800">
        <w:tc>
          <w:tcPr>
            <w:tcW w:w="10848" w:type="dxa"/>
            <w:gridSpan w:val="8"/>
            <w:vMerge w:val="restart"/>
            <w:tcBorders>
              <w:bottom w:val="nil"/>
            </w:tcBorders>
          </w:tcPr>
          <w:p w:rsidR="000A6800" w:rsidRDefault="000A6800">
            <w:pPr>
              <w:pStyle w:val="ConsPlusNormal"/>
              <w:jc w:val="both"/>
            </w:pPr>
            <w:r>
              <w:t>Всего по подпрограмме 1.1, в том числе по источникам финансирования</w:t>
            </w:r>
          </w:p>
        </w:tc>
        <w:tc>
          <w:tcPr>
            <w:tcW w:w="1304" w:type="dxa"/>
          </w:tcPr>
          <w:p w:rsidR="000A6800" w:rsidRDefault="000A6800">
            <w:pPr>
              <w:pStyle w:val="ConsPlusNormal"/>
              <w:jc w:val="center"/>
            </w:pPr>
            <w:r>
              <w:t>бюджет города Перми</w:t>
            </w:r>
          </w:p>
        </w:tc>
        <w:tc>
          <w:tcPr>
            <w:tcW w:w="1643" w:type="dxa"/>
          </w:tcPr>
          <w:p w:rsidR="000A6800" w:rsidRDefault="000A6800">
            <w:pPr>
              <w:pStyle w:val="ConsPlusNormal"/>
              <w:jc w:val="center"/>
            </w:pPr>
            <w:r>
              <w:t>147036,490</w:t>
            </w:r>
          </w:p>
        </w:tc>
      </w:tr>
      <w:tr w:rsidR="000A6800">
        <w:tblPrEx>
          <w:tblBorders>
            <w:insideH w:val="nil"/>
          </w:tblBorders>
        </w:tblPrEx>
        <w:tc>
          <w:tcPr>
            <w:tcW w:w="10848" w:type="dxa"/>
            <w:gridSpan w:val="8"/>
            <w:vMerge/>
            <w:tcBorders>
              <w:bottom w:val="nil"/>
            </w:tcBorders>
          </w:tcPr>
          <w:p w:rsidR="000A6800" w:rsidRDefault="000A6800"/>
        </w:tc>
        <w:tc>
          <w:tcPr>
            <w:tcW w:w="1304"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643" w:type="dxa"/>
            <w:tcBorders>
              <w:bottom w:val="nil"/>
            </w:tcBorders>
          </w:tcPr>
          <w:p w:rsidR="000A6800" w:rsidRDefault="000A6800">
            <w:pPr>
              <w:pStyle w:val="ConsPlusNormal"/>
              <w:jc w:val="center"/>
            </w:pPr>
            <w:r>
              <w:t>7800,000</w:t>
            </w:r>
          </w:p>
        </w:tc>
      </w:tr>
      <w:tr w:rsidR="000A6800">
        <w:tblPrEx>
          <w:tblBorders>
            <w:insideH w:val="nil"/>
          </w:tblBorders>
        </w:tblPrEx>
        <w:tc>
          <w:tcPr>
            <w:tcW w:w="13795" w:type="dxa"/>
            <w:gridSpan w:val="10"/>
            <w:tcBorders>
              <w:top w:val="nil"/>
            </w:tcBorders>
          </w:tcPr>
          <w:p w:rsidR="000A6800" w:rsidRDefault="000A6800">
            <w:pPr>
              <w:pStyle w:val="ConsPlusNormal"/>
              <w:jc w:val="both"/>
            </w:pPr>
            <w:r>
              <w:t xml:space="preserve">(в ред. </w:t>
            </w:r>
            <w:hyperlink r:id="rId186" w:history="1">
              <w:r>
                <w:rPr>
                  <w:color w:val="0000FF"/>
                </w:rPr>
                <w:t>Постановления</w:t>
              </w:r>
            </w:hyperlink>
            <w:r>
              <w:t xml:space="preserve"> Администрации г. Перми от 16.05.2017 N 365)</w:t>
            </w:r>
          </w:p>
        </w:tc>
      </w:tr>
    </w:tbl>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both"/>
      </w:pPr>
    </w:p>
    <w:p w:rsidR="000A6800" w:rsidRDefault="000A6800">
      <w:pPr>
        <w:pStyle w:val="ConsPlusNormal"/>
        <w:jc w:val="right"/>
        <w:outlineLvl w:val="1"/>
      </w:pPr>
      <w:r>
        <w:t>Приложение 2</w:t>
      </w:r>
    </w:p>
    <w:p w:rsidR="000A6800" w:rsidRDefault="000A6800">
      <w:pPr>
        <w:pStyle w:val="ConsPlusNormal"/>
        <w:jc w:val="right"/>
      </w:pPr>
      <w:r>
        <w:t>к муниципальной программе</w:t>
      </w:r>
    </w:p>
    <w:p w:rsidR="000A6800" w:rsidRDefault="000A6800">
      <w:pPr>
        <w:pStyle w:val="ConsPlusNormal"/>
        <w:jc w:val="right"/>
      </w:pPr>
      <w:r>
        <w:t>"Осуществление мер</w:t>
      </w:r>
    </w:p>
    <w:p w:rsidR="000A6800" w:rsidRDefault="000A6800">
      <w:pPr>
        <w:pStyle w:val="ConsPlusNormal"/>
        <w:jc w:val="right"/>
      </w:pPr>
      <w:r>
        <w:t>по гражданской обороне,</w:t>
      </w:r>
    </w:p>
    <w:p w:rsidR="000A6800" w:rsidRDefault="000A6800">
      <w:pPr>
        <w:pStyle w:val="ConsPlusNormal"/>
        <w:jc w:val="right"/>
      </w:pPr>
      <w:r>
        <w:t>пожарной безопасности</w:t>
      </w:r>
    </w:p>
    <w:p w:rsidR="000A6800" w:rsidRDefault="000A6800">
      <w:pPr>
        <w:pStyle w:val="ConsPlusNormal"/>
        <w:jc w:val="right"/>
      </w:pPr>
      <w:r>
        <w:t>и защите от чрезвычайных</w:t>
      </w:r>
    </w:p>
    <w:p w:rsidR="000A6800" w:rsidRDefault="000A6800">
      <w:pPr>
        <w:pStyle w:val="ConsPlusNormal"/>
        <w:jc w:val="right"/>
      </w:pPr>
      <w:r>
        <w:t>ситуаций в городе Перми"</w:t>
      </w:r>
    </w:p>
    <w:p w:rsidR="000A6800" w:rsidRDefault="000A6800">
      <w:pPr>
        <w:pStyle w:val="ConsPlusNormal"/>
        <w:jc w:val="both"/>
      </w:pPr>
    </w:p>
    <w:p w:rsidR="000A6800" w:rsidRDefault="000A6800">
      <w:pPr>
        <w:pStyle w:val="ConsPlusNormal"/>
        <w:jc w:val="center"/>
      </w:pPr>
      <w:r>
        <w:t>ПЛАН-ГРАФИК</w:t>
      </w:r>
    </w:p>
    <w:p w:rsidR="000A6800" w:rsidRDefault="000A6800">
      <w:pPr>
        <w:pStyle w:val="ConsPlusNormal"/>
        <w:jc w:val="center"/>
      </w:pPr>
      <w:r>
        <w:t>подпрограммы 1.2 "Обеспечение первичных мер пожарной</w:t>
      </w:r>
    </w:p>
    <w:p w:rsidR="000A6800" w:rsidRDefault="000A6800">
      <w:pPr>
        <w:pStyle w:val="ConsPlusNormal"/>
        <w:jc w:val="center"/>
      </w:pPr>
      <w:r>
        <w:t>безопасности на территории города Перми" муниципальной</w:t>
      </w:r>
    </w:p>
    <w:p w:rsidR="000A6800" w:rsidRDefault="000A6800">
      <w:pPr>
        <w:pStyle w:val="ConsPlusNormal"/>
        <w:jc w:val="center"/>
      </w:pPr>
      <w:r>
        <w:t>программы "Осуществление мер по гражданской обороне,</w:t>
      </w:r>
    </w:p>
    <w:p w:rsidR="000A6800" w:rsidRDefault="000A6800">
      <w:pPr>
        <w:pStyle w:val="ConsPlusNormal"/>
        <w:jc w:val="center"/>
      </w:pPr>
      <w:r>
        <w:t>пожарной безопасности и защите от чрезвычайных ситуаций</w:t>
      </w:r>
    </w:p>
    <w:p w:rsidR="000A6800" w:rsidRDefault="000A6800">
      <w:pPr>
        <w:pStyle w:val="ConsPlusNormal"/>
        <w:jc w:val="center"/>
      </w:pPr>
      <w:r>
        <w:t>в городе Перми" на 2017 год</w:t>
      </w:r>
    </w:p>
    <w:p w:rsidR="000A6800" w:rsidRDefault="000A6800">
      <w:pPr>
        <w:pStyle w:val="ConsPlusNormal"/>
        <w:jc w:val="center"/>
      </w:pPr>
    </w:p>
    <w:p w:rsidR="000A6800" w:rsidRDefault="000A6800">
      <w:pPr>
        <w:pStyle w:val="ConsPlusNormal"/>
        <w:jc w:val="center"/>
      </w:pPr>
      <w:r>
        <w:t>Список изменяющих документов</w:t>
      </w:r>
    </w:p>
    <w:p w:rsidR="000A6800" w:rsidRDefault="000A6800">
      <w:pPr>
        <w:pStyle w:val="ConsPlusNormal"/>
        <w:jc w:val="center"/>
      </w:pPr>
      <w:r>
        <w:t xml:space="preserve">(введен </w:t>
      </w:r>
      <w:hyperlink r:id="rId187" w:history="1">
        <w:r>
          <w:rPr>
            <w:color w:val="0000FF"/>
          </w:rPr>
          <w:t>Постановлением</w:t>
        </w:r>
      </w:hyperlink>
      <w:r>
        <w:t xml:space="preserve"> Администрации г. Перми от 15.12.2016 N 1113;</w:t>
      </w:r>
    </w:p>
    <w:p w:rsidR="000A6800" w:rsidRDefault="000A6800">
      <w:pPr>
        <w:pStyle w:val="ConsPlusNormal"/>
        <w:jc w:val="center"/>
      </w:pPr>
      <w:r>
        <w:t xml:space="preserve">в ред. Постановлений Администрации г. Перми от 16.01.2017 </w:t>
      </w:r>
      <w:hyperlink r:id="rId188" w:history="1">
        <w:r>
          <w:rPr>
            <w:color w:val="0000FF"/>
          </w:rPr>
          <w:t>N 25</w:t>
        </w:r>
      </w:hyperlink>
      <w:r>
        <w:t>,</w:t>
      </w:r>
    </w:p>
    <w:p w:rsidR="000A6800" w:rsidRDefault="000A6800">
      <w:pPr>
        <w:pStyle w:val="ConsPlusNormal"/>
        <w:jc w:val="center"/>
      </w:pPr>
      <w:r>
        <w:t xml:space="preserve">от 16.05.2017 </w:t>
      </w:r>
      <w:hyperlink r:id="rId189" w:history="1">
        <w:r>
          <w:rPr>
            <w:color w:val="0000FF"/>
          </w:rPr>
          <w:t>N 365</w:t>
        </w:r>
      </w:hyperlink>
      <w:r>
        <w:t>)</w:t>
      </w:r>
    </w:p>
    <w:p w:rsidR="000A6800" w:rsidRDefault="000A680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268"/>
        <w:gridCol w:w="1757"/>
        <w:gridCol w:w="1302"/>
        <w:gridCol w:w="1302"/>
        <w:gridCol w:w="1701"/>
        <w:gridCol w:w="583"/>
        <w:gridCol w:w="907"/>
        <w:gridCol w:w="1020"/>
        <w:gridCol w:w="1247"/>
      </w:tblGrid>
      <w:tr w:rsidR="000A6800">
        <w:tc>
          <w:tcPr>
            <w:tcW w:w="1474" w:type="dxa"/>
            <w:vMerge w:val="restart"/>
          </w:tcPr>
          <w:p w:rsidR="000A6800" w:rsidRDefault="000A6800">
            <w:pPr>
              <w:pStyle w:val="ConsPlusNormal"/>
              <w:jc w:val="center"/>
            </w:pPr>
            <w:r>
              <w:t>Код</w:t>
            </w:r>
          </w:p>
        </w:tc>
        <w:tc>
          <w:tcPr>
            <w:tcW w:w="2268" w:type="dxa"/>
            <w:vMerge w:val="restart"/>
          </w:tcPr>
          <w:p w:rsidR="000A6800" w:rsidRDefault="000A6800">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757" w:type="dxa"/>
            <w:vMerge w:val="restart"/>
          </w:tcPr>
          <w:p w:rsidR="000A6800" w:rsidRDefault="000A6800">
            <w:pPr>
              <w:pStyle w:val="ConsPlusNormal"/>
              <w:jc w:val="center"/>
            </w:pPr>
            <w:r>
              <w:t>Участник программы</w:t>
            </w:r>
          </w:p>
        </w:tc>
        <w:tc>
          <w:tcPr>
            <w:tcW w:w="1302" w:type="dxa"/>
            <w:vMerge w:val="restart"/>
          </w:tcPr>
          <w:p w:rsidR="000A6800" w:rsidRDefault="000A6800">
            <w:pPr>
              <w:pStyle w:val="ConsPlusNormal"/>
              <w:jc w:val="center"/>
            </w:pPr>
            <w:r>
              <w:t>Дата начала реализации подмероприятия</w:t>
            </w:r>
          </w:p>
        </w:tc>
        <w:tc>
          <w:tcPr>
            <w:tcW w:w="1302" w:type="dxa"/>
            <w:vMerge w:val="restart"/>
          </w:tcPr>
          <w:p w:rsidR="000A6800" w:rsidRDefault="000A6800">
            <w:pPr>
              <w:pStyle w:val="ConsPlusNormal"/>
              <w:jc w:val="center"/>
            </w:pPr>
            <w:r>
              <w:t>Дата окончания реализации подмероприятия</w:t>
            </w:r>
          </w:p>
        </w:tc>
        <w:tc>
          <w:tcPr>
            <w:tcW w:w="3191" w:type="dxa"/>
            <w:gridSpan w:val="3"/>
          </w:tcPr>
          <w:p w:rsidR="000A6800" w:rsidRDefault="000A6800">
            <w:pPr>
              <w:pStyle w:val="ConsPlusNormal"/>
              <w:jc w:val="center"/>
            </w:pPr>
            <w:r>
              <w:t>Показатель непосредственного результата</w:t>
            </w:r>
          </w:p>
        </w:tc>
        <w:tc>
          <w:tcPr>
            <w:tcW w:w="1020" w:type="dxa"/>
            <w:vMerge w:val="restart"/>
          </w:tcPr>
          <w:p w:rsidR="000A6800" w:rsidRDefault="000A6800">
            <w:pPr>
              <w:pStyle w:val="ConsPlusNormal"/>
              <w:jc w:val="center"/>
            </w:pPr>
            <w:r>
              <w:t>Источник финансирования</w:t>
            </w:r>
          </w:p>
        </w:tc>
        <w:tc>
          <w:tcPr>
            <w:tcW w:w="1247" w:type="dxa"/>
            <w:vMerge w:val="restart"/>
          </w:tcPr>
          <w:p w:rsidR="000A6800" w:rsidRDefault="000A6800">
            <w:pPr>
              <w:pStyle w:val="ConsPlusNormal"/>
              <w:jc w:val="center"/>
            </w:pPr>
            <w:r>
              <w:t>Объем финансирования, тыс. руб.</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наименование</w:t>
            </w:r>
          </w:p>
        </w:tc>
        <w:tc>
          <w:tcPr>
            <w:tcW w:w="583" w:type="dxa"/>
          </w:tcPr>
          <w:p w:rsidR="000A6800" w:rsidRDefault="000A6800">
            <w:pPr>
              <w:pStyle w:val="ConsPlusNormal"/>
              <w:jc w:val="center"/>
            </w:pPr>
            <w:r>
              <w:t>ед. изм.</w:t>
            </w:r>
          </w:p>
        </w:tc>
        <w:tc>
          <w:tcPr>
            <w:tcW w:w="907" w:type="dxa"/>
          </w:tcPr>
          <w:p w:rsidR="000A6800" w:rsidRDefault="000A6800">
            <w:pPr>
              <w:pStyle w:val="ConsPlusNormal"/>
              <w:jc w:val="center"/>
            </w:pPr>
            <w:r>
              <w:t>значение</w:t>
            </w:r>
          </w:p>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w:t>
            </w:r>
          </w:p>
        </w:tc>
        <w:tc>
          <w:tcPr>
            <w:tcW w:w="2268" w:type="dxa"/>
          </w:tcPr>
          <w:p w:rsidR="000A6800" w:rsidRDefault="000A6800">
            <w:pPr>
              <w:pStyle w:val="ConsPlusNormal"/>
              <w:jc w:val="center"/>
            </w:pPr>
            <w:r>
              <w:t>2</w:t>
            </w:r>
          </w:p>
        </w:tc>
        <w:tc>
          <w:tcPr>
            <w:tcW w:w="1757" w:type="dxa"/>
          </w:tcPr>
          <w:p w:rsidR="000A6800" w:rsidRDefault="000A6800">
            <w:pPr>
              <w:pStyle w:val="ConsPlusNormal"/>
              <w:jc w:val="center"/>
            </w:pPr>
            <w:r>
              <w:t>3</w:t>
            </w:r>
          </w:p>
        </w:tc>
        <w:tc>
          <w:tcPr>
            <w:tcW w:w="1302" w:type="dxa"/>
          </w:tcPr>
          <w:p w:rsidR="000A6800" w:rsidRDefault="000A6800">
            <w:pPr>
              <w:pStyle w:val="ConsPlusNormal"/>
              <w:jc w:val="center"/>
            </w:pPr>
            <w:r>
              <w:t>4</w:t>
            </w:r>
          </w:p>
        </w:tc>
        <w:tc>
          <w:tcPr>
            <w:tcW w:w="1302" w:type="dxa"/>
          </w:tcPr>
          <w:p w:rsidR="000A6800" w:rsidRDefault="000A6800">
            <w:pPr>
              <w:pStyle w:val="ConsPlusNormal"/>
              <w:jc w:val="center"/>
            </w:pPr>
            <w:r>
              <w:t>5</w:t>
            </w:r>
          </w:p>
        </w:tc>
        <w:tc>
          <w:tcPr>
            <w:tcW w:w="1701" w:type="dxa"/>
          </w:tcPr>
          <w:p w:rsidR="000A6800" w:rsidRDefault="000A6800">
            <w:pPr>
              <w:pStyle w:val="ConsPlusNormal"/>
              <w:jc w:val="center"/>
            </w:pPr>
            <w:r>
              <w:t>6</w:t>
            </w:r>
          </w:p>
        </w:tc>
        <w:tc>
          <w:tcPr>
            <w:tcW w:w="583" w:type="dxa"/>
          </w:tcPr>
          <w:p w:rsidR="000A6800" w:rsidRDefault="000A6800">
            <w:pPr>
              <w:pStyle w:val="ConsPlusNormal"/>
              <w:jc w:val="center"/>
            </w:pPr>
            <w:r>
              <w:t>7</w:t>
            </w:r>
          </w:p>
        </w:tc>
        <w:tc>
          <w:tcPr>
            <w:tcW w:w="907" w:type="dxa"/>
          </w:tcPr>
          <w:p w:rsidR="000A6800" w:rsidRDefault="000A6800">
            <w:pPr>
              <w:pStyle w:val="ConsPlusNormal"/>
              <w:jc w:val="center"/>
            </w:pPr>
            <w:r>
              <w:t>8</w:t>
            </w:r>
          </w:p>
        </w:tc>
        <w:tc>
          <w:tcPr>
            <w:tcW w:w="1020" w:type="dxa"/>
          </w:tcPr>
          <w:p w:rsidR="000A6800" w:rsidRDefault="000A6800">
            <w:pPr>
              <w:pStyle w:val="ConsPlusNormal"/>
              <w:jc w:val="center"/>
            </w:pPr>
            <w:r>
              <w:t>9</w:t>
            </w:r>
          </w:p>
        </w:tc>
        <w:tc>
          <w:tcPr>
            <w:tcW w:w="1247" w:type="dxa"/>
          </w:tcPr>
          <w:p w:rsidR="000A6800" w:rsidRDefault="000A6800">
            <w:pPr>
              <w:pStyle w:val="ConsPlusNormal"/>
              <w:jc w:val="center"/>
            </w:pPr>
            <w:r>
              <w:t>10</w:t>
            </w:r>
          </w:p>
        </w:tc>
      </w:tr>
      <w:tr w:rsidR="000A6800">
        <w:tc>
          <w:tcPr>
            <w:tcW w:w="1474" w:type="dxa"/>
          </w:tcPr>
          <w:p w:rsidR="000A6800" w:rsidRDefault="000A6800">
            <w:pPr>
              <w:pStyle w:val="ConsPlusNormal"/>
              <w:jc w:val="center"/>
              <w:outlineLvl w:val="2"/>
            </w:pPr>
            <w:r>
              <w:t>1.2.1</w:t>
            </w:r>
          </w:p>
        </w:tc>
        <w:tc>
          <w:tcPr>
            <w:tcW w:w="12087" w:type="dxa"/>
            <w:gridSpan w:val="9"/>
          </w:tcPr>
          <w:p w:rsidR="000A6800" w:rsidRDefault="000A6800">
            <w:pPr>
              <w:pStyle w:val="ConsPlusNormal"/>
            </w:pPr>
            <w:r>
              <w:t>Задача. Организация противопожарной пропаганды и информирование населения о мерах пожарной безопасности</w:t>
            </w:r>
          </w:p>
        </w:tc>
      </w:tr>
      <w:tr w:rsidR="000A6800">
        <w:tc>
          <w:tcPr>
            <w:tcW w:w="1474" w:type="dxa"/>
          </w:tcPr>
          <w:p w:rsidR="000A6800" w:rsidRDefault="000A6800">
            <w:pPr>
              <w:pStyle w:val="ConsPlusNormal"/>
              <w:jc w:val="center"/>
              <w:outlineLvl w:val="3"/>
            </w:pPr>
            <w:r>
              <w:t>1.2.1.1</w:t>
            </w:r>
          </w:p>
        </w:tc>
        <w:tc>
          <w:tcPr>
            <w:tcW w:w="12087" w:type="dxa"/>
            <w:gridSpan w:val="9"/>
          </w:tcPr>
          <w:p w:rsidR="000A6800" w:rsidRDefault="000A6800">
            <w:pPr>
              <w:pStyle w:val="ConsPlusNormal"/>
            </w:pPr>
            <w:r>
              <w:t>Организация информирования населения о мерах пожарной безопасности</w:t>
            </w:r>
          </w:p>
        </w:tc>
      </w:tr>
      <w:tr w:rsidR="000A6800">
        <w:tc>
          <w:tcPr>
            <w:tcW w:w="1474" w:type="dxa"/>
          </w:tcPr>
          <w:p w:rsidR="000A6800" w:rsidRDefault="000A6800">
            <w:pPr>
              <w:pStyle w:val="ConsPlusNormal"/>
              <w:jc w:val="center"/>
              <w:outlineLvl w:val="4"/>
            </w:pPr>
            <w:r>
              <w:t>1.2.1.1.1</w:t>
            </w:r>
          </w:p>
        </w:tc>
        <w:tc>
          <w:tcPr>
            <w:tcW w:w="12087" w:type="dxa"/>
            <w:gridSpan w:val="9"/>
          </w:tcPr>
          <w:p w:rsidR="000A6800" w:rsidRDefault="000A6800">
            <w:pPr>
              <w:pStyle w:val="ConsPlusNormal"/>
            </w:pPr>
            <w:r>
              <w:t>Мероприятия, направленные на информирование населения о мерах пожарной безопасности</w:t>
            </w:r>
          </w:p>
        </w:tc>
      </w:tr>
      <w:tr w:rsidR="000A6800">
        <w:tc>
          <w:tcPr>
            <w:tcW w:w="1474" w:type="dxa"/>
          </w:tcPr>
          <w:p w:rsidR="000A6800" w:rsidRDefault="000A6800">
            <w:pPr>
              <w:pStyle w:val="ConsPlusNormal"/>
              <w:jc w:val="center"/>
            </w:pPr>
            <w:r>
              <w:t>1.2.1.1.1.1</w:t>
            </w:r>
          </w:p>
        </w:tc>
        <w:tc>
          <w:tcPr>
            <w:tcW w:w="2268" w:type="dxa"/>
          </w:tcPr>
          <w:p w:rsidR="000A6800" w:rsidRDefault="000A6800">
            <w:pPr>
              <w:pStyle w:val="ConsPlusNormal"/>
            </w:pPr>
            <w:r>
              <w:t>Создание и размещение информационных сообщений на Интернет-сайте</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созданных и размещенных информационных сообщений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10</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85,000</w:t>
            </w:r>
          </w:p>
        </w:tc>
      </w:tr>
      <w:tr w:rsidR="000A6800">
        <w:tc>
          <w:tcPr>
            <w:tcW w:w="1474" w:type="dxa"/>
          </w:tcPr>
          <w:p w:rsidR="000A6800" w:rsidRDefault="000A6800">
            <w:pPr>
              <w:pStyle w:val="ConsPlusNormal"/>
              <w:jc w:val="center"/>
            </w:pPr>
            <w:r>
              <w:t>1.2.1.1.1.1.1</w:t>
            </w:r>
          </w:p>
        </w:tc>
        <w:tc>
          <w:tcPr>
            <w:tcW w:w="2268" w:type="dxa"/>
          </w:tcPr>
          <w:p w:rsidR="000A6800" w:rsidRDefault="000A6800">
            <w:pPr>
              <w:pStyle w:val="ConsPlusNormal"/>
            </w:pPr>
            <w:r>
              <w:t>Разработка технического задания по созданию и размещению информационных сообщений на Интернет-сайте</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15.02.2017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1.2.1.1.1.1.2</w:t>
            </w:r>
          </w:p>
        </w:tc>
        <w:tc>
          <w:tcPr>
            <w:tcW w:w="2268" w:type="dxa"/>
          </w:tcPr>
          <w:p w:rsidR="000A6800" w:rsidRDefault="000A6800">
            <w:pPr>
              <w:pStyle w:val="ConsPlusNormal"/>
            </w:pPr>
            <w:r>
              <w:t>Заключение муниципального контракта по созданию и размещению информационных сообщений на Интернет-сайте</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15.02.2017</w:t>
            </w:r>
          </w:p>
        </w:tc>
        <w:tc>
          <w:tcPr>
            <w:tcW w:w="1302" w:type="dxa"/>
          </w:tcPr>
          <w:p w:rsidR="000A6800" w:rsidRDefault="000A6800">
            <w:pPr>
              <w:pStyle w:val="ConsPlusNormal"/>
              <w:jc w:val="center"/>
            </w:pPr>
            <w:r>
              <w:t>15.03.2017</w:t>
            </w:r>
          </w:p>
        </w:tc>
        <w:tc>
          <w:tcPr>
            <w:tcW w:w="1701" w:type="dxa"/>
          </w:tcPr>
          <w:p w:rsidR="000A6800" w:rsidRDefault="000A6800">
            <w:pPr>
              <w:pStyle w:val="ConsPlusNormal"/>
              <w:jc w:val="center"/>
            </w:pPr>
            <w:r>
              <w:t>заключенный муниципальный контракт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1.2.1.1.1.1.3</w:t>
            </w:r>
          </w:p>
        </w:tc>
        <w:tc>
          <w:tcPr>
            <w:tcW w:w="2268" w:type="dxa"/>
          </w:tcPr>
          <w:p w:rsidR="000A6800" w:rsidRDefault="000A6800">
            <w:pPr>
              <w:pStyle w:val="ConsPlusNormal"/>
            </w:pPr>
            <w:r>
              <w:t>Выполнение работ по созданию и размещению информационных сообщений на Интернет-сайте</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16.03.2017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85,000</w:t>
            </w:r>
          </w:p>
        </w:tc>
      </w:tr>
      <w:tr w:rsidR="000A6800">
        <w:tc>
          <w:tcPr>
            <w:tcW w:w="1474" w:type="dxa"/>
            <w:vMerge w:val="restart"/>
          </w:tcPr>
          <w:p w:rsidR="000A6800" w:rsidRDefault="000A6800">
            <w:pPr>
              <w:pStyle w:val="ConsPlusNormal"/>
              <w:jc w:val="center"/>
            </w:pPr>
            <w:r>
              <w:t>1.2.1.1.1.2</w:t>
            </w:r>
          </w:p>
        </w:tc>
        <w:tc>
          <w:tcPr>
            <w:tcW w:w="2268" w:type="dxa"/>
            <w:vMerge w:val="restart"/>
          </w:tcPr>
          <w:p w:rsidR="000A6800" w:rsidRDefault="000A6800">
            <w:pPr>
              <w:pStyle w:val="ConsPlusNormal"/>
            </w:pPr>
            <w:r>
              <w:t>Создание и размещение аудиоматериалов (далее - аудиоролик) по пожарной безопасности на радио</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09.01.2017</w:t>
            </w:r>
          </w:p>
        </w:tc>
        <w:tc>
          <w:tcPr>
            <w:tcW w:w="1302" w:type="dxa"/>
            <w:vMerge w:val="restart"/>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созданных аудиороликов</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54,900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количество прокатов аудиороликов</w:t>
            </w:r>
          </w:p>
        </w:tc>
        <w:tc>
          <w:tcPr>
            <w:tcW w:w="583" w:type="dxa"/>
            <w:vMerge/>
          </w:tcPr>
          <w:p w:rsidR="000A6800" w:rsidRDefault="000A6800"/>
        </w:tc>
        <w:tc>
          <w:tcPr>
            <w:tcW w:w="907" w:type="dxa"/>
          </w:tcPr>
          <w:p w:rsidR="000A6800" w:rsidRDefault="000A6800">
            <w:pPr>
              <w:pStyle w:val="ConsPlusNormal"/>
              <w:jc w:val="center"/>
            </w:pPr>
            <w:r>
              <w:t>98</w:t>
            </w:r>
          </w:p>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1.2.1.1.1.2.1</w:t>
            </w:r>
          </w:p>
        </w:tc>
        <w:tc>
          <w:tcPr>
            <w:tcW w:w="2268" w:type="dxa"/>
          </w:tcPr>
          <w:p w:rsidR="000A6800" w:rsidRDefault="000A6800">
            <w:pPr>
              <w:pStyle w:val="ConsPlusNormal"/>
            </w:pPr>
            <w:r>
              <w:t>Разработка технического задания по созданию и размещению аудиороликов на радио</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15.02.2017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1.2.1.1.1.2.2</w:t>
            </w:r>
          </w:p>
        </w:tc>
        <w:tc>
          <w:tcPr>
            <w:tcW w:w="2268" w:type="dxa"/>
          </w:tcPr>
          <w:p w:rsidR="000A6800" w:rsidRDefault="000A6800">
            <w:pPr>
              <w:pStyle w:val="ConsPlusNormal"/>
            </w:pPr>
            <w:r>
              <w:t>Заключение муниципального контракта по созданию и размещению аудиороликов по пожарной безопасности на радио</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16.02.2017</w:t>
            </w:r>
          </w:p>
        </w:tc>
        <w:tc>
          <w:tcPr>
            <w:tcW w:w="1302" w:type="dxa"/>
          </w:tcPr>
          <w:p w:rsidR="000A6800" w:rsidRDefault="000A6800">
            <w:pPr>
              <w:pStyle w:val="ConsPlusNormal"/>
              <w:jc w:val="center"/>
            </w:pPr>
            <w:r>
              <w:t>15.03.2017</w:t>
            </w:r>
          </w:p>
        </w:tc>
        <w:tc>
          <w:tcPr>
            <w:tcW w:w="1701" w:type="dxa"/>
          </w:tcPr>
          <w:p w:rsidR="000A6800" w:rsidRDefault="000A6800">
            <w:pPr>
              <w:pStyle w:val="ConsPlusNormal"/>
              <w:jc w:val="center"/>
            </w:pPr>
            <w:r>
              <w:t>заключенный муниципальный контракт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1.2.1.1.1.2.3</w:t>
            </w:r>
          </w:p>
        </w:tc>
        <w:tc>
          <w:tcPr>
            <w:tcW w:w="2268" w:type="dxa"/>
          </w:tcPr>
          <w:p w:rsidR="000A6800" w:rsidRDefault="000A6800">
            <w:pPr>
              <w:pStyle w:val="ConsPlusNormal"/>
            </w:pPr>
            <w:r>
              <w:t>Выполнение работ по созданию и размещению аудиороликов по пожарной безопасности на радио</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16.03.2017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54,900</w:t>
            </w:r>
          </w:p>
        </w:tc>
      </w:tr>
      <w:tr w:rsidR="000A6800">
        <w:tc>
          <w:tcPr>
            <w:tcW w:w="1474" w:type="dxa"/>
            <w:vMerge w:val="restart"/>
          </w:tcPr>
          <w:p w:rsidR="000A6800" w:rsidRDefault="000A6800">
            <w:pPr>
              <w:pStyle w:val="ConsPlusNormal"/>
              <w:jc w:val="center"/>
            </w:pPr>
            <w:r>
              <w:t>1.2.1.1.1.3</w:t>
            </w:r>
          </w:p>
        </w:tc>
        <w:tc>
          <w:tcPr>
            <w:tcW w:w="2268" w:type="dxa"/>
            <w:vMerge w:val="restart"/>
          </w:tcPr>
          <w:p w:rsidR="000A6800" w:rsidRDefault="000A6800">
            <w:pPr>
              <w:pStyle w:val="ConsPlusNormal"/>
            </w:pPr>
            <w:r>
              <w:t>Создание и размещение информационных материалов (видеовизуальных материалов (далее - видеоролик), информационных сюжетов, постановочных телевизионных передач) по пожарной безопасности на телевидении</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09.01.2017</w:t>
            </w:r>
          </w:p>
        </w:tc>
        <w:tc>
          <w:tcPr>
            <w:tcW w:w="1302" w:type="dxa"/>
            <w:vMerge w:val="restart"/>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созданных и размещенных видеороликов</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3</w:t>
            </w:r>
          </w:p>
        </w:tc>
        <w:tc>
          <w:tcPr>
            <w:tcW w:w="1020" w:type="dxa"/>
            <w:vMerge w:val="restart"/>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15,000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количество прокатов видеороликов</w:t>
            </w:r>
          </w:p>
        </w:tc>
        <w:tc>
          <w:tcPr>
            <w:tcW w:w="583" w:type="dxa"/>
            <w:vMerge/>
          </w:tcPr>
          <w:p w:rsidR="000A6800" w:rsidRDefault="000A6800"/>
        </w:tc>
        <w:tc>
          <w:tcPr>
            <w:tcW w:w="907" w:type="dxa"/>
          </w:tcPr>
          <w:p w:rsidR="000A6800" w:rsidRDefault="000A6800">
            <w:pPr>
              <w:pStyle w:val="ConsPlusNormal"/>
              <w:jc w:val="center"/>
            </w:pPr>
            <w:r>
              <w:t>75</w:t>
            </w:r>
          </w:p>
        </w:tc>
        <w:tc>
          <w:tcPr>
            <w:tcW w:w="1020" w:type="dxa"/>
            <w:vMerge/>
          </w:tcPr>
          <w:p w:rsidR="000A6800" w:rsidRDefault="000A6800"/>
        </w:tc>
        <w:tc>
          <w:tcPr>
            <w:tcW w:w="1247" w:type="dxa"/>
          </w:tcPr>
          <w:p w:rsidR="000A6800" w:rsidRDefault="000A6800">
            <w:pPr>
              <w:pStyle w:val="ConsPlusNormal"/>
              <w:jc w:val="center"/>
            </w:pPr>
            <w:r>
              <w:t>151,600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количество созданных и размещенных информационных сюжетов</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5 (90-120 сек. каждая)</w:t>
            </w:r>
          </w:p>
        </w:tc>
        <w:tc>
          <w:tcPr>
            <w:tcW w:w="1020" w:type="dxa"/>
            <w:vMerge/>
          </w:tcPr>
          <w:p w:rsidR="000A6800" w:rsidRDefault="000A6800"/>
        </w:tc>
        <w:tc>
          <w:tcPr>
            <w:tcW w:w="1247" w:type="dxa"/>
          </w:tcPr>
          <w:p w:rsidR="000A6800" w:rsidRDefault="000A6800">
            <w:pPr>
              <w:pStyle w:val="ConsPlusNormal"/>
              <w:jc w:val="center"/>
            </w:pPr>
            <w:r>
              <w:t>218,100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количество созданных и размещенных информационно-постановочных телевизионных передач</w:t>
            </w:r>
          </w:p>
        </w:tc>
        <w:tc>
          <w:tcPr>
            <w:tcW w:w="583" w:type="dxa"/>
            <w:vMerge/>
          </w:tcPr>
          <w:p w:rsidR="000A6800" w:rsidRDefault="000A6800"/>
        </w:tc>
        <w:tc>
          <w:tcPr>
            <w:tcW w:w="907" w:type="dxa"/>
          </w:tcPr>
          <w:p w:rsidR="000A6800" w:rsidRDefault="000A6800">
            <w:pPr>
              <w:pStyle w:val="ConsPlusNormal"/>
              <w:jc w:val="center"/>
            </w:pPr>
            <w:r>
              <w:t>6 (7 мин. каждая)</w:t>
            </w:r>
          </w:p>
        </w:tc>
        <w:tc>
          <w:tcPr>
            <w:tcW w:w="1020" w:type="dxa"/>
            <w:vMerge/>
          </w:tcPr>
          <w:p w:rsidR="000A6800" w:rsidRDefault="000A6800"/>
        </w:tc>
        <w:tc>
          <w:tcPr>
            <w:tcW w:w="1247" w:type="dxa"/>
          </w:tcPr>
          <w:p w:rsidR="000A6800" w:rsidRDefault="000A6800">
            <w:pPr>
              <w:pStyle w:val="ConsPlusNormal"/>
              <w:jc w:val="center"/>
            </w:pPr>
            <w:r>
              <w:t>330,800</w:t>
            </w:r>
          </w:p>
        </w:tc>
      </w:tr>
      <w:tr w:rsidR="000A6800">
        <w:tc>
          <w:tcPr>
            <w:tcW w:w="1474" w:type="dxa"/>
          </w:tcPr>
          <w:p w:rsidR="000A6800" w:rsidRDefault="000A6800">
            <w:pPr>
              <w:pStyle w:val="ConsPlusNormal"/>
              <w:jc w:val="center"/>
            </w:pPr>
            <w:r>
              <w:t>1.2.1.1.1.3.1</w:t>
            </w:r>
          </w:p>
        </w:tc>
        <w:tc>
          <w:tcPr>
            <w:tcW w:w="2268" w:type="dxa"/>
          </w:tcPr>
          <w:p w:rsidR="000A6800" w:rsidRDefault="000A6800">
            <w:pPr>
              <w:pStyle w:val="ConsPlusNormal"/>
            </w:pPr>
            <w:r>
              <w:t>Разработка технического задания для проведения электронного аукциона по созданию и размещению информационных материалов по пожарной безопасности на телевидении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25.02.2017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1.2.1.1.1.3.2</w:t>
            </w:r>
          </w:p>
        </w:tc>
        <w:tc>
          <w:tcPr>
            <w:tcW w:w="2268" w:type="dxa"/>
            <w:vMerge w:val="restart"/>
          </w:tcPr>
          <w:p w:rsidR="000A6800" w:rsidRDefault="000A6800">
            <w:pPr>
              <w:pStyle w:val="ConsPlusNormal"/>
            </w:pPr>
            <w:r>
              <w:t>Проведение электронного аукциона для заключения муниципального контракта по созданию и размещению информационных материалов по пожарной безопасности на телевидении</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01.03.2017</w:t>
            </w:r>
          </w:p>
        </w:tc>
        <w:tc>
          <w:tcPr>
            <w:tcW w:w="1302" w:type="dxa"/>
            <w:vMerge w:val="restart"/>
          </w:tcPr>
          <w:p w:rsidR="000A6800" w:rsidRDefault="000A6800">
            <w:pPr>
              <w:pStyle w:val="ConsPlusNormal"/>
              <w:jc w:val="center"/>
            </w:pPr>
            <w:r>
              <w:t>03.05.2017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tcPr>
          <w:p w:rsidR="000A6800" w:rsidRDefault="000A6800"/>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1.2.1.1.1.3.3</w:t>
            </w:r>
          </w:p>
        </w:tc>
        <w:tc>
          <w:tcPr>
            <w:tcW w:w="2268" w:type="dxa"/>
          </w:tcPr>
          <w:p w:rsidR="000A6800" w:rsidRDefault="000A6800">
            <w:pPr>
              <w:pStyle w:val="ConsPlusNormal"/>
            </w:pPr>
            <w:r>
              <w:t>Выполнение работ по созданию и размещению информационных материалов по пожарной безопасности на телевидении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04.05.2017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715,500</w:t>
            </w:r>
          </w:p>
        </w:tc>
      </w:tr>
      <w:tr w:rsidR="000A6800">
        <w:tc>
          <w:tcPr>
            <w:tcW w:w="1474" w:type="dxa"/>
            <w:vMerge w:val="restart"/>
          </w:tcPr>
          <w:p w:rsidR="000A6800" w:rsidRDefault="000A6800">
            <w:pPr>
              <w:pStyle w:val="ConsPlusNormal"/>
              <w:jc w:val="center"/>
            </w:pPr>
            <w:r>
              <w:t>1.2.1.1.1.4</w:t>
            </w:r>
          </w:p>
        </w:tc>
        <w:tc>
          <w:tcPr>
            <w:tcW w:w="2268" w:type="dxa"/>
            <w:vMerge w:val="restart"/>
          </w:tcPr>
          <w:p w:rsidR="000A6800" w:rsidRDefault="000A6800">
            <w:pPr>
              <w:pStyle w:val="ConsPlusNormal"/>
            </w:pPr>
            <w:r>
              <w:t>Создание и размещение печатных информационных материалов по противопожарной пропаганде в средствах массовой информации</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09.01.2017</w:t>
            </w:r>
          </w:p>
        </w:tc>
        <w:tc>
          <w:tcPr>
            <w:tcW w:w="1302" w:type="dxa"/>
            <w:vMerge w:val="restart"/>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созданных и размещенных информационных материалов</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12</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393,700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количество размещенных информационных материалов</w:t>
            </w:r>
          </w:p>
        </w:tc>
        <w:tc>
          <w:tcPr>
            <w:tcW w:w="583" w:type="dxa"/>
            <w:vMerge/>
          </w:tcPr>
          <w:p w:rsidR="000A6800" w:rsidRDefault="000A6800"/>
        </w:tc>
        <w:tc>
          <w:tcPr>
            <w:tcW w:w="907" w:type="dxa"/>
          </w:tcPr>
          <w:p w:rsidR="000A6800" w:rsidRDefault="000A6800">
            <w:pPr>
              <w:pStyle w:val="ConsPlusNormal"/>
              <w:jc w:val="center"/>
            </w:pPr>
            <w:r>
              <w:t>12 (500 кв. см)</w:t>
            </w:r>
          </w:p>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1.2.1.1.1.4.1</w:t>
            </w:r>
          </w:p>
        </w:tc>
        <w:tc>
          <w:tcPr>
            <w:tcW w:w="2268" w:type="dxa"/>
          </w:tcPr>
          <w:p w:rsidR="000A6800" w:rsidRDefault="000A6800">
            <w:pPr>
              <w:pStyle w:val="ConsPlusNormal"/>
            </w:pPr>
            <w:r>
              <w:t>Разработка технического задания для проведения электронного аукциона по созданию и размещению печатных информационных материалов в средствах массовой информации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25.02.2017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w:t>
            </w:r>
          </w:p>
        </w:tc>
      </w:tr>
      <w:tr w:rsidR="000A6800">
        <w:tc>
          <w:tcPr>
            <w:tcW w:w="1474" w:type="dxa"/>
            <w:vMerge w:val="restart"/>
          </w:tcPr>
          <w:p w:rsidR="000A6800" w:rsidRDefault="000A6800">
            <w:pPr>
              <w:pStyle w:val="ConsPlusNormal"/>
              <w:jc w:val="center"/>
            </w:pPr>
            <w:r>
              <w:t>1.2.1.1.1.4.2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по созданию и размещению печатных информационных материалов в средствах массовой информации</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01.03.2017</w:t>
            </w:r>
          </w:p>
        </w:tc>
        <w:tc>
          <w:tcPr>
            <w:tcW w:w="1302" w:type="dxa"/>
            <w:vMerge w:val="restart"/>
          </w:tcPr>
          <w:p w:rsidR="000A6800" w:rsidRDefault="000A6800">
            <w:pPr>
              <w:pStyle w:val="ConsPlusNormal"/>
              <w:jc w:val="center"/>
            </w:pPr>
            <w:r>
              <w:t>03.05.2017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vMerge w:val="restart"/>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vMerge/>
          </w:tcPr>
          <w:p w:rsidR="000A6800" w:rsidRDefault="000A6800"/>
        </w:tc>
        <w:tc>
          <w:tcPr>
            <w:tcW w:w="1020" w:type="dxa"/>
            <w:vMerge/>
          </w:tcPr>
          <w:p w:rsidR="000A6800" w:rsidRDefault="000A6800"/>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1.2.1.1.1.4.3</w:t>
            </w:r>
          </w:p>
        </w:tc>
        <w:tc>
          <w:tcPr>
            <w:tcW w:w="2268" w:type="dxa"/>
          </w:tcPr>
          <w:p w:rsidR="000A6800" w:rsidRDefault="000A6800">
            <w:pPr>
              <w:pStyle w:val="ConsPlusNormal"/>
            </w:pPr>
            <w:r>
              <w:t>Выполнение работ по созданию и размещению печатных информационных материалов в средствах массовой информации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04.05.2017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393,700</w:t>
            </w:r>
          </w:p>
        </w:tc>
      </w:tr>
      <w:tr w:rsidR="000A6800">
        <w:tc>
          <w:tcPr>
            <w:tcW w:w="1474" w:type="dxa"/>
          </w:tcPr>
          <w:p w:rsidR="000A6800" w:rsidRDefault="000A6800">
            <w:pPr>
              <w:pStyle w:val="ConsPlusNormal"/>
              <w:jc w:val="center"/>
            </w:pPr>
            <w:r>
              <w:t>1.2.1.1.1.5</w:t>
            </w:r>
          </w:p>
        </w:tc>
        <w:tc>
          <w:tcPr>
            <w:tcW w:w="2268" w:type="dxa"/>
          </w:tcPr>
          <w:p w:rsidR="000A6800" w:rsidRDefault="000A6800">
            <w:pPr>
              <w:pStyle w:val="ConsPlusNormal"/>
            </w:pPr>
            <w:r>
              <w:t>Организация обучения неработающего населения города Перми</w:t>
            </w:r>
          </w:p>
        </w:tc>
        <w:tc>
          <w:tcPr>
            <w:tcW w:w="1757" w:type="dxa"/>
          </w:tcPr>
          <w:p w:rsidR="000A6800" w:rsidRDefault="000A6800">
            <w:pPr>
              <w:pStyle w:val="ConsPlusNormal"/>
              <w:jc w:val="center"/>
            </w:pPr>
            <w:r>
              <w:t>МКУ "ПГУГЗ"</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обученных граждан из числа неработающего населения</w:t>
            </w:r>
          </w:p>
        </w:tc>
        <w:tc>
          <w:tcPr>
            <w:tcW w:w="583" w:type="dxa"/>
          </w:tcPr>
          <w:p w:rsidR="000A6800" w:rsidRDefault="000A6800">
            <w:pPr>
              <w:pStyle w:val="ConsPlusNormal"/>
              <w:jc w:val="center"/>
            </w:pPr>
            <w:r>
              <w:t>чел.</w:t>
            </w:r>
          </w:p>
        </w:tc>
        <w:tc>
          <w:tcPr>
            <w:tcW w:w="907" w:type="dxa"/>
          </w:tcPr>
          <w:p w:rsidR="000A6800" w:rsidRDefault="000A6800">
            <w:pPr>
              <w:pStyle w:val="ConsPlusNormal"/>
              <w:jc w:val="center"/>
            </w:pPr>
            <w:r>
              <w:t>2310</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1.2.1.1.1.6</w:t>
            </w:r>
          </w:p>
        </w:tc>
        <w:tc>
          <w:tcPr>
            <w:tcW w:w="2268" w:type="dxa"/>
            <w:vMerge w:val="restart"/>
          </w:tcPr>
          <w:p w:rsidR="000A6800" w:rsidRDefault="000A6800">
            <w:pPr>
              <w:pStyle w:val="ConsPlusNormal"/>
            </w:pPr>
            <w:r>
              <w:t>Проведение мероприятий с населением по информированию и пропаганде первичных мер пожарной безопасности</w:t>
            </w:r>
          </w:p>
        </w:tc>
        <w:tc>
          <w:tcPr>
            <w:tcW w:w="1757" w:type="dxa"/>
          </w:tcPr>
          <w:p w:rsidR="000A6800" w:rsidRDefault="000A6800">
            <w:pPr>
              <w:pStyle w:val="ConsPlusNormal"/>
              <w:jc w:val="center"/>
            </w:pPr>
            <w:r>
              <w:t>территориальные органы</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122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Дзержинского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Индустриального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Кировского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16</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Ленинского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7</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Мотовилихинского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Орджоникидзевского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14</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Свердловского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19</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tcPr>
          <w:p w:rsidR="000A6800" w:rsidRDefault="000A6800">
            <w:pPr>
              <w:pStyle w:val="ConsPlusNormal"/>
              <w:jc w:val="center"/>
            </w:pPr>
            <w:r>
              <w:t>администрация поселка Новые Ляды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проведенных мероприятий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3</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1294" w:type="dxa"/>
            <w:gridSpan w:val="8"/>
          </w:tcPr>
          <w:p w:rsidR="000A6800" w:rsidRDefault="000A6800">
            <w:pPr>
              <w:pStyle w:val="ConsPlusNormal"/>
              <w:jc w:val="both"/>
            </w:pPr>
            <w:r>
              <w:t>Итого по мероприятию 1.2.1.1.1,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1249,100</w:t>
            </w:r>
          </w:p>
        </w:tc>
      </w:tr>
      <w:tr w:rsidR="000A6800">
        <w:tc>
          <w:tcPr>
            <w:tcW w:w="1474" w:type="dxa"/>
          </w:tcPr>
          <w:p w:rsidR="000A6800" w:rsidRDefault="000A6800">
            <w:pPr>
              <w:pStyle w:val="ConsPlusNormal"/>
              <w:jc w:val="center"/>
              <w:outlineLvl w:val="4"/>
            </w:pPr>
            <w:r>
              <w:t>1.2.1.1.2</w:t>
            </w:r>
          </w:p>
        </w:tc>
        <w:tc>
          <w:tcPr>
            <w:tcW w:w="12087" w:type="dxa"/>
            <w:gridSpan w:val="9"/>
          </w:tcPr>
          <w:p w:rsidR="000A6800" w:rsidRDefault="000A6800">
            <w:pPr>
              <w:pStyle w:val="ConsPlusNormal"/>
            </w:pPr>
            <w:r>
              <w:t>Обеспечение взаимодействия с Главным управлением МЧС Российской Федерации по делам гражданской обороны,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w:t>
            </w:r>
          </w:p>
        </w:tc>
      </w:tr>
      <w:tr w:rsidR="000A6800">
        <w:tc>
          <w:tcPr>
            <w:tcW w:w="1474" w:type="dxa"/>
          </w:tcPr>
          <w:p w:rsidR="000A6800" w:rsidRDefault="000A6800">
            <w:pPr>
              <w:pStyle w:val="ConsPlusNormal"/>
              <w:jc w:val="center"/>
            </w:pPr>
            <w:r>
              <w:t>1.2.1.1.2.1</w:t>
            </w:r>
          </w:p>
        </w:tc>
        <w:tc>
          <w:tcPr>
            <w:tcW w:w="2268" w:type="dxa"/>
          </w:tcPr>
          <w:p w:rsidR="000A6800" w:rsidRDefault="000A6800">
            <w:pPr>
              <w:pStyle w:val="ConsPlusNormal"/>
            </w:pPr>
            <w:r>
              <w:t>Заключение соглашений по обеспечению взаимодействия с Главным управлением МЧС Российской Федерации по делам гражданской обороны,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заключенных соглашений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1294" w:type="dxa"/>
            <w:gridSpan w:val="8"/>
          </w:tcPr>
          <w:p w:rsidR="000A6800" w:rsidRDefault="000A6800">
            <w:pPr>
              <w:pStyle w:val="ConsPlusNormal"/>
            </w:pPr>
            <w:r>
              <w:t>Итого по мероприятию 1.2.1.1.2,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1294" w:type="dxa"/>
            <w:gridSpan w:val="8"/>
          </w:tcPr>
          <w:p w:rsidR="000A6800" w:rsidRDefault="000A6800">
            <w:pPr>
              <w:pStyle w:val="ConsPlusNormal"/>
            </w:pPr>
            <w:r>
              <w:t>Итого по основному мероприятию 1.2.1.1,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1249,100</w:t>
            </w:r>
          </w:p>
        </w:tc>
      </w:tr>
      <w:tr w:rsidR="000A6800">
        <w:tc>
          <w:tcPr>
            <w:tcW w:w="11294" w:type="dxa"/>
            <w:gridSpan w:val="8"/>
          </w:tcPr>
          <w:p w:rsidR="000A6800" w:rsidRDefault="000A6800">
            <w:pPr>
              <w:pStyle w:val="ConsPlusNormal"/>
            </w:pPr>
            <w:r>
              <w:t>Итого по задаче 1.2.1,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1249,100</w:t>
            </w:r>
          </w:p>
        </w:tc>
      </w:tr>
      <w:tr w:rsidR="000A6800">
        <w:tc>
          <w:tcPr>
            <w:tcW w:w="1474" w:type="dxa"/>
          </w:tcPr>
          <w:p w:rsidR="000A6800" w:rsidRDefault="000A6800">
            <w:pPr>
              <w:pStyle w:val="ConsPlusNormal"/>
              <w:jc w:val="center"/>
              <w:outlineLvl w:val="2"/>
            </w:pPr>
            <w:r>
              <w:t>1.2.2</w:t>
            </w:r>
          </w:p>
        </w:tc>
        <w:tc>
          <w:tcPr>
            <w:tcW w:w="12087" w:type="dxa"/>
            <w:gridSpan w:val="9"/>
          </w:tcPr>
          <w:p w:rsidR="000A6800" w:rsidRDefault="000A6800">
            <w:pPr>
              <w:pStyle w:val="ConsPlusNormal"/>
            </w:pPr>
            <w:r>
              <w:t>Задача. Приведение источников противопожарного водоснабжения в нормативное состояние</w:t>
            </w:r>
          </w:p>
        </w:tc>
      </w:tr>
      <w:tr w:rsidR="000A6800">
        <w:tc>
          <w:tcPr>
            <w:tcW w:w="1474" w:type="dxa"/>
          </w:tcPr>
          <w:p w:rsidR="000A6800" w:rsidRDefault="000A6800">
            <w:pPr>
              <w:pStyle w:val="ConsPlusNormal"/>
              <w:jc w:val="center"/>
              <w:outlineLvl w:val="3"/>
            </w:pPr>
            <w:r>
              <w:t>1.2.2.1</w:t>
            </w:r>
          </w:p>
        </w:tc>
        <w:tc>
          <w:tcPr>
            <w:tcW w:w="12087" w:type="dxa"/>
            <w:gridSpan w:val="9"/>
          </w:tcPr>
          <w:p w:rsidR="000A6800" w:rsidRDefault="000A6800">
            <w:pPr>
              <w:pStyle w:val="ConsPlusNormal"/>
            </w:pPr>
            <w:r>
              <w:t>Организация приведения источников противопожарного водоснабжения в нормативное состояние</w:t>
            </w:r>
          </w:p>
        </w:tc>
      </w:tr>
      <w:tr w:rsidR="000A6800">
        <w:tc>
          <w:tcPr>
            <w:tcW w:w="1474" w:type="dxa"/>
          </w:tcPr>
          <w:p w:rsidR="000A6800" w:rsidRDefault="000A6800">
            <w:pPr>
              <w:pStyle w:val="ConsPlusNormal"/>
              <w:jc w:val="center"/>
              <w:outlineLvl w:val="4"/>
            </w:pPr>
            <w:r>
              <w:t>1.2.2.1.1</w:t>
            </w:r>
          </w:p>
        </w:tc>
        <w:tc>
          <w:tcPr>
            <w:tcW w:w="12087" w:type="dxa"/>
            <w:gridSpan w:val="9"/>
          </w:tcPr>
          <w:p w:rsidR="000A6800" w:rsidRDefault="000A6800">
            <w:pPr>
              <w:pStyle w:val="ConsPlusNormal"/>
            </w:pPr>
            <w:r>
              <w:t>Подготовка к обследованию, обследование, инвентаризация, приведение в нормативное состояние, содержание и текущий ремонт бесхозяйных пожарных водоемов</w:t>
            </w:r>
          </w:p>
        </w:tc>
      </w:tr>
      <w:tr w:rsidR="000A6800">
        <w:tc>
          <w:tcPr>
            <w:tcW w:w="1474" w:type="dxa"/>
          </w:tcPr>
          <w:p w:rsidR="000A6800" w:rsidRDefault="000A6800">
            <w:pPr>
              <w:pStyle w:val="ConsPlusNormal"/>
              <w:jc w:val="center"/>
            </w:pPr>
            <w:r>
              <w:t>1.2.2.1.1.1</w:t>
            </w:r>
          </w:p>
        </w:tc>
        <w:tc>
          <w:tcPr>
            <w:tcW w:w="2268" w:type="dxa"/>
          </w:tcPr>
          <w:p w:rsidR="000A6800" w:rsidRDefault="000A6800">
            <w:pPr>
              <w:pStyle w:val="ConsPlusNormal"/>
            </w:pPr>
            <w:r>
              <w:t>Подготовка к обследованию, обследование, инвентаризация бесхозяйных пожарных водоемов</w:t>
            </w:r>
          </w:p>
        </w:tc>
        <w:tc>
          <w:tcPr>
            <w:tcW w:w="1757" w:type="dxa"/>
            <w:vMerge w:val="restart"/>
          </w:tcPr>
          <w:p w:rsidR="000A6800" w:rsidRDefault="000A6800">
            <w:pPr>
              <w:pStyle w:val="ConsPlusNormal"/>
              <w:jc w:val="center"/>
            </w:pPr>
            <w:r>
              <w:t>администрация Дзержинского района города Перми</w:t>
            </w:r>
          </w:p>
        </w:tc>
        <w:tc>
          <w:tcPr>
            <w:tcW w:w="1302" w:type="dxa"/>
          </w:tcPr>
          <w:p w:rsidR="000A6800" w:rsidRDefault="000A6800">
            <w:pPr>
              <w:pStyle w:val="ConsPlusNormal"/>
              <w:jc w:val="center"/>
            </w:pPr>
            <w:r>
              <w:t>15.04.2017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обследованных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104,600</w:t>
            </w:r>
          </w:p>
        </w:tc>
      </w:tr>
      <w:tr w:rsidR="000A6800">
        <w:tc>
          <w:tcPr>
            <w:tcW w:w="1474" w:type="dxa"/>
          </w:tcPr>
          <w:p w:rsidR="000A6800" w:rsidRDefault="000A6800">
            <w:pPr>
              <w:pStyle w:val="ConsPlusNormal"/>
              <w:jc w:val="center"/>
            </w:pPr>
            <w:r>
              <w:t>1.2.2.1.1.1.1</w:t>
            </w:r>
          </w:p>
        </w:tc>
        <w:tc>
          <w:tcPr>
            <w:tcW w:w="2268" w:type="dxa"/>
          </w:tcPr>
          <w:p w:rsidR="000A6800" w:rsidRDefault="000A6800">
            <w:pPr>
              <w:pStyle w:val="ConsPlusNormal"/>
            </w:pPr>
            <w:r>
              <w:t>Разработка технического задания для проведения электронного аукциона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15.04.2017</w:t>
            </w:r>
          </w:p>
        </w:tc>
        <w:tc>
          <w:tcPr>
            <w:tcW w:w="1302" w:type="dxa"/>
          </w:tcPr>
          <w:p w:rsidR="000A6800" w:rsidRDefault="000A6800">
            <w:pPr>
              <w:pStyle w:val="ConsPlusNormal"/>
              <w:jc w:val="center"/>
            </w:pPr>
            <w:r>
              <w:t>01.06.2017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1.2.2.1.1.1.2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02.06.2017</w:t>
            </w:r>
          </w:p>
        </w:tc>
        <w:tc>
          <w:tcPr>
            <w:tcW w:w="1302" w:type="dxa"/>
            <w:vMerge w:val="restart"/>
          </w:tcPr>
          <w:p w:rsidR="000A6800" w:rsidRDefault="000A6800">
            <w:pPr>
              <w:pStyle w:val="ConsPlusNormal"/>
              <w:jc w:val="center"/>
            </w:pPr>
            <w:r>
              <w:t>15.07.2017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1.2.2.1.1.1.3</w:t>
            </w:r>
          </w:p>
        </w:tc>
        <w:tc>
          <w:tcPr>
            <w:tcW w:w="2268" w:type="dxa"/>
          </w:tcPr>
          <w:p w:rsidR="000A6800" w:rsidRDefault="000A6800">
            <w:pPr>
              <w:pStyle w:val="ConsPlusNormal"/>
            </w:pPr>
            <w:r>
              <w:t>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16.07.2017</w:t>
            </w:r>
          </w:p>
        </w:tc>
        <w:tc>
          <w:tcPr>
            <w:tcW w:w="1302" w:type="dxa"/>
          </w:tcPr>
          <w:p w:rsidR="000A6800" w:rsidRDefault="000A6800">
            <w:pPr>
              <w:pStyle w:val="ConsPlusNormal"/>
              <w:jc w:val="center"/>
            </w:pPr>
            <w:r>
              <w:t>01.11.2017</w:t>
            </w:r>
          </w:p>
        </w:tc>
        <w:tc>
          <w:tcPr>
            <w:tcW w:w="1701" w:type="dxa"/>
          </w:tcPr>
          <w:p w:rsidR="000A6800" w:rsidRDefault="000A6800">
            <w:pPr>
              <w:pStyle w:val="ConsPlusNormal"/>
              <w:jc w:val="center"/>
            </w:pPr>
            <w:r>
              <w:t>акт приема-сдачи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104,600</w:t>
            </w:r>
          </w:p>
        </w:tc>
      </w:tr>
      <w:tr w:rsidR="000A6800">
        <w:tc>
          <w:tcPr>
            <w:tcW w:w="1474" w:type="dxa"/>
          </w:tcPr>
          <w:p w:rsidR="000A6800" w:rsidRDefault="000A6800">
            <w:pPr>
              <w:pStyle w:val="ConsPlusNormal"/>
              <w:jc w:val="center"/>
            </w:pPr>
            <w:r>
              <w:t>1.2.2.1.1.2</w:t>
            </w:r>
          </w:p>
        </w:tc>
        <w:tc>
          <w:tcPr>
            <w:tcW w:w="2268" w:type="dxa"/>
          </w:tcPr>
          <w:p w:rsidR="000A6800" w:rsidRDefault="000A6800">
            <w:pPr>
              <w:pStyle w:val="ConsPlusNormal"/>
            </w:pPr>
            <w:r>
              <w:t>Подготовка к обследованию, обследование, инвентаризация бесхозяйных пожарных водоемов</w:t>
            </w:r>
          </w:p>
        </w:tc>
        <w:tc>
          <w:tcPr>
            <w:tcW w:w="1757" w:type="dxa"/>
            <w:vMerge w:val="restart"/>
          </w:tcPr>
          <w:p w:rsidR="000A6800" w:rsidRDefault="000A6800">
            <w:pPr>
              <w:pStyle w:val="ConsPlusNormal"/>
              <w:jc w:val="center"/>
            </w:pPr>
            <w:r>
              <w:t>администрация Кировского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обследованных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455,600</w:t>
            </w:r>
          </w:p>
        </w:tc>
      </w:tr>
      <w:tr w:rsidR="000A6800">
        <w:tc>
          <w:tcPr>
            <w:tcW w:w="1474" w:type="dxa"/>
          </w:tcPr>
          <w:p w:rsidR="000A6800" w:rsidRDefault="000A6800">
            <w:pPr>
              <w:pStyle w:val="ConsPlusNormal"/>
              <w:jc w:val="center"/>
            </w:pPr>
            <w:r>
              <w:t>1.2.2.1.1.2.1</w:t>
            </w:r>
          </w:p>
        </w:tc>
        <w:tc>
          <w:tcPr>
            <w:tcW w:w="2268" w:type="dxa"/>
          </w:tcPr>
          <w:p w:rsidR="000A6800" w:rsidRDefault="000A6800">
            <w:pPr>
              <w:pStyle w:val="ConsPlusNormal"/>
            </w:pPr>
            <w:r>
              <w:t>Разработка технического задания для проведения электронного аукциона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10.01.2017</w:t>
            </w:r>
          </w:p>
        </w:tc>
        <w:tc>
          <w:tcPr>
            <w:tcW w:w="1302" w:type="dxa"/>
          </w:tcPr>
          <w:p w:rsidR="000A6800" w:rsidRDefault="000A6800">
            <w:pPr>
              <w:pStyle w:val="ConsPlusNormal"/>
              <w:jc w:val="center"/>
            </w:pPr>
            <w:r>
              <w:t>01.03.2017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1.2.2.1.1.2.2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02.03.2017</w:t>
            </w:r>
          </w:p>
        </w:tc>
        <w:tc>
          <w:tcPr>
            <w:tcW w:w="1302" w:type="dxa"/>
            <w:vMerge w:val="restart"/>
          </w:tcPr>
          <w:p w:rsidR="000A6800" w:rsidRDefault="000A6800">
            <w:pPr>
              <w:pStyle w:val="ConsPlusNormal"/>
              <w:jc w:val="center"/>
            </w:pPr>
            <w:r>
              <w:t>15.05.2017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tcPr>
          <w:p w:rsidR="000A6800" w:rsidRDefault="000A6800">
            <w:pPr>
              <w:pStyle w:val="ConsPlusNormal"/>
            </w:pP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1.2.2.1.1.2.3</w:t>
            </w:r>
          </w:p>
        </w:tc>
        <w:tc>
          <w:tcPr>
            <w:tcW w:w="2268" w:type="dxa"/>
          </w:tcPr>
          <w:p w:rsidR="000A6800" w:rsidRDefault="000A6800">
            <w:pPr>
              <w:pStyle w:val="ConsPlusNormal"/>
            </w:pPr>
            <w:r>
              <w:t>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16.05.2017</w:t>
            </w:r>
          </w:p>
        </w:tc>
        <w:tc>
          <w:tcPr>
            <w:tcW w:w="1302" w:type="dxa"/>
          </w:tcPr>
          <w:p w:rsidR="000A6800" w:rsidRDefault="000A6800">
            <w:pPr>
              <w:pStyle w:val="ConsPlusNormal"/>
              <w:jc w:val="center"/>
            </w:pPr>
            <w:r>
              <w:t>15.10.2017</w:t>
            </w:r>
          </w:p>
        </w:tc>
        <w:tc>
          <w:tcPr>
            <w:tcW w:w="1701" w:type="dxa"/>
          </w:tcPr>
          <w:p w:rsidR="000A6800" w:rsidRDefault="000A6800">
            <w:pPr>
              <w:pStyle w:val="ConsPlusNormal"/>
              <w:jc w:val="center"/>
            </w:pPr>
            <w:r>
              <w:t>акт приема-сдачи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455,600</w:t>
            </w:r>
          </w:p>
        </w:tc>
      </w:tr>
      <w:tr w:rsidR="000A6800">
        <w:tc>
          <w:tcPr>
            <w:tcW w:w="1474" w:type="dxa"/>
          </w:tcPr>
          <w:p w:rsidR="000A6800" w:rsidRDefault="000A6800">
            <w:pPr>
              <w:pStyle w:val="ConsPlusNormal"/>
              <w:jc w:val="center"/>
            </w:pPr>
            <w:r>
              <w:t>1.2.2.1.1.3</w:t>
            </w:r>
          </w:p>
        </w:tc>
        <w:tc>
          <w:tcPr>
            <w:tcW w:w="2268" w:type="dxa"/>
          </w:tcPr>
          <w:p w:rsidR="000A6800" w:rsidRDefault="000A6800">
            <w:pPr>
              <w:pStyle w:val="ConsPlusNormal"/>
            </w:pPr>
            <w:r>
              <w:t>Подготовка к обследованию, обследование, инвентаризация бесхозяйных пожарных водоемов</w:t>
            </w:r>
          </w:p>
        </w:tc>
        <w:tc>
          <w:tcPr>
            <w:tcW w:w="1757" w:type="dxa"/>
            <w:vMerge w:val="restart"/>
          </w:tcPr>
          <w:p w:rsidR="000A6800" w:rsidRDefault="000A6800">
            <w:pPr>
              <w:pStyle w:val="ConsPlusNormal"/>
              <w:jc w:val="center"/>
            </w:pPr>
            <w:r>
              <w:t>администрация Ленинского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обследованных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192,600</w:t>
            </w:r>
          </w:p>
        </w:tc>
      </w:tr>
      <w:tr w:rsidR="000A6800">
        <w:tc>
          <w:tcPr>
            <w:tcW w:w="1474" w:type="dxa"/>
          </w:tcPr>
          <w:p w:rsidR="000A6800" w:rsidRDefault="000A6800">
            <w:pPr>
              <w:pStyle w:val="ConsPlusNormal"/>
              <w:jc w:val="center"/>
            </w:pPr>
            <w:r>
              <w:t>1.2.2.1.1.3.1</w:t>
            </w:r>
          </w:p>
        </w:tc>
        <w:tc>
          <w:tcPr>
            <w:tcW w:w="2268" w:type="dxa"/>
          </w:tcPr>
          <w:p w:rsidR="000A6800" w:rsidRDefault="000A6800">
            <w:pPr>
              <w:pStyle w:val="ConsPlusNormal"/>
            </w:pPr>
            <w:r>
              <w:t>Разработка технического задания для проведения электронного аукциона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01.05.2017</w:t>
            </w:r>
          </w:p>
        </w:tc>
        <w:tc>
          <w:tcPr>
            <w:tcW w:w="1302" w:type="dxa"/>
          </w:tcPr>
          <w:p w:rsidR="000A6800" w:rsidRDefault="000A6800">
            <w:pPr>
              <w:pStyle w:val="ConsPlusNormal"/>
              <w:jc w:val="center"/>
            </w:pPr>
            <w:r>
              <w:t>30.06.2017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1.2.2.1.1.3.2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01.07.2017</w:t>
            </w:r>
          </w:p>
        </w:tc>
        <w:tc>
          <w:tcPr>
            <w:tcW w:w="1302" w:type="dxa"/>
            <w:vMerge w:val="restart"/>
          </w:tcPr>
          <w:p w:rsidR="000A6800" w:rsidRDefault="000A6800">
            <w:pPr>
              <w:pStyle w:val="ConsPlusNormal"/>
              <w:jc w:val="center"/>
            </w:pPr>
            <w:r>
              <w:t>31.08.2017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1.2.2.1.1.3.3</w:t>
            </w:r>
          </w:p>
        </w:tc>
        <w:tc>
          <w:tcPr>
            <w:tcW w:w="2268" w:type="dxa"/>
          </w:tcPr>
          <w:p w:rsidR="000A6800" w:rsidRDefault="000A6800">
            <w:pPr>
              <w:pStyle w:val="ConsPlusNormal"/>
            </w:pPr>
            <w:r>
              <w:t>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01.09.2017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акт приема-сдачи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192,600</w:t>
            </w:r>
          </w:p>
        </w:tc>
      </w:tr>
      <w:tr w:rsidR="000A6800">
        <w:tc>
          <w:tcPr>
            <w:tcW w:w="1474" w:type="dxa"/>
          </w:tcPr>
          <w:p w:rsidR="000A6800" w:rsidRDefault="000A6800">
            <w:pPr>
              <w:pStyle w:val="ConsPlusNormal"/>
              <w:jc w:val="center"/>
            </w:pPr>
            <w:r>
              <w:t>1.2.2.1.1.4</w:t>
            </w:r>
          </w:p>
        </w:tc>
        <w:tc>
          <w:tcPr>
            <w:tcW w:w="2268" w:type="dxa"/>
          </w:tcPr>
          <w:p w:rsidR="000A6800" w:rsidRDefault="000A6800">
            <w:pPr>
              <w:pStyle w:val="ConsPlusNormal"/>
            </w:pPr>
            <w:r>
              <w:t>Подготовка к обследованию, обследование, инвентаризация бесхозяйных пожарных водоемов</w:t>
            </w:r>
          </w:p>
        </w:tc>
        <w:tc>
          <w:tcPr>
            <w:tcW w:w="1757" w:type="dxa"/>
            <w:vMerge w:val="restart"/>
          </w:tcPr>
          <w:p w:rsidR="000A6800" w:rsidRDefault="000A6800">
            <w:pPr>
              <w:pStyle w:val="ConsPlusNormal"/>
              <w:jc w:val="center"/>
            </w:pPr>
            <w:r>
              <w:t>администрация Мотовилихинского района города Перми</w:t>
            </w:r>
          </w:p>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31.07.2017</w:t>
            </w:r>
          </w:p>
        </w:tc>
        <w:tc>
          <w:tcPr>
            <w:tcW w:w="1701" w:type="dxa"/>
          </w:tcPr>
          <w:p w:rsidR="000A6800" w:rsidRDefault="000A6800">
            <w:pPr>
              <w:pStyle w:val="ConsPlusNormal"/>
              <w:jc w:val="center"/>
            </w:pPr>
            <w:r>
              <w:t>количество обследованных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164,000</w:t>
            </w:r>
          </w:p>
        </w:tc>
      </w:tr>
      <w:tr w:rsidR="000A6800">
        <w:tc>
          <w:tcPr>
            <w:tcW w:w="1474" w:type="dxa"/>
          </w:tcPr>
          <w:p w:rsidR="000A6800" w:rsidRDefault="000A6800">
            <w:pPr>
              <w:pStyle w:val="ConsPlusNormal"/>
              <w:jc w:val="center"/>
            </w:pPr>
            <w:r>
              <w:t>1.2.2.1.1.4.1</w:t>
            </w:r>
          </w:p>
        </w:tc>
        <w:tc>
          <w:tcPr>
            <w:tcW w:w="2268" w:type="dxa"/>
          </w:tcPr>
          <w:p w:rsidR="000A6800" w:rsidRDefault="000A6800">
            <w:pPr>
              <w:pStyle w:val="ConsPlusNormal"/>
            </w:pPr>
            <w:r>
              <w:t>Разработка технического задания для проведения электронного аукциона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20.01.2017</w:t>
            </w:r>
          </w:p>
        </w:tc>
        <w:tc>
          <w:tcPr>
            <w:tcW w:w="1302" w:type="dxa"/>
          </w:tcPr>
          <w:p w:rsidR="000A6800" w:rsidRDefault="000A6800">
            <w:pPr>
              <w:pStyle w:val="ConsPlusNormal"/>
              <w:jc w:val="center"/>
            </w:pPr>
            <w:r>
              <w:t>20.03.2017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1.2.2.1.1.4.2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21.03.2017</w:t>
            </w:r>
          </w:p>
        </w:tc>
        <w:tc>
          <w:tcPr>
            <w:tcW w:w="1302" w:type="dxa"/>
            <w:vMerge w:val="restart"/>
          </w:tcPr>
          <w:p w:rsidR="000A6800" w:rsidRDefault="000A6800">
            <w:pPr>
              <w:pStyle w:val="ConsPlusNormal"/>
              <w:jc w:val="center"/>
            </w:pPr>
            <w:r>
              <w:t>30.04.2017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tcPr>
          <w:p w:rsidR="000A6800" w:rsidRDefault="000A6800">
            <w:pPr>
              <w:pStyle w:val="ConsPlusNormal"/>
            </w:pP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1.2.2.1.1.4.3</w:t>
            </w:r>
          </w:p>
        </w:tc>
        <w:tc>
          <w:tcPr>
            <w:tcW w:w="2268" w:type="dxa"/>
          </w:tcPr>
          <w:p w:rsidR="000A6800" w:rsidRDefault="000A6800">
            <w:pPr>
              <w:pStyle w:val="ConsPlusNormal"/>
            </w:pPr>
            <w:r>
              <w:t>Проведение работ по подготовке к обследованию, обследованию, инвентаризации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01.05.2017</w:t>
            </w:r>
          </w:p>
        </w:tc>
        <w:tc>
          <w:tcPr>
            <w:tcW w:w="1302" w:type="dxa"/>
          </w:tcPr>
          <w:p w:rsidR="000A6800" w:rsidRDefault="000A6800">
            <w:pPr>
              <w:pStyle w:val="ConsPlusNormal"/>
              <w:jc w:val="center"/>
            </w:pPr>
            <w:r>
              <w:t>31.07.2017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164,000</w:t>
            </w:r>
          </w:p>
        </w:tc>
      </w:tr>
      <w:tr w:rsidR="000A6800">
        <w:tc>
          <w:tcPr>
            <w:tcW w:w="1474" w:type="dxa"/>
          </w:tcPr>
          <w:p w:rsidR="000A6800" w:rsidRDefault="000A6800">
            <w:pPr>
              <w:pStyle w:val="ConsPlusNormal"/>
              <w:jc w:val="center"/>
            </w:pPr>
            <w:r>
              <w:t>1.2.2.1.1.5</w:t>
            </w:r>
          </w:p>
        </w:tc>
        <w:tc>
          <w:tcPr>
            <w:tcW w:w="2268" w:type="dxa"/>
          </w:tcPr>
          <w:p w:rsidR="000A6800" w:rsidRDefault="000A6800">
            <w:pPr>
              <w:pStyle w:val="ConsPlusNormal"/>
            </w:pPr>
            <w:r>
              <w:t>Приведение в нормативное состояние бесхозяйных пожарных водоемов</w:t>
            </w:r>
          </w:p>
        </w:tc>
        <w:tc>
          <w:tcPr>
            <w:tcW w:w="1757" w:type="dxa"/>
            <w:vMerge w:val="restart"/>
          </w:tcPr>
          <w:p w:rsidR="000A6800" w:rsidRDefault="000A6800">
            <w:pPr>
              <w:pStyle w:val="ConsPlusNormal"/>
              <w:jc w:val="center"/>
            </w:pPr>
            <w:r>
              <w:t>МКУ "Благоустройство Дзержинского района"</w:t>
            </w:r>
          </w:p>
        </w:tc>
        <w:tc>
          <w:tcPr>
            <w:tcW w:w="1302" w:type="dxa"/>
          </w:tcPr>
          <w:p w:rsidR="000A6800" w:rsidRDefault="000A6800">
            <w:pPr>
              <w:pStyle w:val="ConsPlusNormal"/>
              <w:jc w:val="center"/>
            </w:pPr>
            <w:r>
              <w:t>15.05.2017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отремонтированных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189,000</w:t>
            </w:r>
          </w:p>
        </w:tc>
      </w:tr>
      <w:tr w:rsidR="000A6800">
        <w:tc>
          <w:tcPr>
            <w:tcW w:w="1474" w:type="dxa"/>
          </w:tcPr>
          <w:p w:rsidR="000A6800" w:rsidRDefault="000A6800">
            <w:pPr>
              <w:pStyle w:val="ConsPlusNormal"/>
              <w:jc w:val="center"/>
            </w:pPr>
            <w:r>
              <w:t>1.2.2.1.1.5.1</w:t>
            </w:r>
          </w:p>
        </w:tc>
        <w:tc>
          <w:tcPr>
            <w:tcW w:w="2268" w:type="dxa"/>
          </w:tcPr>
          <w:p w:rsidR="000A6800" w:rsidRDefault="000A6800">
            <w:pPr>
              <w:pStyle w:val="ConsPlusNormal"/>
            </w:pPr>
            <w:r>
              <w:t>Разработка технического задания для проведения электронного аукциона на ремонт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15.05.2017</w:t>
            </w:r>
          </w:p>
        </w:tc>
        <w:tc>
          <w:tcPr>
            <w:tcW w:w="1302" w:type="dxa"/>
          </w:tcPr>
          <w:p w:rsidR="000A6800" w:rsidRDefault="000A6800">
            <w:pPr>
              <w:pStyle w:val="ConsPlusNormal"/>
              <w:jc w:val="center"/>
            </w:pPr>
            <w:r>
              <w:t>15.06.2017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1.2.2.1.1.5.2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по ремонту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16.06.2017</w:t>
            </w:r>
          </w:p>
        </w:tc>
        <w:tc>
          <w:tcPr>
            <w:tcW w:w="1302" w:type="dxa"/>
            <w:vMerge w:val="restart"/>
          </w:tcPr>
          <w:p w:rsidR="000A6800" w:rsidRDefault="000A6800">
            <w:pPr>
              <w:pStyle w:val="ConsPlusNormal"/>
              <w:jc w:val="center"/>
            </w:pPr>
            <w:r>
              <w:t>15.07.2017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1.2.2.1.1.5.3</w:t>
            </w:r>
          </w:p>
        </w:tc>
        <w:tc>
          <w:tcPr>
            <w:tcW w:w="2268" w:type="dxa"/>
          </w:tcPr>
          <w:p w:rsidR="000A6800" w:rsidRDefault="000A6800">
            <w:pPr>
              <w:pStyle w:val="ConsPlusNormal"/>
            </w:pPr>
            <w:r>
              <w:t>Проведение работ по ремонту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16.07.2017</w:t>
            </w:r>
          </w:p>
        </w:tc>
        <w:tc>
          <w:tcPr>
            <w:tcW w:w="1302" w:type="dxa"/>
          </w:tcPr>
          <w:p w:rsidR="000A6800" w:rsidRDefault="000A6800">
            <w:pPr>
              <w:pStyle w:val="ConsPlusNormal"/>
              <w:jc w:val="center"/>
            </w:pPr>
            <w:r>
              <w:t>01.10.2017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189,000</w:t>
            </w:r>
          </w:p>
        </w:tc>
      </w:tr>
      <w:tr w:rsidR="000A6800">
        <w:tc>
          <w:tcPr>
            <w:tcW w:w="1474" w:type="dxa"/>
          </w:tcPr>
          <w:p w:rsidR="000A6800" w:rsidRDefault="000A6800">
            <w:pPr>
              <w:pStyle w:val="ConsPlusNormal"/>
              <w:jc w:val="center"/>
            </w:pPr>
            <w:r>
              <w:t>1.2.2.1.1.6</w:t>
            </w:r>
          </w:p>
        </w:tc>
        <w:tc>
          <w:tcPr>
            <w:tcW w:w="2268" w:type="dxa"/>
          </w:tcPr>
          <w:p w:rsidR="000A6800" w:rsidRDefault="000A6800">
            <w:pPr>
              <w:pStyle w:val="ConsPlusNormal"/>
            </w:pPr>
            <w:r>
              <w:t>Приведение в нормативное состояние бесхозяйных пожарных водоемов</w:t>
            </w:r>
          </w:p>
        </w:tc>
        <w:tc>
          <w:tcPr>
            <w:tcW w:w="1757" w:type="dxa"/>
            <w:vMerge w:val="restart"/>
          </w:tcPr>
          <w:p w:rsidR="000A6800" w:rsidRDefault="000A6800">
            <w:pPr>
              <w:pStyle w:val="ConsPlusNormal"/>
              <w:jc w:val="center"/>
            </w:pPr>
            <w:r>
              <w:t>администрация Кировского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15.10.2017</w:t>
            </w:r>
          </w:p>
        </w:tc>
        <w:tc>
          <w:tcPr>
            <w:tcW w:w="1701" w:type="dxa"/>
          </w:tcPr>
          <w:p w:rsidR="000A6800" w:rsidRDefault="000A6800">
            <w:pPr>
              <w:pStyle w:val="ConsPlusNormal"/>
              <w:jc w:val="center"/>
            </w:pPr>
            <w:r>
              <w:t>количество отремонтированных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1260,200</w:t>
            </w:r>
          </w:p>
        </w:tc>
      </w:tr>
      <w:tr w:rsidR="000A6800">
        <w:tc>
          <w:tcPr>
            <w:tcW w:w="1474" w:type="dxa"/>
          </w:tcPr>
          <w:p w:rsidR="000A6800" w:rsidRDefault="000A6800">
            <w:pPr>
              <w:pStyle w:val="ConsPlusNormal"/>
              <w:jc w:val="center"/>
            </w:pPr>
            <w:r>
              <w:t>1.2.2.1.1.6.1</w:t>
            </w:r>
          </w:p>
        </w:tc>
        <w:tc>
          <w:tcPr>
            <w:tcW w:w="2268" w:type="dxa"/>
          </w:tcPr>
          <w:p w:rsidR="000A6800" w:rsidRDefault="000A6800">
            <w:pPr>
              <w:pStyle w:val="ConsPlusNormal"/>
            </w:pPr>
            <w:r>
              <w:t>Разработка технического задания для проведения электронного аукциона на ремонт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10.01.2017</w:t>
            </w:r>
          </w:p>
        </w:tc>
        <w:tc>
          <w:tcPr>
            <w:tcW w:w="1302" w:type="dxa"/>
          </w:tcPr>
          <w:p w:rsidR="000A6800" w:rsidRDefault="000A6800">
            <w:pPr>
              <w:pStyle w:val="ConsPlusNormal"/>
              <w:jc w:val="center"/>
            </w:pPr>
            <w:r>
              <w:t>01.03.2017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1.2.2.1.1.6.2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ремонт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02.03.2017</w:t>
            </w:r>
          </w:p>
        </w:tc>
        <w:tc>
          <w:tcPr>
            <w:tcW w:w="1302" w:type="dxa"/>
            <w:vMerge w:val="restart"/>
          </w:tcPr>
          <w:p w:rsidR="000A6800" w:rsidRDefault="000A6800">
            <w:pPr>
              <w:pStyle w:val="ConsPlusNormal"/>
              <w:jc w:val="center"/>
            </w:pPr>
            <w:r>
              <w:t>15.05.2017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1.2.2.1.1.6.3</w:t>
            </w:r>
          </w:p>
        </w:tc>
        <w:tc>
          <w:tcPr>
            <w:tcW w:w="2268" w:type="dxa"/>
          </w:tcPr>
          <w:p w:rsidR="000A6800" w:rsidRDefault="000A6800">
            <w:pPr>
              <w:pStyle w:val="ConsPlusNormal"/>
            </w:pPr>
            <w:r>
              <w:t>Проведение работ по ремонту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16.05.2017</w:t>
            </w:r>
          </w:p>
        </w:tc>
        <w:tc>
          <w:tcPr>
            <w:tcW w:w="1302" w:type="dxa"/>
          </w:tcPr>
          <w:p w:rsidR="000A6800" w:rsidRDefault="000A6800">
            <w:pPr>
              <w:pStyle w:val="ConsPlusNormal"/>
              <w:jc w:val="center"/>
            </w:pPr>
            <w:r>
              <w:t>15.10.2017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1260,200</w:t>
            </w:r>
          </w:p>
        </w:tc>
      </w:tr>
      <w:tr w:rsidR="000A6800">
        <w:tc>
          <w:tcPr>
            <w:tcW w:w="1474" w:type="dxa"/>
          </w:tcPr>
          <w:p w:rsidR="000A6800" w:rsidRDefault="000A6800">
            <w:pPr>
              <w:pStyle w:val="ConsPlusNormal"/>
              <w:jc w:val="center"/>
            </w:pPr>
            <w:r>
              <w:t>1.2.2.1.1.7</w:t>
            </w:r>
          </w:p>
        </w:tc>
        <w:tc>
          <w:tcPr>
            <w:tcW w:w="2268" w:type="dxa"/>
          </w:tcPr>
          <w:p w:rsidR="000A6800" w:rsidRDefault="000A6800">
            <w:pPr>
              <w:pStyle w:val="ConsPlusNormal"/>
            </w:pPr>
            <w:r>
              <w:t>Приведение в нормативное состояние бесхозяйных пожарных водоемов</w:t>
            </w:r>
          </w:p>
        </w:tc>
        <w:tc>
          <w:tcPr>
            <w:tcW w:w="1757" w:type="dxa"/>
            <w:vMerge w:val="restart"/>
          </w:tcPr>
          <w:p w:rsidR="000A6800" w:rsidRDefault="000A6800">
            <w:pPr>
              <w:pStyle w:val="ConsPlusNormal"/>
              <w:jc w:val="center"/>
            </w:pPr>
            <w:r>
              <w:t>администрация Ленинского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отремонтированных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740,100</w:t>
            </w:r>
          </w:p>
        </w:tc>
      </w:tr>
      <w:tr w:rsidR="000A6800">
        <w:tc>
          <w:tcPr>
            <w:tcW w:w="1474" w:type="dxa"/>
          </w:tcPr>
          <w:p w:rsidR="000A6800" w:rsidRDefault="000A6800">
            <w:pPr>
              <w:pStyle w:val="ConsPlusNormal"/>
              <w:jc w:val="center"/>
            </w:pPr>
            <w:r>
              <w:t>1.2.2.1.1.7.1</w:t>
            </w:r>
          </w:p>
        </w:tc>
        <w:tc>
          <w:tcPr>
            <w:tcW w:w="2268" w:type="dxa"/>
          </w:tcPr>
          <w:p w:rsidR="000A6800" w:rsidRDefault="000A6800">
            <w:pPr>
              <w:pStyle w:val="ConsPlusNormal"/>
            </w:pPr>
            <w:r>
              <w:t>Разработка технического задания для проведения электронного аукциона на ремонт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01.05.2017</w:t>
            </w:r>
          </w:p>
        </w:tc>
        <w:tc>
          <w:tcPr>
            <w:tcW w:w="1302" w:type="dxa"/>
          </w:tcPr>
          <w:p w:rsidR="000A6800" w:rsidRDefault="000A6800">
            <w:pPr>
              <w:pStyle w:val="ConsPlusNormal"/>
              <w:jc w:val="center"/>
            </w:pPr>
            <w:r>
              <w:t>30.06.2017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1.2.2.1.1.7.2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ремонт бесхозяйных пожарных водоемов</w:t>
            </w:r>
          </w:p>
        </w:tc>
        <w:tc>
          <w:tcPr>
            <w:tcW w:w="1757" w:type="dxa"/>
            <w:vMerge/>
          </w:tcPr>
          <w:p w:rsidR="000A6800" w:rsidRDefault="000A6800"/>
        </w:tc>
        <w:tc>
          <w:tcPr>
            <w:tcW w:w="1302" w:type="dxa"/>
            <w:vMerge w:val="restart"/>
          </w:tcPr>
          <w:p w:rsidR="000A6800" w:rsidRDefault="000A6800">
            <w:pPr>
              <w:pStyle w:val="ConsPlusNormal"/>
              <w:jc w:val="center"/>
            </w:pPr>
            <w:r>
              <w:t>01.07.2017</w:t>
            </w:r>
          </w:p>
        </w:tc>
        <w:tc>
          <w:tcPr>
            <w:tcW w:w="1302" w:type="dxa"/>
            <w:vMerge w:val="restart"/>
          </w:tcPr>
          <w:p w:rsidR="000A6800" w:rsidRDefault="000A6800">
            <w:pPr>
              <w:pStyle w:val="ConsPlusNormal"/>
              <w:jc w:val="center"/>
            </w:pPr>
            <w:r>
              <w:t>31.08.2017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vMerge w:val="restart"/>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vMerge/>
          </w:tcPr>
          <w:p w:rsidR="000A6800" w:rsidRDefault="000A6800"/>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1.2.2.1.1.7.3</w:t>
            </w:r>
          </w:p>
        </w:tc>
        <w:tc>
          <w:tcPr>
            <w:tcW w:w="2268" w:type="dxa"/>
          </w:tcPr>
          <w:p w:rsidR="000A6800" w:rsidRDefault="000A6800">
            <w:pPr>
              <w:pStyle w:val="ConsPlusNormal"/>
            </w:pPr>
            <w:r>
              <w:t>Проведение работ по ремонту бесхозяйных пожарных водоемов</w:t>
            </w:r>
          </w:p>
        </w:tc>
        <w:tc>
          <w:tcPr>
            <w:tcW w:w="1757" w:type="dxa"/>
            <w:vMerge/>
          </w:tcPr>
          <w:p w:rsidR="000A6800" w:rsidRDefault="000A6800"/>
        </w:tc>
        <w:tc>
          <w:tcPr>
            <w:tcW w:w="1302" w:type="dxa"/>
          </w:tcPr>
          <w:p w:rsidR="000A6800" w:rsidRDefault="000A6800">
            <w:pPr>
              <w:pStyle w:val="ConsPlusNormal"/>
              <w:jc w:val="center"/>
            </w:pPr>
            <w:r>
              <w:t>01.09.2017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акт выполненных работ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740,100</w:t>
            </w:r>
          </w:p>
        </w:tc>
      </w:tr>
      <w:tr w:rsidR="000A6800">
        <w:tc>
          <w:tcPr>
            <w:tcW w:w="1474" w:type="dxa"/>
          </w:tcPr>
          <w:p w:rsidR="000A6800" w:rsidRDefault="000A6800">
            <w:pPr>
              <w:pStyle w:val="ConsPlusNormal"/>
              <w:jc w:val="center"/>
            </w:pPr>
            <w:r>
              <w:t>1.2.2.1.1.8</w:t>
            </w:r>
          </w:p>
        </w:tc>
        <w:tc>
          <w:tcPr>
            <w:tcW w:w="2268" w:type="dxa"/>
          </w:tcPr>
          <w:p w:rsidR="000A6800" w:rsidRDefault="000A6800">
            <w:pPr>
              <w:pStyle w:val="ConsPlusNormal"/>
            </w:pPr>
            <w:r>
              <w:t>Содержание и текущий ремонт бесхозяйных пожарных водоемов</w:t>
            </w:r>
          </w:p>
        </w:tc>
        <w:tc>
          <w:tcPr>
            <w:tcW w:w="1757" w:type="dxa"/>
          </w:tcPr>
          <w:p w:rsidR="000A6800" w:rsidRDefault="000A6800">
            <w:pPr>
              <w:pStyle w:val="ConsPlusNormal"/>
              <w:jc w:val="center"/>
            </w:pPr>
            <w:r>
              <w:t>МКУ "Благоустройство Дзержинского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6</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130,000</w:t>
            </w:r>
          </w:p>
        </w:tc>
      </w:tr>
      <w:tr w:rsidR="000A6800">
        <w:tc>
          <w:tcPr>
            <w:tcW w:w="1474" w:type="dxa"/>
          </w:tcPr>
          <w:p w:rsidR="000A6800" w:rsidRDefault="000A6800">
            <w:pPr>
              <w:pStyle w:val="ConsPlusNormal"/>
              <w:jc w:val="center"/>
            </w:pPr>
            <w:r>
              <w:t>1.2.2.1.1.9</w:t>
            </w:r>
          </w:p>
        </w:tc>
        <w:tc>
          <w:tcPr>
            <w:tcW w:w="2268" w:type="dxa"/>
          </w:tcPr>
          <w:p w:rsidR="000A6800" w:rsidRDefault="000A6800">
            <w:pPr>
              <w:pStyle w:val="ConsPlusNormal"/>
            </w:pPr>
            <w:r>
              <w:t>Содержание и текущий ремонт бесхозяйных пожарных водоемов</w:t>
            </w:r>
          </w:p>
        </w:tc>
        <w:tc>
          <w:tcPr>
            <w:tcW w:w="1757" w:type="dxa"/>
          </w:tcPr>
          <w:p w:rsidR="000A6800" w:rsidRDefault="000A6800">
            <w:pPr>
              <w:pStyle w:val="ConsPlusNormal"/>
              <w:jc w:val="center"/>
            </w:pPr>
            <w:r>
              <w:t>МКУ "Благоустройство Индустриального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4</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86,000</w:t>
            </w:r>
          </w:p>
        </w:tc>
      </w:tr>
      <w:tr w:rsidR="000A6800">
        <w:tc>
          <w:tcPr>
            <w:tcW w:w="1474" w:type="dxa"/>
          </w:tcPr>
          <w:p w:rsidR="000A6800" w:rsidRDefault="000A6800">
            <w:pPr>
              <w:pStyle w:val="ConsPlusNormal"/>
              <w:jc w:val="center"/>
            </w:pPr>
            <w:r>
              <w:t>1.2.2.1.1.10</w:t>
            </w:r>
          </w:p>
        </w:tc>
        <w:tc>
          <w:tcPr>
            <w:tcW w:w="2268" w:type="dxa"/>
          </w:tcPr>
          <w:p w:rsidR="000A6800" w:rsidRDefault="000A6800">
            <w:pPr>
              <w:pStyle w:val="ConsPlusNormal"/>
            </w:pPr>
            <w:r>
              <w:t>Содержание и текущий ремонт бесхозяйных пожарных водоемов</w:t>
            </w:r>
          </w:p>
        </w:tc>
        <w:tc>
          <w:tcPr>
            <w:tcW w:w="1757" w:type="dxa"/>
          </w:tcPr>
          <w:p w:rsidR="000A6800" w:rsidRDefault="000A6800">
            <w:pPr>
              <w:pStyle w:val="ConsPlusNormal"/>
              <w:jc w:val="center"/>
            </w:pPr>
            <w:r>
              <w:t>МКУ "Благоустройство Ленинского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21,500</w:t>
            </w:r>
          </w:p>
        </w:tc>
      </w:tr>
      <w:tr w:rsidR="000A6800">
        <w:tblPrEx>
          <w:tblBorders>
            <w:insideH w:val="nil"/>
          </w:tblBorders>
        </w:tblPrEx>
        <w:tc>
          <w:tcPr>
            <w:tcW w:w="1474" w:type="dxa"/>
            <w:tcBorders>
              <w:bottom w:val="nil"/>
            </w:tcBorders>
          </w:tcPr>
          <w:p w:rsidR="000A6800" w:rsidRDefault="000A6800">
            <w:pPr>
              <w:pStyle w:val="ConsPlusNormal"/>
              <w:jc w:val="center"/>
            </w:pPr>
            <w:r>
              <w:t>1.2.2.1.1.11</w:t>
            </w:r>
          </w:p>
        </w:tc>
        <w:tc>
          <w:tcPr>
            <w:tcW w:w="2268" w:type="dxa"/>
            <w:tcBorders>
              <w:bottom w:val="nil"/>
            </w:tcBorders>
          </w:tcPr>
          <w:p w:rsidR="000A6800" w:rsidRDefault="000A6800">
            <w:pPr>
              <w:pStyle w:val="ConsPlusNormal"/>
            </w:pPr>
            <w:r>
              <w:t>Содержание и текущий ремонт бесхозяйных пожарных водоемов</w:t>
            </w:r>
          </w:p>
        </w:tc>
        <w:tc>
          <w:tcPr>
            <w:tcW w:w="1757" w:type="dxa"/>
            <w:tcBorders>
              <w:bottom w:val="nil"/>
            </w:tcBorders>
          </w:tcPr>
          <w:p w:rsidR="000A6800" w:rsidRDefault="000A6800">
            <w:pPr>
              <w:pStyle w:val="ConsPlusNormal"/>
              <w:jc w:val="center"/>
            </w:pPr>
            <w:r>
              <w:t>МКУ "Благоустройство Мотовилихинского района"</w:t>
            </w:r>
          </w:p>
        </w:tc>
        <w:tc>
          <w:tcPr>
            <w:tcW w:w="1302" w:type="dxa"/>
            <w:tcBorders>
              <w:bottom w:val="nil"/>
            </w:tcBorders>
          </w:tcPr>
          <w:p w:rsidR="000A6800" w:rsidRDefault="000A6800">
            <w:pPr>
              <w:pStyle w:val="ConsPlusNormal"/>
              <w:jc w:val="center"/>
            </w:pPr>
            <w:r>
              <w:t>01.01.2017</w:t>
            </w:r>
          </w:p>
        </w:tc>
        <w:tc>
          <w:tcPr>
            <w:tcW w:w="1302" w:type="dxa"/>
            <w:tcBorders>
              <w:bottom w:val="nil"/>
            </w:tcBorders>
          </w:tcPr>
          <w:p w:rsidR="000A6800" w:rsidRDefault="000A6800">
            <w:pPr>
              <w:pStyle w:val="ConsPlusNormal"/>
              <w:jc w:val="center"/>
            </w:pPr>
            <w:r>
              <w:t>31.12.2017</w:t>
            </w:r>
          </w:p>
        </w:tc>
        <w:tc>
          <w:tcPr>
            <w:tcW w:w="1701" w:type="dxa"/>
            <w:tcBorders>
              <w:bottom w:val="nil"/>
            </w:tcBorders>
          </w:tcPr>
          <w:p w:rsidR="000A6800" w:rsidRDefault="000A6800">
            <w:pPr>
              <w:pStyle w:val="ConsPlusNormal"/>
              <w:jc w:val="center"/>
            </w:pPr>
            <w:r>
              <w:t>количество объектов на содержании</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10</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27,500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1.2.2.1.1.11 в ред. </w:t>
            </w:r>
            <w:hyperlink r:id="rId190" w:history="1">
              <w:r>
                <w:rPr>
                  <w:color w:val="0000FF"/>
                </w:rPr>
                <w:t>Постановления</w:t>
              </w:r>
            </w:hyperlink>
            <w:r>
              <w:t xml:space="preserve"> Администрации г. Перми от 16.01.2017 N 25)</w:t>
            </w:r>
          </w:p>
        </w:tc>
      </w:tr>
      <w:tr w:rsidR="000A6800">
        <w:tc>
          <w:tcPr>
            <w:tcW w:w="1474" w:type="dxa"/>
          </w:tcPr>
          <w:p w:rsidR="000A6800" w:rsidRDefault="000A6800">
            <w:pPr>
              <w:pStyle w:val="ConsPlusNormal"/>
              <w:jc w:val="center"/>
            </w:pPr>
            <w:r>
              <w:t>1.2.2.1.1.12</w:t>
            </w:r>
          </w:p>
        </w:tc>
        <w:tc>
          <w:tcPr>
            <w:tcW w:w="2268" w:type="dxa"/>
          </w:tcPr>
          <w:p w:rsidR="000A6800" w:rsidRDefault="000A6800">
            <w:pPr>
              <w:pStyle w:val="ConsPlusNormal"/>
            </w:pPr>
            <w:r>
              <w:t>Содержание и текущий ремонт бесхозяйных пожарных водоемов</w:t>
            </w:r>
          </w:p>
        </w:tc>
        <w:tc>
          <w:tcPr>
            <w:tcW w:w="1757" w:type="dxa"/>
          </w:tcPr>
          <w:p w:rsidR="000A6800" w:rsidRDefault="000A6800">
            <w:pPr>
              <w:pStyle w:val="ConsPlusNormal"/>
              <w:jc w:val="center"/>
            </w:pPr>
            <w:r>
              <w:t>МКУ "Благоустройство Свердловского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21,500</w:t>
            </w:r>
          </w:p>
        </w:tc>
      </w:tr>
      <w:tr w:rsidR="000A6800">
        <w:tblPrEx>
          <w:tblBorders>
            <w:insideH w:val="nil"/>
          </w:tblBorders>
        </w:tblPrEx>
        <w:tc>
          <w:tcPr>
            <w:tcW w:w="11294" w:type="dxa"/>
            <w:gridSpan w:val="8"/>
            <w:tcBorders>
              <w:bottom w:val="nil"/>
            </w:tcBorders>
          </w:tcPr>
          <w:p w:rsidR="000A6800" w:rsidRDefault="000A6800">
            <w:pPr>
              <w:pStyle w:val="ConsPlusNormal"/>
            </w:pPr>
            <w:r>
              <w:t>Итого по мероприятию 1.2.2.1.1, в том числе по источникам финансирования</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3392,600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191" w:history="1">
              <w:r>
                <w:rPr>
                  <w:color w:val="0000FF"/>
                </w:rPr>
                <w:t>Постановления</w:t>
              </w:r>
            </w:hyperlink>
            <w:r>
              <w:t xml:space="preserve"> Администрации г. Перми от 16.01.2017 N 25)</w:t>
            </w:r>
          </w:p>
        </w:tc>
      </w:tr>
      <w:tr w:rsidR="000A6800">
        <w:tc>
          <w:tcPr>
            <w:tcW w:w="1474" w:type="dxa"/>
          </w:tcPr>
          <w:p w:rsidR="000A6800" w:rsidRDefault="000A6800">
            <w:pPr>
              <w:pStyle w:val="ConsPlusNormal"/>
              <w:jc w:val="center"/>
              <w:outlineLvl w:val="4"/>
            </w:pPr>
            <w:r>
              <w:t>1.2.2.1.2</w:t>
            </w:r>
          </w:p>
        </w:tc>
        <w:tc>
          <w:tcPr>
            <w:tcW w:w="12087" w:type="dxa"/>
            <w:gridSpan w:val="9"/>
          </w:tcPr>
          <w:p w:rsidR="000A6800" w:rsidRDefault="000A6800">
            <w:pPr>
              <w:pStyle w:val="ConsPlusNormal"/>
            </w:pPr>
            <w:r>
              <w:t>Подготовка к обследованию, обследование, инвентаризация, приведение в нормативное состояние, содержание и текущий ремонт муниципальных пожарных водоемов и пирсов</w:t>
            </w:r>
          </w:p>
        </w:tc>
      </w:tr>
      <w:tr w:rsidR="000A6800">
        <w:tc>
          <w:tcPr>
            <w:tcW w:w="1474" w:type="dxa"/>
          </w:tcPr>
          <w:p w:rsidR="000A6800" w:rsidRDefault="000A6800">
            <w:pPr>
              <w:pStyle w:val="ConsPlusNormal"/>
              <w:jc w:val="center"/>
            </w:pPr>
            <w:r>
              <w:t>1.2.2.1.2.1</w:t>
            </w:r>
          </w:p>
        </w:tc>
        <w:tc>
          <w:tcPr>
            <w:tcW w:w="2268" w:type="dxa"/>
          </w:tcPr>
          <w:p w:rsidR="000A6800" w:rsidRDefault="000A6800">
            <w:pPr>
              <w:pStyle w:val="ConsPlusNormal"/>
            </w:pPr>
            <w:r>
              <w:t>Содержание пожарных пирсов, принятых в муниципальную собственность</w:t>
            </w:r>
          </w:p>
        </w:tc>
        <w:tc>
          <w:tcPr>
            <w:tcW w:w="1757" w:type="dxa"/>
          </w:tcPr>
          <w:p w:rsidR="000A6800" w:rsidRDefault="000A6800">
            <w:pPr>
              <w:pStyle w:val="ConsPlusNormal"/>
              <w:jc w:val="center"/>
            </w:pPr>
            <w:r>
              <w:t>администрация Свердловского района города Перми, МКУ "Благоустройство Свердловского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42,500</w:t>
            </w:r>
          </w:p>
        </w:tc>
      </w:tr>
      <w:tr w:rsidR="000A6800">
        <w:tc>
          <w:tcPr>
            <w:tcW w:w="1474" w:type="dxa"/>
          </w:tcPr>
          <w:p w:rsidR="000A6800" w:rsidRDefault="000A6800">
            <w:pPr>
              <w:pStyle w:val="ConsPlusNormal"/>
              <w:jc w:val="center"/>
            </w:pPr>
            <w:r>
              <w:t>1.2.2.1.2.2</w:t>
            </w:r>
          </w:p>
        </w:tc>
        <w:tc>
          <w:tcPr>
            <w:tcW w:w="2268" w:type="dxa"/>
          </w:tcPr>
          <w:p w:rsidR="000A6800" w:rsidRDefault="000A6800">
            <w:pPr>
              <w:pStyle w:val="ConsPlusNormal"/>
            </w:pPr>
            <w:r>
              <w:t>Содержание и текущий ремонт муниципальных пожарных водоемов</w:t>
            </w:r>
          </w:p>
        </w:tc>
        <w:tc>
          <w:tcPr>
            <w:tcW w:w="1757" w:type="dxa"/>
          </w:tcPr>
          <w:p w:rsidR="000A6800" w:rsidRDefault="000A6800">
            <w:pPr>
              <w:pStyle w:val="ConsPlusNormal"/>
              <w:jc w:val="center"/>
            </w:pPr>
            <w:r>
              <w:t>администрация Дзержинского района города Перми, МКУ "Благоустройство Дзержинского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10</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256,000</w:t>
            </w:r>
          </w:p>
        </w:tc>
      </w:tr>
      <w:tr w:rsidR="000A6800">
        <w:tblPrEx>
          <w:tblBorders>
            <w:insideH w:val="nil"/>
          </w:tblBorders>
        </w:tblPrEx>
        <w:tc>
          <w:tcPr>
            <w:tcW w:w="1474" w:type="dxa"/>
            <w:tcBorders>
              <w:bottom w:val="nil"/>
            </w:tcBorders>
          </w:tcPr>
          <w:p w:rsidR="000A6800" w:rsidRDefault="000A6800">
            <w:pPr>
              <w:pStyle w:val="ConsPlusNormal"/>
              <w:jc w:val="center"/>
            </w:pPr>
            <w:r>
              <w:t>1.2.2.1.2.3</w:t>
            </w:r>
          </w:p>
        </w:tc>
        <w:tc>
          <w:tcPr>
            <w:tcW w:w="2268" w:type="dxa"/>
            <w:tcBorders>
              <w:bottom w:val="nil"/>
            </w:tcBorders>
          </w:tcPr>
          <w:p w:rsidR="000A6800" w:rsidRDefault="000A6800">
            <w:pPr>
              <w:pStyle w:val="ConsPlusNormal"/>
            </w:pPr>
            <w:r>
              <w:t>Содержание и текущий ремонт муниципальных пожарных водоемов</w:t>
            </w:r>
          </w:p>
        </w:tc>
        <w:tc>
          <w:tcPr>
            <w:tcW w:w="1757" w:type="dxa"/>
            <w:tcBorders>
              <w:bottom w:val="nil"/>
            </w:tcBorders>
          </w:tcPr>
          <w:p w:rsidR="000A6800" w:rsidRDefault="000A6800">
            <w:pPr>
              <w:pStyle w:val="ConsPlusNormal"/>
              <w:jc w:val="center"/>
            </w:pPr>
            <w:r>
              <w:t>администрация Кировского района города Перми,</w:t>
            </w:r>
          </w:p>
          <w:p w:rsidR="000A6800" w:rsidRDefault="000A6800">
            <w:pPr>
              <w:pStyle w:val="ConsPlusNormal"/>
              <w:jc w:val="center"/>
            </w:pPr>
            <w:r>
              <w:t>МКУ "Благоустройство Кировского района"</w:t>
            </w:r>
          </w:p>
        </w:tc>
        <w:tc>
          <w:tcPr>
            <w:tcW w:w="1302" w:type="dxa"/>
            <w:tcBorders>
              <w:bottom w:val="nil"/>
            </w:tcBorders>
          </w:tcPr>
          <w:p w:rsidR="000A6800" w:rsidRDefault="000A6800">
            <w:pPr>
              <w:pStyle w:val="ConsPlusNormal"/>
              <w:jc w:val="center"/>
            </w:pPr>
            <w:r>
              <w:t>10.01.2017</w:t>
            </w:r>
          </w:p>
        </w:tc>
        <w:tc>
          <w:tcPr>
            <w:tcW w:w="1302" w:type="dxa"/>
            <w:tcBorders>
              <w:bottom w:val="nil"/>
            </w:tcBorders>
          </w:tcPr>
          <w:p w:rsidR="000A6800" w:rsidRDefault="000A6800">
            <w:pPr>
              <w:pStyle w:val="ConsPlusNormal"/>
              <w:jc w:val="center"/>
            </w:pPr>
            <w:r>
              <w:t>31.12.2017</w:t>
            </w:r>
          </w:p>
        </w:tc>
        <w:tc>
          <w:tcPr>
            <w:tcW w:w="1701" w:type="dxa"/>
            <w:tcBorders>
              <w:bottom w:val="nil"/>
            </w:tcBorders>
          </w:tcPr>
          <w:p w:rsidR="000A6800" w:rsidRDefault="000A6800">
            <w:pPr>
              <w:pStyle w:val="ConsPlusNormal"/>
              <w:jc w:val="center"/>
            </w:pPr>
            <w:r>
              <w:t>количество объектов на содержании</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8</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334,200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1.2.2.1.2.3 в ред. </w:t>
            </w:r>
            <w:hyperlink r:id="rId192" w:history="1">
              <w:r>
                <w:rPr>
                  <w:color w:val="0000FF"/>
                </w:rPr>
                <w:t>Постановления</w:t>
              </w:r>
            </w:hyperlink>
            <w:r>
              <w:t xml:space="preserve"> Администрации г. Перми от 16.01.2017 N 25)</w:t>
            </w:r>
          </w:p>
        </w:tc>
      </w:tr>
      <w:tr w:rsidR="000A6800">
        <w:tc>
          <w:tcPr>
            <w:tcW w:w="1474" w:type="dxa"/>
          </w:tcPr>
          <w:p w:rsidR="000A6800" w:rsidRDefault="000A6800">
            <w:pPr>
              <w:pStyle w:val="ConsPlusNormal"/>
              <w:jc w:val="center"/>
            </w:pPr>
            <w:r>
              <w:t>1.2.2.1.2.4</w:t>
            </w:r>
          </w:p>
        </w:tc>
        <w:tc>
          <w:tcPr>
            <w:tcW w:w="2268" w:type="dxa"/>
          </w:tcPr>
          <w:p w:rsidR="000A6800" w:rsidRDefault="000A6800">
            <w:pPr>
              <w:pStyle w:val="ConsPlusNormal"/>
            </w:pPr>
            <w:r>
              <w:t>Содержание и текущий ремонт муниципальных пожарных водоемов</w:t>
            </w:r>
          </w:p>
        </w:tc>
        <w:tc>
          <w:tcPr>
            <w:tcW w:w="1757" w:type="dxa"/>
          </w:tcPr>
          <w:p w:rsidR="000A6800" w:rsidRDefault="000A6800">
            <w:pPr>
              <w:pStyle w:val="ConsPlusNormal"/>
              <w:jc w:val="center"/>
            </w:pPr>
            <w:r>
              <w:t>администрация Ленинского района города Перми, МКУ "Благоустройство Ленинского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4</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136,100</w:t>
            </w:r>
          </w:p>
        </w:tc>
      </w:tr>
      <w:tr w:rsidR="000A6800">
        <w:tblPrEx>
          <w:tblBorders>
            <w:insideH w:val="nil"/>
          </w:tblBorders>
        </w:tblPrEx>
        <w:tc>
          <w:tcPr>
            <w:tcW w:w="1474" w:type="dxa"/>
            <w:tcBorders>
              <w:bottom w:val="nil"/>
            </w:tcBorders>
          </w:tcPr>
          <w:p w:rsidR="000A6800" w:rsidRDefault="000A6800">
            <w:pPr>
              <w:pStyle w:val="ConsPlusNormal"/>
              <w:jc w:val="center"/>
            </w:pPr>
            <w:r>
              <w:t>1.2.2.1.2.5</w:t>
            </w:r>
          </w:p>
        </w:tc>
        <w:tc>
          <w:tcPr>
            <w:tcW w:w="2268" w:type="dxa"/>
            <w:tcBorders>
              <w:bottom w:val="nil"/>
            </w:tcBorders>
          </w:tcPr>
          <w:p w:rsidR="000A6800" w:rsidRDefault="000A6800">
            <w:pPr>
              <w:pStyle w:val="ConsPlusNormal"/>
            </w:pPr>
            <w:r>
              <w:t>Содержание и текущий ремонт муниципальных пожарных водоемов</w:t>
            </w:r>
          </w:p>
        </w:tc>
        <w:tc>
          <w:tcPr>
            <w:tcW w:w="1757" w:type="dxa"/>
            <w:tcBorders>
              <w:bottom w:val="nil"/>
            </w:tcBorders>
          </w:tcPr>
          <w:p w:rsidR="000A6800" w:rsidRDefault="000A6800">
            <w:pPr>
              <w:pStyle w:val="ConsPlusNormal"/>
              <w:jc w:val="center"/>
            </w:pPr>
            <w:r>
              <w:t>администрация Мотовилихинского района города Перми, МКУ "Благоустройство Мотовилихинского района"</w:t>
            </w:r>
          </w:p>
        </w:tc>
        <w:tc>
          <w:tcPr>
            <w:tcW w:w="1302" w:type="dxa"/>
            <w:tcBorders>
              <w:bottom w:val="nil"/>
            </w:tcBorders>
          </w:tcPr>
          <w:p w:rsidR="000A6800" w:rsidRDefault="000A6800">
            <w:pPr>
              <w:pStyle w:val="ConsPlusNormal"/>
              <w:jc w:val="center"/>
            </w:pPr>
            <w:r>
              <w:t>01.01.2017</w:t>
            </w:r>
          </w:p>
        </w:tc>
        <w:tc>
          <w:tcPr>
            <w:tcW w:w="1302" w:type="dxa"/>
            <w:tcBorders>
              <w:bottom w:val="nil"/>
            </w:tcBorders>
          </w:tcPr>
          <w:p w:rsidR="000A6800" w:rsidRDefault="000A6800">
            <w:pPr>
              <w:pStyle w:val="ConsPlusNormal"/>
              <w:jc w:val="center"/>
            </w:pPr>
            <w:r>
              <w:t>31.12.2017</w:t>
            </w:r>
          </w:p>
        </w:tc>
        <w:tc>
          <w:tcPr>
            <w:tcW w:w="1701" w:type="dxa"/>
            <w:tcBorders>
              <w:bottom w:val="nil"/>
            </w:tcBorders>
          </w:tcPr>
          <w:p w:rsidR="000A6800" w:rsidRDefault="000A6800">
            <w:pPr>
              <w:pStyle w:val="ConsPlusNormal"/>
              <w:jc w:val="center"/>
            </w:pPr>
            <w:r>
              <w:t>количество объектов на содержании</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14,500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1.2.2.1.2.5 в ред. </w:t>
            </w:r>
            <w:hyperlink r:id="rId193" w:history="1">
              <w:r>
                <w:rPr>
                  <w:color w:val="0000FF"/>
                </w:rPr>
                <w:t>Постановления</w:t>
              </w:r>
            </w:hyperlink>
            <w:r>
              <w:t xml:space="preserve"> Администрации г. Перми от 16.01.2017 N 25)</w:t>
            </w:r>
          </w:p>
        </w:tc>
      </w:tr>
      <w:tr w:rsidR="000A6800">
        <w:tc>
          <w:tcPr>
            <w:tcW w:w="1474" w:type="dxa"/>
          </w:tcPr>
          <w:p w:rsidR="000A6800" w:rsidRDefault="000A6800">
            <w:pPr>
              <w:pStyle w:val="ConsPlusNormal"/>
              <w:jc w:val="center"/>
            </w:pPr>
            <w:r>
              <w:t>1.2.2.1.2.6</w:t>
            </w:r>
          </w:p>
        </w:tc>
        <w:tc>
          <w:tcPr>
            <w:tcW w:w="2268" w:type="dxa"/>
          </w:tcPr>
          <w:p w:rsidR="000A6800" w:rsidRDefault="000A6800">
            <w:pPr>
              <w:pStyle w:val="ConsPlusNormal"/>
            </w:pPr>
            <w:r>
              <w:t>Содержание и текущий ремонт муниципальных пожарных водоемов</w:t>
            </w:r>
          </w:p>
        </w:tc>
        <w:tc>
          <w:tcPr>
            <w:tcW w:w="1757" w:type="dxa"/>
          </w:tcPr>
          <w:p w:rsidR="000A6800" w:rsidRDefault="000A6800">
            <w:pPr>
              <w:pStyle w:val="ConsPlusNormal"/>
              <w:jc w:val="center"/>
            </w:pPr>
            <w:r>
              <w:t>администрация Свердловского района города Перми, МКУ "Благоустройство Свердловского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49,000</w:t>
            </w:r>
          </w:p>
        </w:tc>
      </w:tr>
      <w:tr w:rsidR="000A6800">
        <w:tc>
          <w:tcPr>
            <w:tcW w:w="1474" w:type="dxa"/>
          </w:tcPr>
          <w:p w:rsidR="000A6800" w:rsidRDefault="000A6800">
            <w:pPr>
              <w:pStyle w:val="ConsPlusNormal"/>
              <w:jc w:val="center"/>
            </w:pPr>
            <w:r>
              <w:t>1.2.2.1.2.7</w:t>
            </w:r>
          </w:p>
        </w:tc>
        <w:tc>
          <w:tcPr>
            <w:tcW w:w="2268" w:type="dxa"/>
          </w:tcPr>
          <w:p w:rsidR="000A6800" w:rsidRDefault="000A6800">
            <w:pPr>
              <w:pStyle w:val="ConsPlusNormal"/>
            </w:pPr>
            <w:r>
              <w:t>Содержание и текущий ремонт муниципальных пожарных водоемов</w:t>
            </w:r>
          </w:p>
        </w:tc>
        <w:tc>
          <w:tcPr>
            <w:tcW w:w="1757" w:type="dxa"/>
          </w:tcPr>
          <w:p w:rsidR="000A6800" w:rsidRDefault="000A6800">
            <w:pPr>
              <w:pStyle w:val="ConsPlusNormal"/>
              <w:jc w:val="center"/>
            </w:pPr>
            <w:r>
              <w:t>администрация Орджоникидзевского района города Перми, МКУ "Благоустройство Орджоникидзевского района"</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17</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422,300</w:t>
            </w:r>
          </w:p>
        </w:tc>
      </w:tr>
      <w:tr w:rsidR="000A6800">
        <w:tc>
          <w:tcPr>
            <w:tcW w:w="1474" w:type="dxa"/>
          </w:tcPr>
          <w:p w:rsidR="000A6800" w:rsidRDefault="000A6800">
            <w:pPr>
              <w:pStyle w:val="ConsPlusNormal"/>
              <w:jc w:val="center"/>
            </w:pPr>
            <w:r>
              <w:t>1.2.2.1.2.8</w:t>
            </w:r>
          </w:p>
        </w:tc>
        <w:tc>
          <w:tcPr>
            <w:tcW w:w="2268" w:type="dxa"/>
          </w:tcPr>
          <w:p w:rsidR="000A6800" w:rsidRDefault="000A6800">
            <w:pPr>
              <w:pStyle w:val="ConsPlusNormal"/>
            </w:pPr>
            <w:r>
              <w:t>Содержание и текущий ремонт муниципальных пожарных водоемов</w:t>
            </w:r>
          </w:p>
        </w:tc>
        <w:tc>
          <w:tcPr>
            <w:tcW w:w="1757" w:type="dxa"/>
          </w:tcPr>
          <w:p w:rsidR="000A6800" w:rsidRDefault="000A6800">
            <w:pPr>
              <w:pStyle w:val="ConsPlusNormal"/>
              <w:jc w:val="center"/>
            </w:pPr>
            <w:r>
              <w:t>администрация поселка Новые Ляды города Перми, МКУ "Благоустройство поселка Новые Ляды"</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объектов на содержании</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132,600</w:t>
            </w:r>
          </w:p>
        </w:tc>
      </w:tr>
      <w:tr w:rsidR="000A6800">
        <w:tc>
          <w:tcPr>
            <w:tcW w:w="1474" w:type="dxa"/>
          </w:tcPr>
          <w:p w:rsidR="000A6800" w:rsidRDefault="000A6800">
            <w:pPr>
              <w:pStyle w:val="ConsPlusNormal"/>
              <w:jc w:val="center"/>
            </w:pPr>
            <w:r>
              <w:t>1.2.2.1.2.9</w:t>
            </w:r>
          </w:p>
        </w:tc>
        <w:tc>
          <w:tcPr>
            <w:tcW w:w="2268" w:type="dxa"/>
          </w:tcPr>
          <w:p w:rsidR="000A6800" w:rsidRDefault="000A6800">
            <w:pPr>
              <w:pStyle w:val="ConsPlusNormal"/>
            </w:pPr>
            <w:r>
              <w:t>Оплата налога на имущество по пожарным водоемам, принятым в муниципальную собственность</w:t>
            </w:r>
          </w:p>
        </w:tc>
        <w:tc>
          <w:tcPr>
            <w:tcW w:w="1757" w:type="dxa"/>
          </w:tcPr>
          <w:p w:rsidR="000A6800" w:rsidRDefault="000A6800">
            <w:pPr>
              <w:pStyle w:val="ConsPlusNormal"/>
              <w:jc w:val="center"/>
            </w:pPr>
            <w:r>
              <w:t>администрация Мотовилихинского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водоемов, за которые оплачен налог на имущество</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4</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85,400</w:t>
            </w:r>
          </w:p>
        </w:tc>
      </w:tr>
      <w:tr w:rsidR="000A6800">
        <w:tc>
          <w:tcPr>
            <w:tcW w:w="1474" w:type="dxa"/>
          </w:tcPr>
          <w:p w:rsidR="000A6800" w:rsidRDefault="000A6800">
            <w:pPr>
              <w:pStyle w:val="ConsPlusNormal"/>
              <w:jc w:val="center"/>
            </w:pPr>
            <w:r>
              <w:t>1.2.2.1.2.10</w:t>
            </w:r>
          </w:p>
        </w:tc>
        <w:tc>
          <w:tcPr>
            <w:tcW w:w="2268" w:type="dxa"/>
          </w:tcPr>
          <w:p w:rsidR="000A6800" w:rsidRDefault="000A6800">
            <w:pPr>
              <w:pStyle w:val="ConsPlusNormal"/>
            </w:pPr>
            <w:r>
              <w:t>Оплата налога на имущество по пожарным водоемам, принятым в муниципальную собственность</w:t>
            </w:r>
          </w:p>
        </w:tc>
        <w:tc>
          <w:tcPr>
            <w:tcW w:w="1757" w:type="dxa"/>
          </w:tcPr>
          <w:p w:rsidR="000A6800" w:rsidRDefault="000A6800">
            <w:pPr>
              <w:pStyle w:val="ConsPlusNormal"/>
              <w:jc w:val="center"/>
            </w:pPr>
            <w:r>
              <w:t>администрация поселка Новые Ляды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водоемов, за которые оплачен налог на имущество</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30,800</w:t>
            </w:r>
          </w:p>
        </w:tc>
      </w:tr>
      <w:tr w:rsidR="000A6800">
        <w:tc>
          <w:tcPr>
            <w:tcW w:w="1474" w:type="dxa"/>
          </w:tcPr>
          <w:p w:rsidR="000A6800" w:rsidRDefault="000A6800">
            <w:pPr>
              <w:pStyle w:val="ConsPlusNormal"/>
              <w:jc w:val="center"/>
            </w:pPr>
            <w:r>
              <w:t>1.2.2.1.2.11</w:t>
            </w:r>
          </w:p>
        </w:tc>
        <w:tc>
          <w:tcPr>
            <w:tcW w:w="2268" w:type="dxa"/>
          </w:tcPr>
          <w:p w:rsidR="000A6800" w:rsidRDefault="000A6800">
            <w:pPr>
              <w:pStyle w:val="ConsPlusNormal"/>
            </w:pPr>
            <w:r>
              <w:t>Оплата налога на имущество по пожарным водоемам, принятым в муниципальную собственность</w:t>
            </w:r>
          </w:p>
        </w:tc>
        <w:tc>
          <w:tcPr>
            <w:tcW w:w="1757" w:type="dxa"/>
          </w:tcPr>
          <w:p w:rsidR="000A6800" w:rsidRDefault="000A6800">
            <w:pPr>
              <w:pStyle w:val="ConsPlusNormal"/>
              <w:jc w:val="center"/>
            </w:pPr>
            <w:r>
              <w:t>администрация Дзержинского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водоемов, за которые оплачен налог на имущество</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9</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14,200</w:t>
            </w:r>
          </w:p>
        </w:tc>
      </w:tr>
      <w:tr w:rsidR="000A6800">
        <w:tc>
          <w:tcPr>
            <w:tcW w:w="1474" w:type="dxa"/>
          </w:tcPr>
          <w:p w:rsidR="000A6800" w:rsidRDefault="000A6800">
            <w:pPr>
              <w:pStyle w:val="ConsPlusNormal"/>
              <w:jc w:val="center"/>
            </w:pPr>
            <w:r>
              <w:t>1.2.2.1.2.12</w:t>
            </w:r>
          </w:p>
        </w:tc>
        <w:tc>
          <w:tcPr>
            <w:tcW w:w="2268" w:type="dxa"/>
          </w:tcPr>
          <w:p w:rsidR="000A6800" w:rsidRDefault="000A6800">
            <w:pPr>
              <w:pStyle w:val="ConsPlusNormal"/>
            </w:pPr>
            <w:r>
              <w:t>Оплата налога на имущество по пожарным водоемам, принятым в муниципальную собственность</w:t>
            </w:r>
          </w:p>
        </w:tc>
        <w:tc>
          <w:tcPr>
            <w:tcW w:w="1757" w:type="dxa"/>
          </w:tcPr>
          <w:p w:rsidR="000A6800" w:rsidRDefault="000A6800">
            <w:pPr>
              <w:pStyle w:val="ConsPlusNormal"/>
              <w:jc w:val="center"/>
            </w:pPr>
            <w:r>
              <w:t>администрация Свердловского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водоемов, за которые оплачен налог на имущество</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65,600</w:t>
            </w:r>
          </w:p>
        </w:tc>
      </w:tr>
      <w:tr w:rsidR="000A6800">
        <w:tc>
          <w:tcPr>
            <w:tcW w:w="1474" w:type="dxa"/>
          </w:tcPr>
          <w:p w:rsidR="000A6800" w:rsidRDefault="000A6800">
            <w:pPr>
              <w:pStyle w:val="ConsPlusNormal"/>
              <w:jc w:val="center"/>
            </w:pPr>
            <w:r>
              <w:t>1.2.2.1.2.13</w:t>
            </w:r>
          </w:p>
        </w:tc>
        <w:tc>
          <w:tcPr>
            <w:tcW w:w="2268" w:type="dxa"/>
          </w:tcPr>
          <w:p w:rsidR="000A6800" w:rsidRDefault="000A6800">
            <w:pPr>
              <w:pStyle w:val="ConsPlusNormal"/>
            </w:pPr>
            <w:r>
              <w:t>Оплата налога на имущество по пожарным водоемам, принятым в муниципальную собственность</w:t>
            </w:r>
          </w:p>
        </w:tc>
        <w:tc>
          <w:tcPr>
            <w:tcW w:w="1757" w:type="dxa"/>
          </w:tcPr>
          <w:p w:rsidR="000A6800" w:rsidRDefault="000A6800">
            <w:pPr>
              <w:pStyle w:val="ConsPlusNormal"/>
              <w:jc w:val="center"/>
            </w:pPr>
            <w:r>
              <w:t>администрация Орджоникидзевского района города Перми</w:t>
            </w:r>
          </w:p>
        </w:tc>
        <w:tc>
          <w:tcPr>
            <w:tcW w:w="1302" w:type="dxa"/>
          </w:tcPr>
          <w:p w:rsidR="000A6800" w:rsidRDefault="000A6800">
            <w:pPr>
              <w:pStyle w:val="ConsPlusNormal"/>
              <w:jc w:val="center"/>
            </w:pPr>
            <w:r>
              <w:t>10.01.2017</w:t>
            </w:r>
          </w:p>
        </w:tc>
        <w:tc>
          <w:tcPr>
            <w:tcW w:w="1302" w:type="dxa"/>
          </w:tcPr>
          <w:p w:rsidR="000A6800" w:rsidRDefault="000A6800">
            <w:pPr>
              <w:pStyle w:val="ConsPlusNormal"/>
              <w:jc w:val="center"/>
            </w:pPr>
            <w:r>
              <w:t>20.12.2017</w:t>
            </w:r>
          </w:p>
        </w:tc>
        <w:tc>
          <w:tcPr>
            <w:tcW w:w="1701" w:type="dxa"/>
          </w:tcPr>
          <w:p w:rsidR="000A6800" w:rsidRDefault="000A6800">
            <w:pPr>
              <w:pStyle w:val="ConsPlusNormal"/>
              <w:jc w:val="center"/>
            </w:pPr>
            <w:r>
              <w:t>количество водоемов, за которые оплачен налог на имущество</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2,600</w:t>
            </w:r>
          </w:p>
        </w:tc>
      </w:tr>
      <w:tr w:rsidR="000A6800">
        <w:tc>
          <w:tcPr>
            <w:tcW w:w="1474" w:type="dxa"/>
          </w:tcPr>
          <w:p w:rsidR="000A6800" w:rsidRDefault="000A6800">
            <w:pPr>
              <w:pStyle w:val="ConsPlusNormal"/>
              <w:jc w:val="center"/>
            </w:pPr>
            <w:r>
              <w:t>1.2.2.1.2.14</w:t>
            </w:r>
          </w:p>
        </w:tc>
        <w:tc>
          <w:tcPr>
            <w:tcW w:w="2268" w:type="dxa"/>
          </w:tcPr>
          <w:p w:rsidR="000A6800" w:rsidRDefault="000A6800">
            <w:pPr>
              <w:pStyle w:val="ConsPlusNormal"/>
            </w:pPr>
            <w:r>
              <w:t>Оплата земельного налога за земельные участки</w:t>
            </w:r>
          </w:p>
        </w:tc>
        <w:tc>
          <w:tcPr>
            <w:tcW w:w="1757" w:type="dxa"/>
          </w:tcPr>
          <w:p w:rsidR="000A6800" w:rsidRDefault="000A6800">
            <w:pPr>
              <w:pStyle w:val="ConsPlusNormal"/>
              <w:jc w:val="center"/>
            </w:pPr>
            <w:r>
              <w:t>администрация Мотовилихинского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земельных участков, за которые оплачен земельный налог</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10</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11,400</w:t>
            </w:r>
          </w:p>
        </w:tc>
      </w:tr>
      <w:tr w:rsidR="000A6800">
        <w:tc>
          <w:tcPr>
            <w:tcW w:w="1474" w:type="dxa"/>
          </w:tcPr>
          <w:p w:rsidR="000A6800" w:rsidRDefault="000A6800">
            <w:pPr>
              <w:pStyle w:val="ConsPlusNormal"/>
              <w:jc w:val="center"/>
            </w:pPr>
            <w:r>
              <w:t>1.2.2.1.2.15</w:t>
            </w:r>
          </w:p>
        </w:tc>
        <w:tc>
          <w:tcPr>
            <w:tcW w:w="2268" w:type="dxa"/>
          </w:tcPr>
          <w:p w:rsidR="000A6800" w:rsidRDefault="000A6800">
            <w:pPr>
              <w:pStyle w:val="ConsPlusNormal"/>
            </w:pPr>
            <w:r>
              <w:t>Оплата земельного налога за земельные участки</w:t>
            </w:r>
          </w:p>
        </w:tc>
        <w:tc>
          <w:tcPr>
            <w:tcW w:w="1757" w:type="dxa"/>
          </w:tcPr>
          <w:p w:rsidR="000A6800" w:rsidRDefault="000A6800">
            <w:pPr>
              <w:pStyle w:val="ConsPlusNormal"/>
              <w:jc w:val="center"/>
            </w:pPr>
            <w:r>
              <w:t>администрация поселка Новые Ляды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земельных участков, за которые оплачен земельный налог</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2</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2,900</w:t>
            </w:r>
          </w:p>
        </w:tc>
      </w:tr>
      <w:tr w:rsidR="000A6800">
        <w:tc>
          <w:tcPr>
            <w:tcW w:w="1474" w:type="dxa"/>
          </w:tcPr>
          <w:p w:rsidR="000A6800" w:rsidRDefault="000A6800">
            <w:pPr>
              <w:pStyle w:val="ConsPlusNormal"/>
              <w:jc w:val="center"/>
            </w:pPr>
            <w:r>
              <w:t>1.2.2.1.2.16</w:t>
            </w:r>
          </w:p>
        </w:tc>
        <w:tc>
          <w:tcPr>
            <w:tcW w:w="2268" w:type="dxa"/>
          </w:tcPr>
          <w:p w:rsidR="000A6800" w:rsidRDefault="000A6800">
            <w:pPr>
              <w:pStyle w:val="ConsPlusNormal"/>
            </w:pPr>
            <w:r>
              <w:t>Оплата земельного налога за земельные участки</w:t>
            </w:r>
          </w:p>
        </w:tc>
        <w:tc>
          <w:tcPr>
            <w:tcW w:w="1757" w:type="dxa"/>
          </w:tcPr>
          <w:p w:rsidR="000A6800" w:rsidRDefault="000A6800">
            <w:pPr>
              <w:pStyle w:val="ConsPlusNormal"/>
              <w:jc w:val="center"/>
            </w:pPr>
            <w:r>
              <w:t>администрация Свердловского района города Перми</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земельных участков, за которые оплачен земельный налог</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1,900</w:t>
            </w:r>
          </w:p>
        </w:tc>
      </w:tr>
      <w:tr w:rsidR="000A6800">
        <w:tblPrEx>
          <w:tblBorders>
            <w:insideH w:val="nil"/>
          </w:tblBorders>
        </w:tblPrEx>
        <w:tc>
          <w:tcPr>
            <w:tcW w:w="11294" w:type="dxa"/>
            <w:gridSpan w:val="8"/>
            <w:tcBorders>
              <w:bottom w:val="nil"/>
            </w:tcBorders>
          </w:tcPr>
          <w:p w:rsidR="000A6800" w:rsidRDefault="000A6800">
            <w:pPr>
              <w:pStyle w:val="ConsPlusNormal"/>
            </w:pPr>
            <w:r>
              <w:t>Итого по мероприятию 1.2.2.1.2, в том числе по источникам финансирования</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1602,000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194"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1294" w:type="dxa"/>
            <w:gridSpan w:val="8"/>
            <w:tcBorders>
              <w:bottom w:val="nil"/>
            </w:tcBorders>
          </w:tcPr>
          <w:p w:rsidR="000A6800" w:rsidRDefault="000A6800">
            <w:pPr>
              <w:pStyle w:val="ConsPlusNormal"/>
            </w:pPr>
            <w:r>
              <w:t>Итого по основному мероприятию 1.2.2.1, в том числе по источникам финансирования</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4994,600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195"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1294" w:type="dxa"/>
            <w:gridSpan w:val="8"/>
            <w:tcBorders>
              <w:bottom w:val="nil"/>
            </w:tcBorders>
          </w:tcPr>
          <w:p w:rsidR="000A6800" w:rsidRDefault="000A6800">
            <w:pPr>
              <w:pStyle w:val="ConsPlusNormal"/>
            </w:pPr>
            <w:r>
              <w:t>Итого по задаче 1.2.2, в том числе по источникам финансирования</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4994,600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196" w:history="1">
              <w:r>
                <w:rPr>
                  <w:color w:val="0000FF"/>
                </w:rPr>
                <w:t>Постановления</w:t>
              </w:r>
            </w:hyperlink>
            <w:r>
              <w:t xml:space="preserve"> Администрации г. Перми от 16.01.2017 N 25)</w:t>
            </w:r>
          </w:p>
        </w:tc>
      </w:tr>
      <w:tr w:rsidR="000A6800">
        <w:tc>
          <w:tcPr>
            <w:tcW w:w="1474" w:type="dxa"/>
          </w:tcPr>
          <w:p w:rsidR="000A6800" w:rsidRDefault="000A6800">
            <w:pPr>
              <w:pStyle w:val="ConsPlusNormal"/>
              <w:jc w:val="center"/>
              <w:outlineLvl w:val="2"/>
            </w:pPr>
            <w:r>
              <w:t>1.2.3</w:t>
            </w:r>
          </w:p>
        </w:tc>
        <w:tc>
          <w:tcPr>
            <w:tcW w:w="12087" w:type="dxa"/>
            <w:gridSpan w:val="9"/>
          </w:tcPr>
          <w:p w:rsidR="000A6800" w:rsidRDefault="000A6800">
            <w:pPr>
              <w:pStyle w:val="ConsPlusNormal"/>
              <w:jc w:val="both"/>
            </w:pPr>
            <w:r>
              <w:t>Задача. Строительство источников противопожарного водоснабжения</w:t>
            </w:r>
          </w:p>
        </w:tc>
      </w:tr>
      <w:tr w:rsidR="000A6800">
        <w:tc>
          <w:tcPr>
            <w:tcW w:w="1474" w:type="dxa"/>
          </w:tcPr>
          <w:p w:rsidR="000A6800" w:rsidRDefault="000A6800">
            <w:pPr>
              <w:pStyle w:val="ConsPlusNormal"/>
              <w:jc w:val="center"/>
            </w:pPr>
            <w:r>
              <w:t>1.2.3.1</w:t>
            </w:r>
          </w:p>
        </w:tc>
        <w:tc>
          <w:tcPr>
            <w:tcW w:w="12087" w:type="dxa"/>
            <w:gridSpan w:val="9"/>
          </w:tcPr>
          <w:p w:rsidR="000A6800" w:rsidRDefault="000A6800">
            <w:pPr>
              <w:pStyle w:val="ConsPlusNormal"/>
            </w:pPr>
            <w:r>
              <w:t>Капитальные вложения в объекты недвижимого имущества муниципальной собственности в области пожарной безопасности</w:t>
            </w:r>
          </w:p>
        </w:tc>
      </w:tr>
      <w:tr w:rsidR="000A6800">
        <w:tc>
          <w:tcPr>
            <w:tcW w:w="1474" w:type="dxa"/>
          </w:tcPr>
          <w:p w:rsidR="000A6800" w:rsidRDefault="000A6800">
            <w:pPr>
              <w:pStyle w:val="ConsPlusNormal"/>
              <w:jc w:val="center"/>
            </w:pPr>
            <w:r>
              <w:t>1.2.3.1.1</w:t>
            </w:r>
          </w:p>
        </w:tc>
        <w:tc>
          <w:tcPr>
            <w:tcW w:w="12087" w:type="dxa"/>
            <w:gridSpan w:val="9"/>
          </w:tcPr>
          <w:p w:rsidR="000A6800" w:rsidRDefault="000A6800">
            <w:pPr>
              <w:pStyle w:val="ConsPlusNormal"/>
            </w:pPr>
            <w:r>
              <w:t>Строительство источников противопожарного водоснабжения</w:t>
            </w:r>
          </w:p>
        </w:tc>
      </w:tr>
      <w:tr w:rsidR="000A6800">
        <w:tblPrEx>
          <w:tblBorders>
            <w:insideH w:val="nil"/>
          </w:tblBorders>
        </w:tblPrEx>
        <w:tc>
          <w:tcPr>
            <w:tcW w:w="1474" w:type="dxa"/>
            <w:tcBorders>
              <w:bottom w:val="nil"/>
            </w:tcBorders>
          </w:tcPr>
          <w:p w:rsidR="000A6800" w:rsidRDefault="000A6800">
            <w:pPr>
              <w:pStyle w:val="ConsPlusNormal"/>
              <w:jc w:val="center"/>
            </w:pPr>
            <w:r>
              <w:t>1.2.3.1.1.1</w:t>
            </w:r>
          </w:p>
        </w:tc>
        <w:tc>
          <w:tcPr>
            <w:tcW w:w="2268" w:type="dxa"/>
            <w:tcBorders>
              <w:bottom w:val="nil"/>
            </w:tcBorders>
          </w:tcPr>
          <w:p w:rsidR="000A6800" w:rsidRDefault="000A6800">
            <w:pPr>
              <w:pStyle w:val="ConsPlusNormal"/>
            </w:pPr>
            <w:r>
              <w:t>Строительство пожарного водоема в микрорайоне Январский по ул. Рубцовской Орджоникидзевского района города Перми, проведение подготовительных, общестроительных работ и монтаж резервуара</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09.01.2017</w:t>
            </w:r>
          </w:p>
        </w:tc>
        <w:tc>
          <w:tcPr>
            <w:tcW w:w="1302" w:type="dxa"/>
            <w:tcBorders>
              <w:bottom w:val="nil"/>
            </w:tcBorders>
          </w:tcPr>
          <w:p w:rsidR="000A6800" w:rsidRDefault="000A6800">
            <w:pPr>
              <w:pStyle w:val="ConsPlusNormal"/>
              <w:jc w:val="center"/>
            </w:pPr>
            <w:r>
              <w:t>20.09.2017</w:t>
            </w:r>
          </w:p>
        </w:tc>
        <w:tc>
          <w:tcPr>
            <w:tcW w:w="1701" w:type="dxa"/>
            <w:tcBorders>
              <w:bottom w:val="nil"/>
            </w:tcBorders>
          </w:tcPr>
          <w:p w:rsidR="000A6800" w:rsidRDefault="000A6800">
            <w:pPr>
              <w:pStyle w:val="ConsPlusNormal"/>
              <w:jc w:val="center"/>
            </w:pPr>
            <w:r>
              <w:t>проведенные подготовительные, общестроительные работы и монтаж резервуара</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5387,090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1.2.3.1.1.1 в ред. </w:t>
            </w:r>
            <w:hyperlink r:id="rId197" w:history="1">
              <w:r>
                <w:rPr>
                  <w:color w:val="0000FF"/>
                </w:rPr>
                <w:t>Постановления</w:t>
              </w:r>
            </w:hyperlink>
            <w:r>
              <w:t xml:space="preserve"> Администрации г. Перми от 16.05.2017 N 365)</w:t>
            </w:r>
          </w:p>
        </w:tc>
      </w:tr>
      <w:tr w:rsidR="000A6800">
        <w:tc>
          <w:tcPr>
            <w:tcW w:w="1474" w:type="dxa"/>
          </w:tcPr>
          <w:p w:rsidR="000A6800" w:rsidRDefault="000A6800">
            <w:pPr>
              <w:pStyle w:val="ConsPlusNormal"/>
              <w:jc w:val="center"/>
            </w:pPr>
            <w:r>
              <w:t>1.2.3.1.1.1.1</w:t>
            </w:r>
          </w:p>
        </w:tc>
        <w:tc>
          <w:tcPr>
            <w:tcW w:w="2268" w:type="dxa"/>
          </w:tcPr>
          <w:p w:rsidR="000A6800" w:rsidRDefault="000A6800">
            <w:pPr>
              <w:pStyle w:val="ConsPlusNormal"/>
            </w:pPr>
            <w:r>
              <w:t>Разработка технического задания для проведения электронного аукциона на проведение СМР пожарного водоема</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01.03.2017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1.2.3.1.1.1.2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выполнение СМР пожарного водоема</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10.05.2017</w:t>
            </w:r>
          </w:p>
        </w:tc>
        <w:tc>
          <w:tcPr>
            <w:tcW w:w="1302" w:type="dxa"/>
            <w:vMerge w:val="restart"/>
          </w:tcPr>
          <w:p w:rsidR="000A6800" w:rsidRDefault="000A6800">
            <w:pPr>
              <w:pStyle w:val="ConsPlusNormal"/>
              <w:jc w:val="center"/>
            </w:pPr>
            <w:r>
              <w:t>31.07.2017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vMerge/>
          </w:tcPr>
          <w:p w:rsidR="000A6800" w:rsidRDefault="000A6800"/>
        </w:tc>
        <w:tc>
          <w:tcPr>
            <w:tcW w:w="1247" w:type="dxa"/>
            <w:vMerge/>
          </w:tcPr>
          <w:p w:rsidR="000A6800" w:rsidRDefault="000A6800"/>
        </w:tc>
      </w:tr>
      <w:tr w:rsidR="000A6800">
        <w:tblPrEx>
          <w:tblBorders>
            <w:insideH w:val="nil"/>
          </w:tblBorders>
        </w:tblPrEx>
        <w:tc>
          <w:tcPr>
            <w:tcW w:w="1474" w:type="dxa"/>
            <w:tcBorders>
              <w:bottom w:val="nil"/>
            </w:tcBorders>
          </w:tcPr>
          <w:p w:rsidR="000A6800" w:rsidRDefault="000A6800">
            <w:pPr>
              <w:pStyle w:val="ConsPlusNormal"/>
              <w:jc w:val="center"/>
            </w:pPr>
            <w:r>
              <w:t>1.2.3.1.1.1.3</w:t>
            </w:r>
          </w:p>
        </w:tc>
        <w:tc>
          <w:tcPr>
            <w:tcW w:w="2268" w:type="dxa"/>
            <w:tcBorders>
              <w:bottom w:val="nil"/>
            </w:tcBorders>
          </w:tcPr>
          <w:p w:rsidR="000A6800" w:rsidRDefault="000A6800">
            <w:pPr>
              <w:pStyle w:val="ConsPlusNormal"/>
            </w:pPr>
            <w:r>
              <w:t>Проведение СМР пожарного водоема, проведение подготовительных, общестроительных работ и монтаж резервуара</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01.08.2017</w:t>
            </w:r>
          </w:p>
        </w:tc>
        <w:tc>
          <w:tcPr>
            <w:tcW w:w="1302" w:type="dxa"/>
            <w:tcBorders>
              <w:bottom w:val="nil"/>
            </w:tcBorders>
          </w:tcPr>
          <w:p w:rsidR="000A6800" w:rsidRDefault="000A6800">
            <w:pPr>
              <w:pStyle w:val="ConsPlusNormal"/>
              <w:jc w:val="center"/>
            </w:pPr>
            <w:r>
              <w:t>20.09.2017</w:t>
            </w:r>
          </w:p>
        </w:tc>
        <w:tc>
          <w:tcPr>
            <w:tcW w:w="1701" w:type="dxa"/>
            <w:tcBorders>
              <w:bottom w:val="nil"/>
            </w:tcBorders>
          </w:tcPr>
          <w:p w:rsidR="000A6800" w:rsidRDefault="000A6800">
            <w:pPr>
              <w:pStyle w:val="ConsPlusNormal"/>
              <w:jc w:val="center"/>
            </w:pPr>
            <w:r>
              <w:t>акт выполненных работ</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5387, 090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1.2.3.1.1.1.3 в ред. </w:t>
            </w:r>
            <w:hyperlink r:id="rId198" w:history="1">
              <w:r>
                <w:rPr>
                  <w:color w:val="0000FF"/>
                </w:rPr>
                <w:t>Постановления</w:t>
              </w:r>
            </w:hyperlink>
            <w:r>
              <w:t xml:space="preserve"> Администрации г. Перми от 16.05.2017 N 365)</w:t>
            </w:r>
          </w:p>
        </w:tc>
      </w:tr>
      <w:tr w:rsidR="000A6800">
        <w:tblPrEx>
          <w:tblBorders>
            <w:insideH w:val="nil"/>
          </w:tblBorders>
        </w:tblPrEx>
        <w:tc>
          <w:tcPr>
            <w:tcW w:w="1474" w:type="dxa"/>
            <w:tcBorders>
              <w:bottom w:val="nil"/>
            </w:tcBorders>
          </w:tcPr>
          <w:p w:rsidR="000A6800" w:rsidRDefault="000A6800">
            <w:pPr>
              <w:pStyle w:val="ConsPlusNormal"/>
              <w:jc w:val="center"/>
            </w:pPr>
            <w:r>
              <w:t>1.2.3.1.1.2</w:t>
            </w:r>
          </w:p>
        </w:tc>
        <w:tc>
          <w:tcPr>
            <w:tcW w:w="2268" w:type="dxa"/>
            <w:tcBorders>
              <w:bottom w:val="nil"/>
            </w:tcBorders>
          </w:tcPr>
          <w:p w:rsidR="000A6800" w:rsidRDefault="000A6800">
            <w:pPr>
              <w:pStyle w:val="ConsPlusNormal"/>
            </w:pPr>
            <w:r>
              <w:t>Строительство пожарного водоема в микрорайоне Голый Мыс Свердловского района города Перми</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01.07.2017</w:t>
            </w:r>
          </w:p>
        </w:tc>
        <w:tc>
          <w:tcPr>
            <w:tcW w:w="1302" w:type="dxa"/>
            <w:tcBorders>
              <w:bottom w:val="nil"/>
            </w:tcBorders>
          </w:tcPr>
          <w:p w:rsidR="000A6800" w:rsidRDefault="000A6800">
            <w:pPr>
              <w:pStyle w:val="ConsPlusNormal"/>
              <w:jc w:val="center"/>
            </w:pPr>
            <w:r>
              <w:t>20.12.2017</w:t>
            </w:r>
          </w:p>
        </w:tc>
        <w:tc>
          <w:tcPr>
            <w:tcW w:w="1701" w:type="dxa"/>
            <w:tcBorders>
              <w:bottom w:val="nil"/>
            </w:tcBorders>
          </w:tcPr>
          <w:p w:rsidR="000A6800" w:rsidRDefault="000A6800">
            <w:pPr>
              <w:pStyle w:val="ConsPlusNormal"/>
              <w:jc w:val="center"/>
            </w:pPr>
            <w:r>
              <w:t>разработанное ПСД и проведенные ПИР</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243,500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199" w:history="1">
              <w:r>
                <w:rPr>
                  <w:color w:val="0000FF"/>
                </w:rPr>
                <w:t>Постановления</w:t>
              </w:r>
            </w:hyperlink>
            <w:r>
              <w:t xml:space="preserve"> Администрации г. Перми от 16.01.2017 N 25)</w:t>
            </w:r>
          </w:p>
        </w:tc>
      </w:tr>
      <w:tr w:rsidR="000A6800">
        <w:tc>
          <w:tcPr>
            <w:tcW w:w="1474" w:type="dxa"/>
          </w:tcPr>
          <w:p w:rsidR="000A6800" w:rsidRDefault="000A6800">
            <w:pPr>
              <w:pStyle w:val="ConsPlusNormal"/>
              <w:jc w:val="center"/>
            </w:pPr>
            <w:r>
              <w:t>1.2.3.1.1.2.1</w:t>
            </w:r>
          </w:p>
        </w:tc>
        <w:tc>
          <w:tcPr>
            <w:tcW w:w="2268" w:type="dxa"/>
          </w:tcPr>
          <w:p w:rsidR="000A6800" w:rsidRDefault="000A6800">
            <w:pPr>
              <w:pStyle w:val="ConsPlusNormal"/>
            </w:pPr>
            <w:r>
              <w:t>Разработка технического задания для проведения электронного аукциона на разработку ПСД и проведение ПИР по строительству пожарного водоема</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01.07.2017</w:t>
            </w:r>
          </w:p>
        </w:tc>
        <w:tc>
          <w:tcPr>
            <w:tcW w:w="1302" w:type="dxa"/>
          </w:tcPr>
          <w:p w:rsidR="000A6800" w:rsidRDefault="000A6800">
            <w:pPr>
              <w:pStyle w:val="ConsPlusNormal"/>
              <w:jc w:val="center"/>
            </w:pPr>
            <w:r>
              <w:t>01.08.2017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jc w:val="center"/>
            </w:pPr>
            <w:r>
              <w:t>1.2.3.1.1.2.2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разработку ПСД и проведение ПИР по строительству пожарного водоема</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02.08.2017</w:t>
            </w:r>
          </w:p>
        </w:tc>
        <w:tc>
          <w:tcPr>
            <w:tcW w:w="1302" w:type="dxa"/>
          </w:tcPr>
          <w:p w:rsidR="000A6800" w:rsidRDefault="000A6800">
            <w:pPr>
              <w:pStyle w:val="ConsPlusNormal"/>
              <w:jc w:val="center"/>
            </w:pPr>
            <w:r>
              <w:t>20.09.2017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tcPr>
          <w:p w:rsidR="000A6800" w:rsidRDefault="000A6800">
            <w:pPr>
              <w:pStyle w:val="ConsPlusNormal"/>
            </w:pPr>
          </w:p>
        </w:tc>
        <w:tc>
          <w:tcPr>
            <w:tcW w:w="2268" w:type="dxa"/>
            <w:vMerge/>
          </w:tcPr>
          <w:p w:rsidR="000A6800" w:rsidRDefault="000A6800"/>
        </w:tc>
        <w:tc>
          <w:tcPr>
            <w:tcW w:w="1757" w:type="dxa"/>
          </w:tcPr>
          <w:p w:rsidR="000A6800" w:rsidRDefault="000A6800">
            <w:pPr>
              <w:pStyle w:val="ConsPlusNormal"/>
            </w:pPr>
          </w:p>
        </w:tc>
        <w:tc>
          <w:tcPr>
            <w:tcW w:w="1302" w:type="dxa"/>
          </w:tcPr>
          <w:p w:rsidR="000A6800" w:rsidRDefault="000A6800">
            <w:pPr>
              <w:pStyle w:val="ConsPlusNormal"/>
            </w:pPr>
          </w:p>
        </w:tc>
        <w:tc>
          <w:tcPr>
            <w:tcW w:w="1302" w:type="dxa"/>
          </w:tcPr>
          <w:p w:rsidR="000A6800" w:rsidRDefault="000A6800">
            <w:pPr>
              <w:pStyle w:val="ConsPlusNormal"/>
            </w:pPr>
          </w:p>
        </w:tc>
        <w:tc>
          <w:tcPr>
            <w:tcW w:w="1701" w:type="dxa"/>
          </w:tcPr>
          <w:p w:rsidR="000A6800" w:rsidRDefault="000A6800">
            <w:pPr>
              <w:pStyle w:val="ConsPlusNormal"/>
              <w:jc w:val="center"/>
            </w:pPr>
            <w:r>
              <w:t>заключенный муниципальный контракт</w:t>
            </w:r>
          </w:p>
        </w:tc>
        <w:tc>
          <w:tcPr>
            <w:tcW w:w="583" w:type="dxa"/>
          </w:tcPr>
          <w:p w:rsidR="000A6800" w:rsidRDefault="000A6800">
            <w:pPr>
              <w:pStyle w:val="ConsPlusNormal"/>
            </w:pP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blPrEx>
          <w:tblBorders>
            <w:insideH w:val="nil"/>
          </w:tblBorders>
        </w:tblPrEx>
        <w:tc>
          <w:tcPr>
            <w:tcW w:w="1474" w:type="dxa"/>
            <w:tcBorders>
              <w:bottom w:val="nil"/>
            </w:tcBorders>
          </w:tcPr>
          <w:p w:rsidR="000A6800" w:rsidRDefault="000A6800">
            <w:pPr>
              <w:pStyle w:val="ConsPlusNormal"/>
              <w:jc w:val="center"/>
            </w:pPr>
            <w:r>
              <w:t>1.2.3.1.1.2.3</w:t>
            </w:r>
          </w:p>
        </w:tc>
        <w:tc>
          <w:tcPr>
            <w:tcW w:w="2268" w:type="dxa"/>
            <w:tcBorders>
              <w:bottom w:val="nil"/>
            </w:tcBorders>
          </w:tcPr>
          <w:p w:rsidR="000A6800" w:rsidRDefault="000A6800">
            <w:pPr>
              <w:pStyle w:val="ConsPlusNormal"/>
            </w:pPr>
            <w:r>
              <w:t>Разработка ПСД и проведение ПИР по строительству пожарного водоема</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21.09.2017</w:t>
            </w:r>
          </w:p>
        </w:tc>
        <w:tc>
          <w:tcPr>
            <w:tcW w:w="1302" w:type="dxa"/>
            <w:tcBorders>
              <w:bottom w:val="nil"/>
            </w:tcBorders>
          </w:tcPr>
          <w:p w:rsidR="000A6800" w:rsidRDefault="000A6800">
            <w:pPr>
              <w:pStyle w:val="ConsPlusNormal"/>
              <w:jc w:val="center"/>
            </w:pPr>
            <w:r>
              <w:t>20.12.2017</w:t>
            </w:r>
          </w:p>
        </w:tc>
        <w:tc>
          <w:tcPr>
            <w:tcW w:w="1701" w:type="dxa"/>
            <w:tcBorders>
              <w:bottom w:val="nil"/>
            </w:tcBorders>
          </w:tcPr>
          <w:p w:rsidR="000A6800" w:rsidRDefault="000A6800">
            <w:pPr>
              <w:pStyle w:val="ConsPlusNormal"/>
              <w:jc w:val="center"/>
            </w:pPr>
            <w:r>
              <w:t>акт выполненных работ</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243,500</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200" w:history="1">
              <w:r>
                <w:rPr>
                  <w:color w:val="0000FF"/>
                </w:rPr>
                <w:t>Постановления</w:t>
              </w:r>
            </w:hyperlink>
            <w:r>
              <w:t xml:space="preserve"> Администрации г. Перми от 16.01.2017 N 25)</w:t>
            </w:r>
          </w:p>
        </w:tc>
      </w:tr>
      <w:tr w:rsidR="000A6800">
        <w:tblPrEx>
          <w:tblBorders>
            <w:insideH w:val="nil"/>
          </w:tblBorders>
        </w:tblPrEx>
        <w:tc>
          <w:tcPr>
            <w:tcW w:w="1474" w:type="dxa"/>
            <w:tcBorders>
              <w:bottom w:val="nil"/>
            </w:tcBorders>
          </w:tcPr>
          <w:p w:rsidR="000A6800" w:rsidRDefault="000A6800">
            <w:pPr>
              <w:pStyle w:val="ConsPlusNormal"/>
              <w:jc w:val="center"/>
            </w:pPr>
            <w:r>
              <w:t>1.2.3.1.1.3</w:t>
            </w:r>
          </w:p>
        </w:tc>
        <w:tc>
          <w:tcPr>
            <w:tcW w:w="2268" w:type="dxa"/>
            <w:tcBorders>
              <w:bottom w:val="nil"/>
            </w:tcBorders>
          </w:tcPr>
          <w:p w:rsidR="000A6800" w:rsidRDefault="000A6800">
            <w:pPr>
              <w:pStyle w:val="ConsPlusNormal"/>
            </w:pPr>
            <w:r>
              <w:t>Строительство пожарного водоема в микрорайоне Вышка-2 по ул. Новгородской 6-й Мотовилихинского района города Перми</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09.01.2017</w:t>
            </w:r>
          </w:p>
        </w:tc>
        <w:tc>
          <w:tcPr>
            <w:tcW w:w="1302" w:type="dxa"/>
            <w:tcBorders>
              <w:bottom w:val="nil"/>
            </w:tcBorders>
          </w:tcPr>
          <w:p w:rsidR="000A6800" w:rsidRDefault="000A6800">
            <w:pPr>
              <w:pStyle w:val="ConsPlusNormal"/>
              <w:jc w:val="center"/>
            </w:pPr>
            <w:r>
              <w:t>01.11.2017</w:t>
            </w:r>
          </w:p>
        </w:tc>
        <w:tc>
          <w:tcPr>
            <w:tcW w:w="1701" w:type="dxa"/>
            <w:tcBorders>
              <w:bottom w:val="nil"/>
            </w:tcBorders>
          </w:tcPr>
          <w:p w:rsidR="000A6800" w:rsidRDefault="000A6800">
            <w:pPr>
              <w:pStyle w:val="ConsPlusNormal"/>
              <w:jc w:val="center"/>
            </w:pPr>
            <w:r>
              <w:t>разработанная ПСД</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280,016</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1.2.3.1.1.3 в ред. </w:t>
            </w:r>
            <w:hyperlink r:id="rId201" w:history="1">
              <w:r>
                <w:rPr>
                  <w:color w:val="0000FF"/>
                </w:rPr>
                <w:t>Постановления</w:t>
              </w:r>
            </w:hyperlink>
            <w:r>
              <w:t xml:space="preserve"> Администрации г. Перми от 16.05.2017 N 365)</w:t>
            </w:r>
          </w:p>
        </w:tc>
      </w:tr>
      <w:tr w:rsidR="000A6800">
        <w:tc>
          <w:tcPr>
            <w:tcW w:w="1474" w:type="dxa"/>
          </w:tcPr>
          <w:p w:rsidR="000A6800" w:rsidRDefault="000A6800">
            <w:pPr>
              <w:pStyle w:val="ConsPlusNormal"/>
              <w:jc w:val="center"/>
            </w:pPr>
            <w:r>
              <w:t>1.2.3.1.1.3.1</w:t>
            </w:r>
          </w:p>
        </w:tc>
        <w:tc>
          <w:tcPr>
            <w:tcW w:w="2268" w:type="dxa"/>
          </w:tcPr>
          <w:p w:rsidR="000A6800" w:rsidRDefault="000A6800">
            <w:pPr>
              <w:pStyle w:val="ConsPlusNormal"/>
            </w:pPr>
            <w:r>
              <w:t>Разработка технического задания для проведения электронного аукциона на разработку ПСД и проведение ПИР по строительству пожарного водоема</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01.03.2017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1.2.3.1.1.3.2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разработку ПСД и проведение ПИР по строительству пожарного водоема</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02.03.2017</w:t>
            </w:r>
          </w:p>
        </w:tc>
        <w:tc>
          <w:tcPr>
            <w:tcW w:w="1302" w:type="dxa"/>
            <w:vMerge w:val="restart"/>
          </w:tcPr>
          <w:p w:rsidR="000A6800" w:rsidRDefault="000A6800">
            <w:pPr>
              <w:pStyle w:val="ConsPlusNormal"/>
              <w:jc w:val="center"/>
            </w:pPr>
            <w:r>
              <w:t>03.07.2017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vMerge/>
          </w:tcPr>
          <w:p w:rsidR="000A6800" w:rsidRDefault="000A6800"/>
        </w:tc>
        <w:tc>
          <w:tcPr>
            <w:tcW w:w="1247" w:type="dxa"/>
          </w:tcPr>
          <w:p w:rsidR="000A6800" w:rsidRDefault="000A6800">
            <w:pPr>
              <w:pStyle w:val="ConsPlusNormal"/>
              <w:jc w:val="center"/>
            </w:pPr>
            <w:r>
              <w:t>0,000</w:t>
            </w:r>
          </w:p>
        </w:tc>
      </w:tr>
      <w:tr w:rsidR="000A6800">
        <w:tblPrEx>
          <w:tblBorders>
            <w:insideH w:val="nil"/>
          </w:tblBorders>
        </w:tblPrEx>
        <w:tc>
          <w:tcPr>
            <w:tcW w:w="1474" w:type="dxa"/>
            <w:tcBorders>
              <w:bottom w:val="nil"/>
            </w:tcBorders>
          </w:tcPr>
          <w:p w:rsidR="000A6800" w:rsidRDefault="000A6800">
            <w:pPr>
              <w:pStyle w:val="ConsPlusNormal"/>
              <w:jc w:val="center"/>
            </w:pPr>
            <w:r>
              <w:t>1.2.3.1.1.3.3</w:t>
            </w:r>
          </w:p>
        </w:tc>
        <w:tc>
          <w:tcPr>
            <w:tcW w:w="2268" w:type="dxa"/>
            <w:tcBorders>
              <w:bottom w:val="nil"/>
            </w:tcBorders>
          </w:tcPr>
          <w:p w:rsidR="000A6800" w:rsidRDefault="000A6800">
            <w:pPr>
              <w:pStyle w:val="ConsPlusNormal"/>
            </w:pPr>
            <w:r>
              <w:t>Разработка ПСД по строительству пожарного водоема</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04.07.2017</w:t>
            </w:r>
          </w:p>
        </w:tc>
        <w:tc>
          <w:tcPr>
            <w:tcW w:w="1302" w:type="dxa"/>
            <w:tcBorders>
              <w:bottom w:val="nil"/>
            </w:tcBorders>
          </w:tcPr>
          <w:p w:rsidR="000A6800" w:rsidRDefault="000A6800">
            <w:pPr>
              <w:pStyle w:val="ConsPlusNormal"/>
              <w:jc w:val="center"/>
            </w:pPr>
            <w:r>
              <w:t>01.11.2017</w:t>
            </w:r>
          </w:p>
        </w:tc>
        <w:tc>
          <w:tcPr>
            <w:tcW w:w="1701" w:type="dxa"/>
            <w:tcBorders>
              <w:bottom w:val="nil"/>
            </w:tcBorders>
          </w:tcPr>
          <w:p w:rsidR="000A6800" w:rsidRDefault="000A6800">
            <w:pPr>
              <w:pStyle w:val="ConsPlusNormal"/>
              <w:jc w:val="center"/>
            </w:pPr>
            <w:r>
              <w:t>акт выполненных работ</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280,016</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1.2.3.1.1.3.3 в ред. </w:t>
            </w:r>
            <w:hyperlink r:id="rId202" w:history="1">
              <w:r>
                <w:rPr>
                  <w:color w:val="0000FF"/>
                </w:rPr>
                <w:t>Постановления</w:t>
              </w:r>
            </w:hyperlink>
            <w:r>
              <w:t xml:space="preserve"> Администрации г. Перми от 16.05.2017 N 365)</w:t>
            </w:r>
          </w:p>
        </w:tc>
      </w:tr>
      <w:tr w:rsidR="000A6800">
        <w:tc>
          <w:tcPr>
            <w:tcW w:w="1474" w:type="dxa"/>
          </w:tcPr>
          <w:p w:rsidR="000A6800" w:rsidRDefault="000A6800">
            <w:pPr>
              <w:pStyle w:val="ConsPlusNormal"/>
              <w:jc w:val="center"/>
            </w:pPr>
            <w:r>
              <w:t>1.2.3.1.1.4</w:t>
            </w:r>
          </w:p>
        </w:tc>
        <w:tc>
          <w:tcPr>
            <w:tcW w:w="2268" w:type="dxa"/>
          </w:tcPr>
          <w:p w:rsidR="000A6800" w:rsidRDefault="000A6800">
            <w:pPr>
              <w:pStyle w:val="ConsPlusNormal"/>
            </w:pPr>
            <w:r>
              <w:t>Строительство пожарного водоема в микрорайоне Налимиха на перекрестке улиц Налимихинской и Грушевой Кировского района города Перми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04.11.2017</w:t>
            </w:r>
          </w:p>
        </w:tc>
        <w:tc>
          <w:tcPr>
            <w:tcW w:w="1701" w:type="dxa"/>
          </w:tcPr>
          <w:p w:rsidR="000A6800" w:rsidRDefault="000A6800">
            <w:pPr>
              <w:pStyle w:val="ConsPlusNormal"/>
              <w:jc w:val="center"/>
            </w:pPr>
            <w:r>
              <w:t>количество построенных пожарных водоемов</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2054,200</w:t>
            </w:r>
          </w:p>
        </w:tc>
      </w:tr>
      <w:tr w:rsidR="000A6800">
        <w:tc>
          <w:tcPr>
            <w:tcW w:w="1474" w:type="dxa"/>
          </w:tcPr>
          <w:p w:rsidR="000A6800" w:rsidRDefault="000A6800">
            <w:pPr>
              <w:pStyle w:val="ConsPlusNormal"/>
              <w:jc w:val="center"/>
            </w:pPr>
            <w:r>
              <w:t>1.2.3.1.1.4.1</w:t>
            </w:r>
          </w:p>
        </w:tc>
        <w:tc>
          <w:tcPr>
            <w:tcW w:w="2268" w:type="dxa"/>
          </w:tcPr>
          <w:p w:rsidR="000A6800" w:rsidRDefault="000A6800">
            <w:pPr>
              <w:pStyle w:val="ConsPlusNormal"/>
            </w:pPr>
            <w:r>
              <w:t>Разработка технического задания для проведения электронного аукциона на проведение СМР пожарного водоема</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09.01.2017</w:t>
            </w:r>
          </w:p>
        </w:tc>
        <w:tc>
          <w:tcPr>
            <w:tcW w:w="1302" w:type="dxa"/>
          </w:tcPr>
          <w:p w:rsidR="000A6800" w:rsidRDefault="000A6800">
            <w:pPr>
              <w:pStyle w:val="ConsPlusNormal"/>
              <w:jc w:val="center"/>
            </w:pPr>
            <w:r>
              <w:t>01.03.2017</w:t>
            </w:r>
          </w:p>
        </w:tc>
        <w:tc>
          <w:tcPr>
            <w:tcW w:w="1701" w:type="dxa"/>
          </w:tcPr>
          <w:p w:rsidR="000A6800" w:rsidRDefault="000A6800">
            <w:pPr>
              <w:pStyle w:val="ConsPlusNormal"/>
              <w:jc w:val="center"/>
            </w:pPr>
            <w:r>
              <w:t>разработанное техническое задание</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0,000</w:t>
            </w:r>
          </w:p>
        </w:tc>
      </w:tr>
      <w:tr w:rsidR="000A6800">
        <w:tc>
          <w:tcPr>
            <w:tcW w:w="1474" w:type="dxa"/>
            <w:vMerge w:val="restart"/>
          </w:tcPr>
          <w:p w:rsidR="000A6800" w:rsidRDefault="000A6800">
            <w:pPr>
              <w:pStyle w:val="ConsPlusNormal"/>
              <w:jc w:val="center"/>
            </w:pPr>
            <w:r>
              <w:t>1.2.3.1.1.4.2</w:t>
            </w:r>
          </w:p>
        </w:tc>
        <w:tc>
          <w:tcPr>
            <w:tcW w:w="2268" w:type="dxa"/>
            <w:vMerge w:val="restart"/>
          </w:tcPr>
          <w:p w:rsidR="000A6800" w:rsidRDefault="000A6800">
            <w:pPr>
              <w:pStyle w:val="ConsPlusNormal"/>
            </w:pPr>
            <w:r>
              <w:t>Проведение электронного аукциона и заключение муниципального контракта на выполнение СМР пожарного водоема</w:t>
            </w:r>
          </w:p>
        </w:tc>
        <w:tc>
          <w:tcPr>
            <w:tcW w:w="1757" w:type="dxa"/>
            <w:vMerge w:val="restart"/>
          </w:tcPr>
          <w:p w:rsidR="000A6800" w:rsidRDefault="000A6800">
            <w:pPr>
              <w:pStyle w:val="ConsPlusNormal"/>
              <w:jc w:val="center"/>
            </w:pPr>
            <w:r>
              <w:t>ДОБ</w:t>
            </w:r>
          </w:p>
        </w:tc>
        <w:tc>
          <w:tcPr>
            <w:tcW w:w="1302" w:type="dxa"/>
            <w:vMerge w:val="restart"/>
          </w:tcPr>
          <w:p w:rsidR="000A6800" w:rsidRDefault="000A6800">
            <w:pPr>
              <w:pStyle w:val="ConsPlusNormal"/>
              <w:jc w:val="center"/>
            </w:pPr>
            <w:r>
              <w:t>02.03.2017</w:t>
            </w:r>
          </w:p>
        </w:tc>
        <w:tc>
          <w:tcPr>
            <w:tcW w:w="1302" w:type="dxa"/>
            <w:vMerge w:val="restart"/>
          </w:tcPr>
          <w:p w:rsidR="000A6800" w:rsidRDefault="000A6800">
            <w:pPr>
              <w:pStyle w:val="ConsPlusNormal"/>
              <w:jc w:val="center"/>
            </w:pPr>
            <w:r>
              <w:t>03.07.2017</w:t>
            </w:r>
          </w:p>
        </w:tc>
        <w:tc>
          <w:tcPr>
            <w:tcW w:w="1701" w:type="dxa"/>
          </w:tcPr>
          <w:p w:rsidR="000A6800" w:rsidRDefault="000A6800">
            <w:pPr>
              <w:pStyle w:val="ConsPlusNormal"/>
              <w:jc w:val="center"/>
            </w:pPr>
            <w:r>
              <w:t>протокол подведения итогов электронного аукциона</w:t>
            </w:r>
          </w:p>
        </w:tc>
        <w:tc>
          <w:tcPr>
            <w:tcW w:w="583" w:type="dxa"/>
            <w:vMerge w:val="restart"/>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vMerge w:val="restart"/>
          </w:tcPr>
          <w:p w:rsidR="000A6800" w:rsidRDefault="000A6800">
            <w:pPr>
              <w:pStyle w:val="ConsPlusNormal"/>
              <w:jc w:val="center"/>
            </w:pPr>
            <w:r>
              <w:t>бюджет города Перми</w:t>
            </w:r>
          </w:p>
        </w:tc>
        <w:tc>
          <w:tcPr>
            <w:tcW w:w="1247" w:type="dxa"/>
            <w:vMerge w:val="restart"/>
          </w:tcPr>
          <w:p w:rsidR="000A6800" w:rsidRDefault="000A6800">
            <w:pPr>
              <w:pStyle w:val="ConsPlusNormal"/>
              <w:jc w:val="center"/>
            </w:pPr>
            <w:r>
              <w:t>0,000</w:t>
            </w:r>
          </w:p>
        </w:tc>
      </w:tr>
      <w:tr w:rsidR="000A6800">
        <w:tc>
          <w:tcPr>
            <w:tcW w:w="1474" w:type="dxa"/>
            <w:vMerge/>
          </w:tcPr>
          <w:p w:rsidR="000A6800" w:rsidRDefault="000A6800"/>
        </w:tc>
        <w:tc>
          <w:tcPr>
            <w:tcW w:w="2268" w:type="dxa"/>
            <w:vMerge/>
          </w:tcPr>
          <w:p w:rsidR="000A6800" w:rsidRDefault="000A6800"/>
        </w:tc>
        <w:tc>
          <w:tcPr>
            <w:tcW w:w="1757" w:type="dxa"/>
            <w:vMerge/>
          </w:tcPr>
          <w:p w:rsidR="000A6800" w:rsidRDefault="000A6800"/>
        </w:tc>
        <w:tc>
          <w:tcPr>
            <w:tcW w:w="1302" w:type="dxa"/>
            <w:vMerge/>
          </w:tcPr>
          <w:p w:rsidR="000A6800" w:rsidRDefault="000A6800"/>
        </w:tc>
        <w:tc>
          <w:tcPr>
            <w:tcW w:w="1302" w:type="dxa"/>
            <w:vMerge/>
          </w:tcPr>
          <w:p w:rsidR="000A6800" w:rsidRDefault="000A6800"/>
        </w:tc>
        <w:tc>
          <w:tcPr>
            <w:tcW w:w="1701" w:type="dxa"/>
          </w:tcPr>
          <w:p w:rsidR="000A6800" w:rsidRDefault="000A6800">
            <w:pPr>
              <w:pStyle w:val="ConsPlusNormal"/>
              <w:jc w:val="center"/>
            </w:pPr>
            <w:r>
              <w:t>заключенный муниципальный контракт</w:t>
            </w:r>
          </w:p>
        </w:tc>
        <w:tc>
          <w:tcPr>
            <w:tcW w:w="583" w:type="dxa"/>
            <w:vMerge/>
          </w:tcPr>
          <w:p w:rsidR="000A6800" w:rsidRDefault="000A6800"/>
        </w:tc>
        <w:tc>
          <w:tcPr>
            <w:tcW w:w="907" w:type="dxa"/>
          </w:tcPr>
          <w:p w:rsidR="000A6800" w:rsidRDefault="000A6800">
            <w:pPr>
              <w:pStyle w:val="ConsPlusNormal"/>
              <w:jc w:val="center"/>
            </w:pPr>
            <w:r>
              <w:t>1</w:t>
            </w:r>
          </w:p>
        </w:tc>
        <w:tc>
          <w:tcPr>
            <w:tcW w:w="1020" w:type="dxa"/>
            <w:vMerge/>
          </w:tcPr>
          <w:p w:rsidR="000A6800" w:rsidRDefault="000A6800"/>
        </w:tc>
        <w:tc>
          <w:tcPr>
            <w:tcW w:w="1247" w:type="dxa"/>
            <w:vMerge/>
          </w:tcPr>
          <w:p w:rsidR="000A6800" w:rsidRDefault="000A6800"/>
        </w:tc>
      </w:tr>
      <w:tr w:rsidR="000A6800">
        <w:tc>
          <w:tcPr>
            <w:tcW w:w="1474" w:type="dxa"/>
          </w:tcPr>
          <w:p w:rsidR="000A6800" w:rsidRDefault="000A6800">
            <w:pPr>
              <w:pStyle w:val="ConsPlusNormal"/>
              <w:jc w:val="center"/>
            </w:pPr>
            <w:r>
              <w:t>1.2.3.1.1.4.3</w:t>
            </w:r>
          </w:p>
        </w:tc>
        <w:tc>
          <w:tcPr>
            <w:tcW w:w="2268" w:type="dxa"/>
          </w:tcPr>
          <w:p w:rsidR="000A6800" w:rsidRDefault="000A6800">
            <w:pPr>
              <w:pStyle w:val="ConsPlusNormal"/>
            </w:pPr>
            <w:r>
              <w:t>Проведение СМР пожарного водоема</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04.07.2017</w:t>
            </w:r>
          </w:p>
        </w:tc>
        <w:tc>
          <w:tcPr>
            <w:tcW w:w="1302" w:type="dxa"/>
          </w:tcPr>
          <w:p w:rsidR="000A6800" w:rsidRDefault="000A6800">
            <w:pPr>
              <w:pStyle w:val="ConsPlusNormal"/>
              <w:jc w:val="center"/>
            </w:pPr>
            <w:r>
              <w:t>04.11.2017</w:t>
            </w:r>
          </w:p>
        </w:tc>
        <w:tc>
          <w:tcPr>
            <w:tcW w:w="1701" w:type="dxa"/>
          </w:tcPr>
          <w:p w:rsidR="000A6800" w:rsidRDefault="000A6800">
            <w:pPr>
              <w:pStyle w:val="ConsPlusNormal"/>
              <w:jc w:val="center"/>
            </w:pPr>
            <w:r>
              <w:t>акт приемки законченного строительства</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2054,200</w:t>
            </w:r>
          </w:p>
        </w:tc>
      </w:tr>
      <w:tr w:rsidR="000A6800">
        <w:tc>
          <w:tcPr>
            <w:tcW w:w="1474" w:type="dxa"/>
          </w:tcPr>
          <w:p w:rsidR="000A6800" w:rsidRDefault="000A6800">
            <w:pPr>
              <w:pStyle w:val="ConsPlusNormal"/>
              <w:jc w:val="center"/>
            </w:pPr>
            <w:r>
              <w:t>1.2.3.1.1.5</w:t>
            </w:r>
          </w:p>
        </w:tc>
        <w:tc>
          <w:tcPr>
            <w:tcW w:w="2268" w:type="dxa"/>
          </w:tcPr>
          <w:p w:rsidR="000A6800" w:rsidRDefault="000A6800">
            <w:pPr>
              <w:pStyle w:val="ConsPlusNormal"/>
            </w:pPr>
            <w:r>
              <w:t>Оплата земельного налога за земельные участки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земельных участков, за которые оплачен земельный налог</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7</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27,400</w:t>
            </w:r>
          </w:p>
        </w:tc>
      </w:tr>
      <w:tr w:rsidR="000A6800">
        <w:tblPrEx>
          <w:tblBorders>
            <w:insideH w:val="nil"/>
          </w:tblBorders>
        </w:tblPrEx>
        <w:tc>
          <w:tcPr>
            <w:tcW w:w="1474" w:type="dxa"/>
            <w:tcBorders>
              <w:bottom w:val="nil"/>
            </w:tcBorders>
          </w:tcPr>
          <w:p w:rsidR="000A6800" w:rsidRDefault="000A6800">
            <w:pPr>
              <w:pStyle w:val="ConsPlusNormal"/>
              <w:jc w:val="center"/>
            </w:pPr>
            <w:r>
              <w:t>1.2.3.1.1.6</w:t>
            </w:r>
          </w:p>
        </w:tc>
        <w:tc>
          <w:tcPr>
            <w:tcW w:w="2268" w:type="dxa"/>
            <w:tcBorders>
              <w:bottom w:val="nil"/>
            </w:tcBorders>
          </w:tcPr>
          <w:p w:rsidR="000A6800" w:rsidRDefault="000A6800">
            <w:pPr>
              <w:pStyle w:val="ConsPlusNormal"/>
            </w:pPr>
            <w:r>
              <w:t>Устранение выявленных недостатков при строительстве пожарного водоема в микрорайоне Новобродовский Свердловского района города Перми</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15.05.2017</w:t>
            </w:r>
          </w:p>
        </w:tc>
        <w:tc>
          <w:tcPr>
            <w:tcW w:w="1302" w:type="dxa"/>
            <w:tcBorders>
              <w:bottom w:val="nil"/>
            </w:tcBorders>
          </w:tcPr>
          <w:p w:rsidR="000A6800" w:rsidRDefault="000A6800">
            <w:pPr>
              <w:pStyle w:val="ConsPlusNormal"/>
              <w:jc w:val="center"/>
            </w:pPr>
            <w:r>
              <w:t>01.08.2017</w:t>
            </w:r>
          </w:p>
        </w:tc>
        <w:tc>
          <w:tcPr>
            <w:tcW w:w="1701" w:type="dxa"/>
            <w:tcBorders>
              <w:bottom w:val="nil"/>
            </w:tcBorders>
          </w:tcPr>
          <w:p w:rsidR="000A6800" w:rsidRDefault="000A6800">
            <w:pPr>
              <w:pStyle w:val="ConsPlusNormal"/>
              <w:jc w:val="center"/>
            </w:pPr>
            <w:r>
              <w:t>акт выполненных работ</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w:t>
            </w:r>
          </w:p>
        </w:tc>
        <w:tc>
          <w:tcPr>
            <w:tcW w:w="1247" w:type="dxa"/>
            <w:tcBorders>
              <w:bottom w:val="nil"/>
            </w:tcBorders>
          </w:tcPr>
          <w:p w:rsidR="000A6800" w:rsidRDefault="000A6800">
            <w:pPr>
              <w:pStyle w:val="ConsPlusNormal"/>
              <w:jc w:val="center"/>
            </w:pPr>
            <w:r>
              <w:t>218,304</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1.2.3.1.1.6 введен </w:t>
            </w:r>
            <w:hyperlink r:id="rId203" w:history="1">
              <w:r>
                <w:rPr>
                  <w:color w:val="0000FF"/>
                </w:rPr>
                <w:t>Постановлением</w:t>
              </w:r>
            </w:hyperlink>
            <w:r>
              <w:t xml:space="preserve"> Администрации г. Перми от 16.05.2017 N 365)</w:t>
            </w:r>
          </w:p>
        </w:tc>
      </w:tr>
      <w:tr w:rsidR="000A6800">
        <w:tblPrEx>
          <w:tblBorders>
            <w:insideH w:val="nil"/>
          </w:tblBorders>
        </w:tblPrEx>
        <w:tc>
          <w:tcPr>
            <w:tcW w:w="1474" w:type="dxa"/>
            <w:tcBorders>
              <w:bottom w:val="nil"/>
            </w:tcBorders>
          </w:tcPr>
          <w:p w:rsidR="000A6800" w:rsidRDefault="000A6800">
            <w:pPr>
              <w:pStyle w:val="ConsPlusNormal"/>
              <w:jc w:val="center"/>
            </w:pPr>
            <w:r>
              <w:t>1.2.3.1.1.7</w:t>
            </w:r>
          </w:p>
        </w:tc>
        <w:tc>
          <w:tcPr>
            <w:tcW w:w="2268" w:type="dxa"/>
            <w:tcBorders>
              <w:bottom w:val="nil"/>
            </w:tcBorders>
          </w:tcPr>
          <w:p w:rsidR="000A6800" w:rsidRDefault="000A6800">
            <w:pPr>
              <w:pStyle w:val="ConsPlusNormal"/>
            </w:pPr>
            <w:r>
              <w:t>Строительство пожарного водоема в микрорайоне Заостровка (река Мулянка) по ул. Южной, 10 Дзержинского района города Перми</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15.05.2017</w:t>
            </w:r>
          </w:p>
        </w:tc>
        <w:tc>
          <w:tcPr>
            <w:tcW w:w="1302" w:type="dxa"/>
            <w:tcBorders>
              <w:bottom w:val="nil"/>
            </w:tcBorders>
          </w:tcPr>
          <w:p w:rsidR="000A6800" w:rsidRDefault="000A6800">
            <w:pPr>
              <w:pStyle w:val="ConsPlusNormal"/>
              <w:jc w:val="center"/>
            </w:pPr>
            <w:r>
              <w:t>30.05.2017</w:t>
            </w:r>
          </w:p>
        </w:tc>
        <w:tc>
          <w:tcPr>
            <w:tcW w:w="1701" w:type="dxa"/>
            <w:tcBorders>
              <w:bottom w:val="nil"/>
            </w:tcBorders>
          </w:tcPr>
          <w:p w:rsidR="000A6800" w:rsidRDefault="000A6800">
            <w:pPr>
              <w:pStyle w:val="ConsPlusNormal"/>
              <w:jc w:val="center"/>
            </w:pPr>
            <w:r>
              <w:t>акт выполненных работ (невыполнение показателя за 2016 год)</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247" w:type="dxa"/>
            <w:tcBorders>
              <w:bottom w:val="nil"/>
            </w:tcBorders>
          </w:tcPr>
          <w:p w:rsidR="000A6800" w:rsidRDefault="000A6800">
            <w:pPr>
              <w:pStyle w:val="ConsPlusNormal"/>
              <w:jc w:val="center"/>
            </w:pPr>
            <w:r>
              <w:t>43,391</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1.2.3.1.1.7 введен </w:t>
            </w:r>
            <w:hyperlink r:id="rId204" w:history="1">
              <w:r>
                <w:rPr>
                  <w:color w:val="0000FF"/>
                </w:rPr>
                <w:t>Постановлением</w:t>
              </w:r>
            </w:hyperlink>
            <w:r>
              <w:t xml:space="preserve"> Администрации г. Перми от 16.05.2017 N 365)</w:t>
            </w:r>
          </w:p>
        </w:tc>
      </w:tr>
      <w:tr w:rsidR="000A6800">
        <w:tblPrEx>
          <w:tblBorders>
            <w:insideH w:val="nil"/>
          </w:tblBorders>
        </w:tblPrEx>
        <w:tc>
          <w:tcPr>
            <w:tcW w:w="1474" w:type="dxa"/>
            <w:tcBorders>
              <w:bottom w:val="nil"/>
            </w:tcBorders>
          </w:tcPr>
          <w:p w:rsidR="000A6800" w:rsidRDefault="000A6800">
            <w:pPr>
              <w:pStyle w:val="ConsPlusNormal"/>
              <w:jc w:val="center"/>
            </w:pPr>
            <w:r>
              <w:t>1.2.3.1.1.8</w:t>
            </w:r>
          </w:p>
        </w:tc>
        <w:tc>
          <w:tcPr>
            <w:tcW w:w="2268" w:type="dxa"/>
            <w:tcBorders>
              <w:bottom w:val="nil"/>
            </w:tcBorders>
          </w:tcPr>
          <w:p w:rsidR="000A6800" w:rsidRDefault="000A6800">
            <w:pPr>
              <w:pStyle w:val="ConsPlusNormal"/>
            </w:pPr>
            <w:r>
              <w:t>Строительство пожарного водоема в микрорайоне Шустовка при въезде в жилую зону Орджоникидзевского района города Перми</w:t>
            </w:r>
          </w:p>
        </w:tc>
        <w:tc>
          <w:tcPr>
            <w:tcW w:w="1757" w:type="dxa"/>
            <w:tcBorders>
              <w:bottom w:val="nil"/>
            </w:tcBorders>
          </w:tcPr>
          <w:p w:rsidR="000A6800" w:rsidRDefault="000A6800">
            <w:pPr>
              <w:pStyle w:val="ConsPlusNormal"/>
              <w:jc w:val="center"/>
            </w:pPr>
            <w:r>
              <w:t>ДОБ</w:t>
            </w:r>
          </w:p>
        </w:tc>
        <w:tc>
          <w:tcPr>
            <w:tcW w:w="1302" w:type="dxa"/>
            <w:tcBorders>
              <w:bottom w:val="nil"/>
            </w:tcBorders>
          </w:tcPr>
          <w:p w:rsidR="000A6800" w:rsidRDefault="000A6800">
            <w:pPr>
              <w:pStyle w:val="ConsPlusNormal"/>
              <w:jc w:val="center"/>
            </w:pPr>
            <w:r>
              <w:t>15.05.2017</w:t>
            </w:r>
          </w:p>
        </w:tc>
        <w:tc>
          <w:tcPr>
            <w:tcW w:w="1302" w:type="dxa"/>
            <w:tcBorders>
              <w:bottom w:val="nil"/>
            </w:tcBorders>
          </w:tcPr>
          <w:p w:rsidR="000A6800" w:rsidRDefault="000A6800">
            <w:pPr>
              <w:pStyle w:val="ConsPlusNormal"/>
              <w:jc w:val="center"/>
            </w:pPr>
            <w:r>
              <w:t>30.06.2017</w:t>
            </w:r>
          </w:p>
        </w:tc>
        <w:tc>
          <w:tcPr>
            <w:tcW w:w="1701" w:type="dxa"/>
            <w:tcBorders>
              <w:bottom w:val="nil"/>
            </w:tcBorders>
          </w:tcPr>
          <w:p w:rsidR="000A6800" w:rsidRDefault="000A6800">
            <w:pPr>
              <w:pStyle w:val="ConsPlusNormal"/>
              <w:jc w:val="center"/>
            </w:pPr>
            <w:r>
              <w:t>акт выполненных работ (невыполнение показателя за 2016 год)</w:t>
            </w:r>
          </w:p>
        </w:tc>
        <w:tc>
          <w:tcPr>
            <w:tcW w:w="583" w:type="dxa"/>
            <w:tcBorders>
              <w:bottom w:val="nil"/>
            </w:tcBorders>
          </w:tcPr>
          <w:p w:rsidR="000A6800" w:rsidRDefault="000A6800">
            <w:pPr>
              <w:pStyle w:val="ConsPlusNormal"/>
              <w:jc w:val="center"/>
            </w:pPr>
            <w:r>
              <w:t>ед.</w:t>
            </w:r>
          </w:p>
        </w:tc>
        <w:tc>
          <w:tcPr>
            <w:tcW w:w="907" w:type="dxa"/>
            <w:tcBorders>
              <w:bottom w:val="nil"/>
            </w:tcBorders>
          </w:tcPr>
          <w:p w:rsidR="000A6800" w:rsidRDefault="000A6800">
            <w:pPr>
              <w:pStyle w:val="ConsPlusNormal"/>
              <w:jc w:val="center"/>
            </w:pPr>
            <w:r>
              <w:t>1</w:t>
            </w:r>
          </w:p>
        </w:tc>
        <w:tc>
          <w:tcPr>
            <w:tcW w:w="1020"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247" w:type="dxa"/>
            <w:tcBorders>
              <w:bottom w:val="nil"/>
            </w:tcBorders>
          </w:tcPr>
          <w:p w:rsidR="000A6800" w:rsidRDefault="000A6800">
            <w:pPr>
              <w:pStyle w:val="ConsPlusNormal"/>
              <w:jc w:val="center"/>
            </w:pPr>
            <w:r>
              <w:t>630,792</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(п. 1.2.3.1.1.8 введен </w:t>
            </w:r>
            <w:hyperlink r:id="rId205" w:history="1">
              <w:r>
                <w:rPr>
                  <w:color w:val="0000FF"/>
                </w:rPr>
                <w:t>Постановлением</w:t>
              </w:r>
            </w:hyperlink>
            <w:r>
              <w:t xml:space="preserve"> Администрации г. Перми от 16.05.2017 N 365)</w:t>
            </w:r>
          </w:p>
        </w:tc>
      </w:tr>
      <w:tr w:rsidR="000A6800">
        <w:tc>
          <w:tcPr>
            <w:tcW w:w="11294" w:type="dxa"/>
            <w:gridSpan w:val="8"/>
            <w:vMerge w:val="restart"/>
            <w:tcBorders>
              <w:bottom w:val="nil"/>
            </w:tcBorders>
          </w:tcPr>
          <w:p w:rsidR="000A6800" w:rsidRDefault="000A6800">
            <w:pPr>
              <w:pStyle w:val="ConsPlusNormal"/>
            </w:pPr>
            <w:r>
              <w:t>Итого по мероприятию 1.2.3.1.1, в том числе по источникам финансирования</w:t>
            </w:r>
          </w:p>
        </w:tc>
        <w:tc>
          <w:tcPr>
            <w:tcW w:w="1020" w:type="dxa"/>
          </w:tcPr>
          <w:p w:rsidR="000A6800" w:rsidRDefault="000A6800">
            <w:pPr>
              <w:pStyle w:val="ConsPlusNormal"/>
              <w:jc w:val="center"/>
            </w:pPr>
            <w:r>
              <w:t>бюджет города Перми (без учета неиспользованных ассигнований 2016 года)</w:t>
            </w:r>
          </w:p>
        </w:tc>
        <w:tc>
          <w:tcPr>
            <w:tcW w:w="1247" w:type="dxa"/>
          </w:tcPr>
          <w:p w:rsidR="000A6800" w:rsidRDefault="000A6800">
            <w:pPr>
              <w:pStyle w:val="ConsPlusNormal"/>
              <w:jc w:val="center"/>
            </w:pPr>
            <w:r>
              <w:t>8210,510</w:t>
            </w:r>
          </w:p>
        </w:tc>
      </w:tr>
      <w:tr w:rsidR="000A6800">
        <w:tblPrEx>
          <w:tblBorders>
            <w:insideH w:val="nil"/>
          </w:tblBorders>
        </w:tblPrEx>
        <w:tc>
          <w:tcPr>
            <w:tcW w:w="11294" w:type="dxa"/>
            <w:gridSpan w:val="8"/>
            <w:vMerge/>
            <w:tcBorders>
              <w:bottom w:val="nil"/>
            </w:tcBorders>
          </w:tcPr>
          <w:p w:rsidR="000A6800" w:rsidRDefault="000A6800"/>
        </w:tc>
        <w:tc>
          <w:tcPr>
            <w:tcW w:w="1020"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247" w:type="dxa"/>
            <w:tcBorders>
              <w:bottom w:val="nil"/>
            </w:tcBorders>
          </w:tcPr>
          <w:p w:rsidR="000A6800" w:rsidRDefault="000A6800">
            <w:pPr>
              <w:pStyle w:val="ConsPlusNormal"/>
              <w:jc w:val="center"/>
            </w:pPr>
            <w:r>
              <w:t>674,183</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206" w:history="1">
              <w:r>
                <w:rPr>
                  <w:color w:val="0000FF"/>
                </w:rPr>
                <w:t>Постановления</w:t>
              </w:r>
            </w:hyperlink>
            <w:r>
              <w:t xml:space="preserve"> Администрации г. Перми от 16.05.2017 N 365)</w:t>
            </w:r>
          </w:p>
        </w:tc>
      </w:tr>
      <w:tr w:rsidR="000A6800">
        <w:tc>
          <w:tcPr>
            <w:tcW w:w="11294" w:type="dxa"/>
            <w:gridSpan w:val="8"/>
            <w:vMerge w:val="restart"/>
            <w:tcBorders>
              <w:bottom w:val="nil"/>
            </w:tcBorders>
          </w:tcPr>
          <w:p w:rsidR="000A6800" w:rsidRDefault="000A6800">
            <w:pPr>
              <w:pStyle w:val="ConsPlusNormal"/>
            </w:pPr>
            <w:r>
              <w:t>Итого по основному мероприятию 1.2.3.1, в том числе по источникам финансирования</w:t>
            </w:r>
          </w:p>
        </w:tc>
        <w:tc>
          <w:tcPr>
            <w:tcW w:w="1020" w:type="dxa"/>
          </w:tcPr>
          <w:p w:rsidR="000A6800" w:rsidRDefault="000A6800">
            <w:pPr>
              <w:pStyle w:val="ConsPlusNormal"/>
              <w:jc w:val="center"/>
            </w:pPr>
            <w:r>
              <w:t>бюджет города Перми (без учета неиспользованных ассигнований 2016 года)</w:t>
            </w:r>
          </w:p>
        </w:tc>
        <w:tc>
          <w:tcPr>
            <w:tcW w:w="1247" w:type="dxa"/>
          </w:tcPr>
          <w:p w:rsidR="000A6800" w:rsidRDefault="000A6800">
            <w:pPr>
              <w:pStyle w:val="ConsPlusNormal"/>
              <w:jc w:val="center"/>
            </w:pPr>
            <w:r>
              <w:t>8210,510</w:t>
            </w:r>
          </w:p>
        </w:tc>
      </w:tr>
      <w:tr w:rsidR="000A6800">
        <w:tblPrEx>
          <w:tblBorders>
            <w:insideH w:val="nil"/>
          </w:tblBorders>
        </w:tblPrEx>
        <w:tc>
          <w:tcPr>
            <w:tcW w:w="11294" w:type="dxa"/>
            <w:gridSpan w:val="8"/>
            <w:vMerge/>
            <w:tcBorders>
              <w:bottom w:val="nil"/>
            </w:tcBorders>
          </w:tcPr>
          <w:p w:rsidR="000A6800" w:rsidRDefault="000A6800"/>
        </w:tc>
        <w:tc>
          <w:tcPr>
            <w:tcW w:w="1020"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247" w:type="dxa"/>
            <w:tcBorders>
              <w:bottom w:val="nil"/>
            </w:tcBorders>
          </w:tcPr>
          <w:p w:rsidR="000A6800" w:rsidRDefault="000A6800">
            <w:pPr>
              <w:pStyle w:val="ConsPlusNormal"/>
              <w:jc w:val="center"/>
            </w:pPr>
            <w:r>
              <w:t>674,183</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207" w:history="1">
              <w:r>
                <w:rPr>
                  <w:color w:val="0000FF"/>
                </w:rPr>
                <w:t>Постановления</w:t>
              </w:r>
            </w:hyperlink>
            <w:r>
              <w:t xml:space="preserve"> Администрации г. Перми от 16.05.2017 N 365)</w:t>
            </w:r>
          </w:p>
        </w:tc>
      </w:tr>
      <w:tr w:rsidR="000A6800">
        <w:tc>
          <w:tcPr>
            <w:tcW w:w="11294" w:type="dxa"/>
            <w:gridSpan w:val="8"/>
            <w:vMerge w:val="restart"/>
            <w:tcBorders>
              <w:bottom w:val="nil"/>
            </w:tcBorders>
          </w:tcPr>
          <w:p w:rsidR="000A6800" w:rsidRDefault="000A6800">
            <w:pPr>
              <w:pStyle w:val="ConsPlusNormal"/>
            </w:pPr>
            <w:r>
              <w:t>Итого по задаче 1.2.3, в том числе по источникам финансирования</w:t>
            </w:r>
          </w:p>
        </w:tc>
        <w:tc>
          <w:tcPr>
            <w:tcW w:w="1020" w:type="dxa"/>
          </w:tcPr>
          <w:p w:rsidR="000A6800" w:rsidRDefault="000A6800">
            <w:pPr>
              <w:pStyle w:val="ConsPlusNormal"/>
              <w:jc w:val="center"/>
            </w:pPr>
            <w:r>
              <w:t>бюджет города Перми (без учета неиспользованных ассигнований 2016 года)</w:t>
            </w:r>
          </w:p>
        </w:tc>
        <w:tc>
          <w:tcPr>
            <w:tcW w:w="1247" w:type="dxa"/>
          </w:tcPr>
          <w:p w:rsidR="000A6800" w:rsidRDefault="000A6800">
            <w:pPr>
              <w:pStyle w:val="ConsPlusNormal"/>
              <w:jc w:val="center"/>
            </w:pPr>
            <w:r>
              <w:t>8210,510</w:t>
            </w:r>
          </w:p>
        </w:tc>
      </w:tr>
      <w:tr w:rsidR="000A6800">
        <w:tblPrEx>
          <w:tblBorders>
            <w:insideH w:val="nil"/>
          </w:tblBorders>
        </w:tblPrEx>
        <w:tc>
          <w:tcPr>
            <w:tcW w:w="11294" w:type="dxa"/>
            <w:gridSpan w:val="8"/>
            <w:vMerge/>
            <w:tcBorders>
              <w:bottom w:val="nil"/>
            </w:tcBorders>
          </w:tcPr>
          <w:p w:rsidR="000A6800" w:rsidRDefault="000A6800"/>
        </w:tc>
        <w:tc>
          <w:tcPr>
            <w:tcW w:w="1020"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247" w:type="dxa"/>
            <w:tcBorders>
              <w:bottom w:val="nil"/>
            </w:tcBorders>
          </w:tcPr>
          <w:p w:rsidR="000A6800" w:rsidRDefault="000A6800">
            <w:pPr>
              <w:pStyle w:val="ConsPlusNormal"/>
              <w:jc w:val="center"/>
            </w:pPr>
            <w:r>
              <w:t>674,183</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208" w:history="1">
              <w:r>
                <w:rPr>
                  <w:color w:val="0000FF"/>
                </w:rPr>
                <w:t>Постановления</w:t>
              </w:r>
            </w:hyperlink>
            <w:r>
              <w:t xml:space="preserve"> Администрации г. Перми от 16.05.2017 N 365)</w:t>
            </w:r>
          </w:p>
        </w:tc>
      </w:tr>
      <w:tr w:rsidR="000A6800">
        <w:tc>
          <w:tcPr>
            <w:tcW w:w="1474" w:type="dxa"/>
          </w:tcPr>
          <w:p w:rsidR="000A6800" w:rsidRDefault="000A6800">
            <w:pPr>
              <w:pStyle w:val="ConsPlusNormal"/>
              <w:jc w:val="center"/>
              <w:outlineLvl w:val="2"/>
            </w:pPr>
            <w:r>
              <w:t>1.2.4</w:t>
            </w:r>
          </w:p>
        </w:tc>
        <w:tc>
          <w:tcPr>
            <w:tcW w:w="12087" w:type="dxa"/>
            <w:gridSpan w:val="9"/>
          </w:tcPr>
          <w:p w:rsidR="000A6800" w:rsidRDefault="000A6800">
            <w:pPr>
              <w:pStyle w:val="ConsPlusNormal"/>
            </w:pPr>
            <w:r>
              <w:t>Задача. Создание условий для организации добровольной пожарной охраны на территории города Перми</w:t>
            </w:r>
          </w:p>
        </w:tc>
      </w:tr>
      <w:tr w:rsidR="000A6800">
        <w:tc>
          <w:tcPr>
            <w:tcW w:w="1474" w:type="dxa"/>
          </w:tcPr>
          <w:p w:rsidR="000A6800" w:rsidRDefault="000A6800">
            <w:pPr>
              <w:pStyle w:val="ConsPlusNormal"/>
              <w:jc w:val="center"/>
              <w:outlineLvl w:val="3"/>
            </w:pPr>
            <w:r>
              <w:t>1.2.4.1</w:t>
            </w:r>
          </w:p>
        </w:tc>
        <w:tc>
          <w:tcPr>
            <w:tcW w:w="12087" w:type="dxa"/>
            <w:gridSpan w:val="9"/>
          </w:tcPr>
          <w:p w:rsidR="000A6800" w:rsidRDefault="000A6800">
            <w:pPr>
              <w:pStyle w:val="ConsPlusNormal"/>
            </w:pPr>
            <w:r>
              <w:t>Привлечение добровольных пожарных к участию в тушении пожаров, проведению аварийно-спасательных работ, спасению людей и имущества при пожарах</w:t>
            </w:r>
          </w:p>
        </w:tc>
      </w:tr>
      <w:tr w:rsidR="000A6800">
        <w:tc>
          <w:tcPr>
            <w:tcW w:w="1474" w:type="dxa"/>
          </w:tcPr>
          <w:p w:rsidR="000A6800" w:rsidRDefault="000A6800">
            <w:pPr>
              <w:pStyle w:val="ConsPlusNormal"/>
              <w:jc w:val="center"/>
              <w:outlineLvl w:val="4"/>
            </w:pPr>
            <w:r>
              <w:t>1.2.4.1.1</w:t>
            </w:r>
          </w:p>
        </w:tc>
        <w:tc>
          <w:tcPr>
            <w:tcW w:w="12087" w:type="dxa"/>
            <w:gridSpan w:val="9"/>
          </w:tcPr>
          <w:p w:rsidR="000A6800" w:rsidRDefault="000A6800">
            <w:pPr>
              <w:pStyle w:val="ConsPlusNormal"/>
            </w:pPr>
            <w:r>
              <w:t>Страхование работников добровольной пожарной охраны и добровольных пожарных, осуществляющих деятельность по тушению пожаров и проведению аварийно-спасательных работ на территории города Перми</w:t>
            </w:r>
          </w:p>
        </w:tc>
      </w:tr>
      <w:tr w:rsidR="000A6800">
        <w:tc>
          <w:tcPr>
            <w:tcW w:w="1474" w:type="dxa"/>
          </w:tcPr>
          <w:p w:rsidR="000A6800" w:rsidRDefault="000A6800">
            <w:pPr>
              <w:pStyle w:val="ConsPlusNormal"/>
              <w:jc w:val="center"/>
            </w:pPr>
            <w:r>
              <w:t>1.2.4.1.1.1</w:t>
            </w:r>
          </w:p>
        </w:tc>
        <w:tc>
          <w:tcPr>
            <w:tcW w:w="2268" w:type="dxa"/>
          </w:tcPr>
          <w:p w:rsidR="000A6800" w:rsidRDefault="000A6800">
            <w:pPr>
              <w:pStyle w:val="ConsPlusNormal"/>
            </w:pPr>
            <w:r>
              <w:t>Содействие в страховании работников добровольной пожарной охраны и добровольных пожарных, осуществляющих деятельность по тушению пожаров и проведению аварийно-спасательных работ на территории города Перми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застрахованных добровольных пожарных</w:t>
            </w:r>
          </w:p>
        </w:tc>
        <w:tc>
          <w:tcPr>
            <w:tcW w:w="583" w:type="dxa"/>
          </w:tcPr>
          <w:p w:rsidR="000A6800" w:rsidRDefault="000A6800">
            <w:pPr>
              <w:pStyle w:val="ConsPlusNormal"/>
              <w:jc w:val="center"/>
            </w:pPr>
            <w:r>
              <w:t>чел.</w:t>
            </w:r>
          </w:p>
        </w:tc>
        <w:tc>
          <w:tcPr>
            <w:tcW w:w="907" w:type="dxa"/>
          </w:tcPr>
          <w:p w:rsidR="000A6800" w:rsidRDefault="000A6800">
            <w:pPr>
              <w:pStyle w:val="ConsPlusNormal"/>
              <w:jc w:val="center"/>
            </w:pPr>
            <w:r>
              <w:t>200</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63,700</w:t>
            </w:r>
          </w:p>
        </w:tc>
      </w:tr>
      <w:tr w:rsidR="000A6800">
        <w:tc>
          <w:tcPr>
            <w:tcW w:w="11294" w:type="dxa"/>
            <w:gridSpan w:val="8"/>
          </w:tcPr>
          <w:p w:rsidR="000A6800" w:rsidRDefault="000A6800">
            <w:pPr>
              <w:pStyle w:val="ConsPlusNormal"/>
            </w:pPr>
            <w:r>
              <w:t>Итого по мероприятию 1.2.4.1.1,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63,700</w:t>
            </w:r>
          </w:p>
        </w:tc>
      </w:tr>
      <w:tr w:rsidR="000A6800">
        <w:tc>
          <w:tcPr>
            <w:tcW w:w="1474" w:type="dxa"/>
          </w:tcPr>
          <w:p w:rsidR="000A6800" w:rsidRDefault="000A6800">
            <w:pPr>
              <w:pStyle w:val="ConsPlusNormal"/>
              <w:jc w:val="center"/>
              <w:outlineLvl w:val="4"/>
            </w:pPr>
            <w:r>
              <w:t>1.2.4.1.2</w:t>
            </w:r>
          </w:p>
        </w:tc>
        <w:tc>
          <w:tcPr>
            <w:tcW w:w="12087" w:type="dxa"/>
            <w:gridSpan w:val="9"/>
          </w:tcPr>
          <w:p w:rsidR="000A6800" w:rsidRDefault="000A6800">
            <w:pPr>
              <w:pStyle w:val="ConsPlusNormal"/>
            </w:pPr>
            <w:r>
              <w:t>Меры социальной защиты членов семей работников добровольной пожарной охраны и добровольных пожарных в случае гибели (смерти) работников добровольной пожарной охраны и добровольных пожарных</w:t>
            </w:r>
          </w:p>
        </w:tc>
      </w:tr>
      <w:tr w:rsidR="000A6800">
        <w:tc>
          <w:tcPr>
            <w:tcW w:w="1474" w:type="dxa"/>
          </w:tcPr>
          <w:p w:rsidR="000A6800" w:rsidRDefault="000A6800">
            <w:pPr>
              <w:pStyle w:val="ConsPlusNormal"/>
              <w:jc w:val="center"/>
            </w:pPr>
            <w:r>
              <w:t>1.2.4.1.2.1</w:t>
            </w:r>
          </w:p>
        </w:tc>
        <w:tc>
          <w:tcPr>
            <w:tcW w:w="2268" w:type="dxa"/>
          </w:tcPr>
          <w:p w:rsidR="000A6800" w:rsidRDefault="000A6800">
            <w:pPr>
              <w:pStyle w:val="ConsPlusNormal"/>
            </w:pPr>
            <w:r>
              <w:t>Предоставление мер социальной защиты членам семей работников добровольной пожарной охраны и добровольных пожарных в случае гибели (смерти) работников добровольной пожарной охраны и добровольных пожарных</w:t>
            </w:r>
          </w:p>
        </w:tc>
        <w:tc>
          <w:tcPr>
            <w:tcW w:w="1757" w:type="dxa"/>
          </w:tcPr>
          <w:p w:rsidR="000A6800" w:rsidRDefault="000A6800">
            <w:pPr>
              <w:pStyle w:val="ConsPlusNormal"/>
              <w:jc w:val="center"/>
            </w:pPr>
            <w:r>
              <w:t>ДОБ</w:t>
            </w:r>
          </w:p>
        </w:tc>
        <w:tc>
          <w:tcPr>
            <w:tcW w:w="1302" w:type="dxa"/>
          </w:tcPr>
          <w:p w:rsidR="000A6800" w:rsidRDefault="000A6800">
            <w:pPr>
              <w:pStyle w:val="ConsPlusNormal"/>
            </w:pPr>
            <w:r>
              <w:t>01.01.2017</w:t>
            </w:r>
          </w:p>
        </w:tc>
        <w:tc>
          <w:tcPr>
            <w:tcW w:w="1302" w:type="dxa"/>
          </w:tcPr>
          <w:p w:rsidR="000A6800" w:rsidRDefault="000A6800">
            <w:pPr>
              <w:pStyle w:val="ConsPlusNormal"/>
            </w:pPr>
            <w:r>
              <w:t>31.12.2017</w:t>
            </w:r>
          </w:p>
        </w:tc>
        <w:tc>
          <w:tcPr>
            <w:tcW w:w="1701" w:type="dxa"/>
          </w:tcPr>
          <w:p w:rsidR="000A6800" w:rsidRDefault="000A6800">
            <w:pPr>
              <w:pStyle w:val="ConsPlusNormal"/>
              <w:jc w:val="center"/>
            </w:pPr>
            <w:r>
              <w:t>количество единовременных выплат</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150,000</w:t>
            </w:r>
          </w:p>
        </w:tc>
      </w:tr>
      <w:tr w:rsidR="000A6800">
        <w:tc>
          <w:tcPr>
            <w:tcW w:w="11294" w:type="dxa"/>
            <w:gridSpan w:val="8"/>
          </w:tcPr>
          <w:p w:rsidR="000A6800" w:rsidRDefault="000A6800">
            <w:pPr>
              <w:pStyle w:val="ConsPlusNormal"/>
            </w:pPr>
            <w:r>
              <w:t>Итого по мероприятию 1.2.4.1.2,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150,000</w:t>
            </w:r>
          </w:p>
        </w:tc>
      </w:tr>
      <w:tr w:rsidR="000A6800">
        <w:tc>
          <w:tcPr>
            <w:tcW w:w="1474" w:type="dxa"/>
          </w:tcPr>
          <w:p w:rsidR="000A6800" w:rsidRDefault="000A6800">
            <w:pPr>
              <w:pStyle w:val="ConsPlusNormal"/>
              <w:jc w:val="center"/>
              <w:outlineLvl w:val="4"/>
            </w:pPr>
            <w:r>
              <w:t>1.2.4.1.3</w:t>
            </w:r>
          </w:p>
        </w:tc>
        <w:tc>
          <w:tcPr>
            <w:tcW w:w="12087" w:type="dxa"/>
            <w:gridSpan w:val="9"/>
          </w:tcPr>
          <w:p w:rsidR="000A6800" w:rsidRDefault="000A6800">
            <w:pPr>
              <w:pStyle w:val="ConsPlusNormal"/>
            </w:pPr>
            <w:r>
              <w:t>Субсидии некоммерческим организациям,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w:t>
            </w:r>
          </w:p>
        </w:tc>
      </w:tr>
      <w:tr w:rsidR="000A6800">
        <w:tc>
          <w:tcPr>
            <w:tcW w:w="1474" w:type="dxa"/>
          </w:tcPr>
          <w:p w:rsidR="000A6800" w:rsidRDefault="000A6800">
            <w:pPr>
              <w:pStyle w:val="ConsPlusNormal"/>
              <w:jc w:val="center"/>
            </w:pPr>
            <w:r>
              <w:t>1.2.4.1.3.1</w:t>
            </w:r>
          </w:p>
        </w:tc>
        <w:tc>
          <w:tcPr>
            <w:tcW w:w="2268" w:type="dxa"/>
          </w:tcPr>
          <w:p w:rsidR="000A6800" w:rsidRDefault="000A6800">
            <w:pPr>
              <w:pStyle w:val="ConsPlusNormal"/>
            </w:pPr>
            <w:r>
              <w:t>Предоставление субсидии некоммерческим организациям,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w:t>
            </w:r>
          </w:p>
        </w:tc>
        <w:tc>
          <w:tcPr>
            <w:tcW w:w="1757" w:type="dxa"/>
          </w:tcPr>
          <w:p w:rsidR="000A6800" w:rsidRDefault="000A6800">
            <w:pPr>
              <w:pStyle w:val="ConsPlusNormal"/>
              <w:jc w:val="center"/>
            </w:pPr>
            <w:r>
              <w:t>ДОБ</w:t>
            </w:r>
          </w:p>
        </w:tc>
        <w:tc>
          <w:tcPr>
            <w:tcW w:w="1302" w:type="dxa"/>
          </w:tcPr>
          <w:p w:rsidR="000A6800" w:rsidRDefault="000A6800">
            <w:pPr>
              <w:pStyle w:val="ConsPlusNormal"/>
              <w:jc w:val="center"/>
            </w:pPr>
            <w:r>
              <w:t>01.01.2017</w:t>
            </w:r>
          </w:p>
        </w:tc>
        <w:tc>
          <w:tcPr>
            <w:tcW w:w="1302" w:type="dxa"/>
          </w:tcPr>
          <w:p w:rsidR="000A6800" w:rsidRDefault="000A6800">
            <w:pPr>
              <w:pStyle w:val="ConsPlusNormal"/>
              <w:jc w:val="center"/>
            </w:pPr>
            <w:r>
              <w:t>31.12.2017</w:t>
            </w:r>
          </w:p>
        </w:tc>
        <w:tc>
          <w:tcPr>
            <w:tcW w:w="1701" w:type="dxa"/>
          </w:tcPr>
          <w:p w:rsidR="000A6800" w:rsidRDefault="000A6800">
            <w:pPr>
              <w:pStyle w:val="ConsPlusNormal"/>
              <w:jc w:val="center"/>
            </w:pPr>
            <w:r>
              <w:t>количество некоммерческих организаций</w:t>
            </w:r>
          </w:p>
        </w:tc>
        <w:tc>
          <w:tcPr>
            <w:tcW w:w="583" w:type="dxa"/>
          </w:tcPr>
          <w:p w:rsidR="000A6800" w:rsidRDefault="000A6800">
            <w:pPr>
              <w:pStyle w:val="ConsPlusNormal"/>
              <w:jc w:val="center"/>
            </w:pPr>
            <w:r>
              <w:t>ед.</w:t>
            </w:r>
          </w:p>
        </w:tc>
        <w:tc>
          <w:tcPr>
            <w:tcW w:w="907" w:type="dxa"/>
          </w:tcPr>
          <w:p w:rsidR="000A6800" w:rsidRDefault="000A6800">
            <w:pPr>
              <w:pStyle w:val="ConsPlusNormal"/>
              <w:jc w:val="center"/>
            </w:pPr>
            <w:r>
              <w:t>1</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552,000</w:t>
            </w:r>
          </w:p>
        </w:tc>
      </w:tr>
      <w:tr w:rsidR="000A6800">
        <w:tc>
          <w:tcPr>
            <w:tcW w:w="11294" w:type="dxa"/>
            <w:gridSpan w:val="8"/>
          </w:tcPr>
          <w:p w:rsidR="000A6800" w:rsidRDefault="000A6800">
            <w:pPr>
              <w:pStyle w:val="ConsPlusNormal"/>
            </w:pPr>
            <w:r>
              <w:t>Итого по мероприятию 1.2.4.1.3,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552,000</w:t>
            </w:r>
          </w:p>
        </w:tc>
      </w:tr>
      <w:tr w:rsidR="000A6800">
        <w:tc>
          <w:tcPr>
            <w:tcW w:w="11294" w:type="dxa"/>
            <w:gridSpan w:val="8"/>
          </w:tcPr>
          <w:p w:rsidR="000A6800" w:rsidRDefault="000A6800">
            <w:pPr>
              <w:pStyle w:val="ConsPlusNormal"/>
            </w:pPr>
            <w:r>
              <w:t>Итого по основному мероприятию 1.2.4.1,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765,700</w:t>
            </w:r>
          </w:p>
        </w:tc>
      </w:tr>
      <w:tr w:rsidR="000A6800">
        <w:tc>
          <w:tcPr>
            <w:tcW w:w="11294" w:type="dxa"/>
            <w:gridSpan w:val="8"/>
          </w:tcPr>
          <w:p w:rsidR="000A6800" w:rsidRDefault="000A6800">
            <w:pPr>
              <w:pStyle w:val="ConsPlusNormal"/>
            </w:pPr>
            <w:r>
              <w:t>Итого по задаче 1.2.4,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765,700</w:t>
            </w:r>
          </w:p>
        </w:tc>
      </w:tr>
      <w:tr w:rsidR="000A6800">
        <w:tc>
          <w:tcPr>
            <w:tcW w:w="11294" w:type="dxa"/>
            <w:gridSpan w:val="8"/>
            <w:vMerge w:val="restart"/>
            <w:tcBorders>
              <w:bottom w:val="nil"/>
            </w:tcBorders>
          </w:tcPr>
          <w:p w:rsidR="000A6800" w:rsidRDefault="000A6800">
            <w:pPr>
              <w:pStyle w:val="ConsPlusNormal"/>
            </w:pPr>
            <w:r>
              <w:t>Всего по подпрограмме 1.2, в том числе по источникам финансирования</w:t>
            </w:r>
          </w:p>
        </w:tc>
        <w:tc>
          <w:tcPr>
            <w:tcW w:w="1020" w:type="dxa"/>
          </w:tcPr>
          <w:p w:rsidR="000A6800" w:rsidRDefault="000A6800">
            <w:pPr>
              <w:pStyle w:val="ConsPlusNormal"/>
              <w:jc w:val="center"/>
            </w:pPr>
            <w:r>
              <w:t>бюджет города Перми</w:t>
            </w:r>
          </w:p>
        </w:tc>
        <w:tc>
          <w:tcPr>
            <w:tcW w:w="1247" w:type="dxa"/>
          </w:tcPr>
          <w:p w:rsidR="000A6800" w:rsidRDefault="000A6800">
            <w:pPr>
              <w:pStyle w:val="ConsPlusNormal"/>
              <w:jc w:val="center"/>
            </w:pPr>
            <w:r>
              <w:t>15219,910</w:t>
            </w:r>
          </w:p>
        </w:tc>
      </w:tr>
      <w:tr w:rsidR="000A6800">
        <w:tblPrEx>
          <w:tblBorders>
            <w:insideH w:val="nil"/>
          </w:tblBorders>
        </w:tblPrEx>
        <w:tc>
          <w:tcPr>
            <w:tcW w:w="11294" w:type="dxa"/>
            <w:gridSpan w:val="8"/>
            <w:vMerge/>
            <w:tcBorders>
              <w:bottom w:val="nil"/>
            </w:tcBorders>
          </w:tcPr>
          <w:p w:rsidR="000A6800" w:rsidRDefault="000A6800"/>
        </w:tc>
        <w:tc>
          <w:tcPr>
            <w:tcW w:w="1020" w:type="dxa"/>
            <w:tcBorders>
              <w:bottom w:val="nil"/>
            </w:tcBorders>
          </w:tcPr>
          <w:p w:rsidR="000A6800" w:rsidRDefault="000A6800">
            <w:pPr>
              <w:pStyle w:val="ConsPlusNormal"/>
              <w:jc w:val="center"/>
            </w:pPr>
            <w:r>
              <w:t>бюджет города Перми (неиспользованные ассигнования 2016 года)</w:t>
            </w:r>
          </w:p>
        </w:tc>
        <w:tc>
          <w:tcPr>
            <w:tcW w:w="1247" w:type="dxa"/>
            <w:tcBorders>
              <w:bottom w:val="nil"/>
            </w:tcBorders>
          </w:tcPr>
          <w:p w:rsidR="000A6800" w:rsidRDefault="000A6800">
            <w:pPr>
              <w:pStyle w:val="ConsPlusNormal"/>
              <w:jc w:val="center"/>
            </w:pPr>
            <w:r>
              <w:t>674,183</w:t>
            </w:r>
          </w:p>
        </w:tc>
      </w:tr>
      <w:tr w:rsidR="000A6800">
        <w:tblPrEx>
          <w:tblBorders>
            <w:insideH w:val="nil"/>
          </w:tblBorders>
        </w:tblPrEx>
        <w:tc>
          <w:tcPr>
            <w:tcW w:w="13561" w:type="dxa"/>
            <w:gridSpan w:val="10"/>
            <w:tcBorders>
              <w:top w:val="nil"/>
            </w:tcBorders>
          </w:tcPr>
          <w:p w:rsidR="000A6800" w:rsidRDefault="000A6800">
            <w:pPr>
              <w:pStyle w:val="ConsPlusNormal"/>
              <w:jc w:val="both"/>
            </w:pPr>
            <w:r>
              <w:t xml:space="preserve">(в ред. </w:t>
            </w:r>
            <w:hyperlink r:id="rId209" w:history="1">
              <w:r>
                <w:rPr>
                  <w:color w:val="0000FF"/>
                </w:rPr>
                <w:t>Постановления</w:t>
              </w:r>
            </w:hyperlink>
            <w:r>
              <w:t xml:space="preserve"> Администрации г. Перми от 16.05.2017 N 365)</w:t>
            </w:r>
          </w:p>
        </w:tc>
      </w:tr>
    </w:tbl>
    <w:p w:rsidR="000A6800" w:rsidRDefault="000A6800">
      <w:pPr>
        <w:pStyle w:val="ConsPlusNormal"/>
        <w:jc w:val="both"/>
      </w:pPr>
    </w:p>
    <w:p w:rsidR="000A6800" w:rsidRDefault="000A6800">
      <w:pPr>
        <w:pStyle w:val="ConsPlusNormal"/>
        <w:jc w:val="both"/>
      </w:pPr>
    </w:p>
    <w:p w:rsidR="000A6800" w:rsidRDefault="000A6800">
      <w:pPr>
        <w:pStyle w:val="ConsPlusNormal"/>
        <w:pBdr>
          <w:top w:val="single" w:sz="6" w:space="0" w:color="auto"/>
        </w:pBdr>
        <w:spacing w:before="100" w:after="100"/>
        <w:jc w:val="both"/>
        <w:rPr>
          <w:sz w:val="2"/>
          <w:szCs w:val="2"/>
        </w:rPr>
      </w:pPr>
    </w:p>
    <w:p w:rsidR="002960A3" w:rsidRDefault="002960A3"/>
    <w:sectPr w:rsidR="002960A3" w:rsidSect="000001A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800"/>
    <w:rsid w:val="000A6800"/>
    <w:rsid w:val="002960A3"/>
    <w:rsid w:val="00C0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68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A68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A68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A68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A68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A68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A68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A680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68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A68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A68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A68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A68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A68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A68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A680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4CB6387D7142D8CF97F43EEAE42058296AC6283AC8E32E1D6F558D5E265AFC213700908B73402AA012B0D82c0v6F" TargetMode="External"/><Relationship Id="rId21" Type="http://schemas.openxmlformats.org/officeDocument/2006/relationships/hyperlink" Target="consultantplus://offline/ref=14CB6387D7142D8CF97F43EEAE42058296AC6283AC8E32E1D6F558D5E265AFC213700908B73402AA012B048Ec0v3F" TargetMode="External"/><Relationship Id="rId42" Type="http://schemas.openxmlformats.org/officeDocument/2006/relationships/hyperlink" Target="consultantplus://offline/ref=14CB6387D7142D8CF97F43EEAE42058296AC6283AC8E36EDD2F758D5E265AFC213700908B73402AA012B0782c0v1F" TargetMode="External"/><Relationship Id="rId63" Type="http://schemas.openxmlformats.org/officeDocument/2006/relationships/hyperlink" Target="consultantplus://offline/ref=14CB6387D7142D8CF97F43EEAE42058296AC6283AC8E36EDD2F758D5E265AFC213700908B73402AA012B0388c0v6F" TargetMode="External"/><Relationship Id="rId84" Type="http://schemas.openxmlformats.org/officeDocument/2006/relationships/hyperlink" Target="consultantplus://offline/ref=14CB6387D7142D8CF97F43EEAE42058296AC6283AC8E32E1D6F558D5E265AFC213700908B73402AA012B0D8Cc0v5F" TargetMode="External"/><Relationship Id="rId138" Type="http://schemas.openxmlformats.org/officeDocument/2006/relationships/hyperlink" Target="consultantplus://offline/ref=14CB6387D7142D8CF97F5DE3B82E58899CA73C86AF8E39BF8FA35E82BDc3v5F" TargetMode="External"/><Relationship Id="rId159" Type="http://schemas.openxmlformats.org/officeDocument/2006/relationships/hyperlink" Target="consultantplus://offline/ref=14CB6387D7142D8CF97F5DE3B82E58899CA73C86AF8E39BF8FA35E82BDc3v5F" TargetMode="External"/><Relationship Id="rId170" Type="http://schemas.openxmlformats.org/officeDocument/2006/relationships/hyperlink" Target="consultantplus://offline/ref=14CB6387D7142D8CF97F43EEAE42058296AC6283AC8E32E1D6F558D5E265AFC213700908B73402AA012B0C8Ec0vCF" TargetMode="External"/><Relationship Id="rId191" Type="http://schemas.openxmlformats.org/officeDocument/2006/relationships/hyperlink" Target="consultantplus://offline/ref=14CB6387D7142D8CF97F43EEAE42058296AC6283AC8E32E1D6F558D5E265AFC213700908B73402AA012A058Dc0v0F" TargetMode="External"/><Relationship Id="rId205" Type="http://schemas.openxmlformats.org/officeDocument/2006/relationships/hyperlink" Target="consultantplus://offline/ref=14CB6387D7142D8CF97F43EEAE42058296AC6283AC8E36EDD2F758D5E265AFC213700908B73402AA012A0488c0v7F" TargetMode="External"/><Relationship Id="rId107" Type="http://schemas.openxmlformats.org/officeDocument/2006/relationships/hyperlink" Target="consultantplus://offline/ref=14CB6387D7142D8CF97F43EEAE42058296AC6283AC8E31E9D0F558D5E265AFC213c7v0F" TargetMode="External"/><Relationship Id="rId11" Type="http://schemas.openxmlformats.org/officeDocument/2006/relationships/hyperlink" Target="consultantplus://offline/ref=14CB6387D7142D8CF97F43EEAE42058296AC6283AC8E33E1D7F358D5E265AFC213700908B73402AA012B0583c0v1F" TargetMode="External"/><Relationship Id="rId32" Type="http://schemas.openxmlformats.org/officeDocument/2006/relationships/hyperlink" Target="consultantplus://offline/ref=14CB6387D7142D8CF97F43EEAE42058296AC6283AC8E36EDD2F758D5E265AFC213700908B73402AA012B078Fc0vDF" TargetMode="External"/><Relationship Id="rId37" Type="http://schemas.openxmlformats.org/officeDocument/2006/relationships/hyperlink" Target="consultantplus://offline/ref=14CB6387D7142D8CF97F5DE3B82E58899CA73C8FAF8F39BF8FA35E82BDc3v5F" TargetMode="External"/><Relationship Id="rId53" Type="http://schemas.openxmlformats.org/officeDocument/2006/relationships/hyperlink" Target="consultantplus://offline/ref=14CB6387D7142D8CF97F43EEAE42058296AC6283AC8E32E1D6F558D5E265AFC213700908B73402AA012B038Fc0v7F" TargetMode="External"/><Relationship Id="rId58" Type="http://schemas.openxmlformats.org/officeDocument/2006/relationships/hyperlink" Target="consultantplus://offline/ref=14CB6387D7142D8CF97F43EEAE42058296AC6283AC8E36EDD2F758D5E265AFC213700908B73402AA012B038Ac0v4F" TargetMode="External"/><Relationship Id="rId74" Type="http://schemas.openxmlformats.org/officeDocument/2006/relationships/hyperlink" Target="consultantplus://offline/ref=14CB6387D7142D8CF97F5DE3B82E58899CA63C8FA98939BF8FA35E82BDc3v5F" TargetMode="External"/><Relationship Id="rId79" Type="http://schemas.openxmlformats.org/officeDocument/2006/relationships/hyperlink" Target="consultantplus://offline/ref=14CB6387D7142D8CF97F5DE3B82E58899CA6358FAE8B39BF8FA35E82BDc3v5F" TargetMode="External"/><Relationship Id="rId102" Type="http://schemas.openxmlformats.org/officeDocument/2006/relationships/hyperlink" Target="consultantplus://offline/ref=14CB6387D7142D8CF97F43EEAE42058296AC6283AC8E32E8D4F558D5E265AFC213700908B73402AA012B068Dc0v7F" TargetMode="External"/><Relationship Id="rId123" Type="http://schemas.openxmlformats.org/officeDocument/2006/relationships/hyperlink" Target="consultantplus://offline/ref=14CB6387D7142D8CF97F43EEAE42058296AC6283A58931E9D3FC05DFEA3CA3C0147F561FB07D0EAB012B07c8v8F" TargetMode="External"/><Relationship Id="rId128" Type="http://schemas.openxmlformats.org/officeDocument/2006/relationships/hyperlink" Target="consultantplus://offline/ref=14CB6387D7142D8CF97F5DE3B82E58899CA6358FAE8B39BF8FA35E82BDc3v5F" TargetMode="External"/><Relationship Id="rId144" Type="http://schemas.openxmlformats.org/officeDocument/2006/relationships/hyperlink" Target="consultantplus://offline/ref=14CB6387D7142D8CF97F5DE3B82E58899CA73C86AF8E39BF8FA35E82BDc3v5F" TargetMode="External"/><Relationship Id="rId149" Type="http://schemas.openxmlformats.org/officeDocument/2006/relationships/hyperlink" Target="consultantplus://offline/ref=14CB6387D7142D8CF97F5DE3B82E58899CA63C8FA98939BF8FA35E82BDc3v5F"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14CB6387D7142D8CF97F43EEAE42058296AC6283A58931E9D3FC05DFEA3CA3C0147F561FB07D0EAB012B07c8v8F" TargetMode="External"/><Relationship Id="rId95" Type="http://schemas.openxmlformats.org/officeDocument/2006/relationships/hyperlink" Target="consultantplus://offline/ref=14CB6387D7142D8CF97F5DE3B82E58899CA6358FAE8B39BF8FA35E82BDc3v5F" TargetMode="External"/><Relationship Id="rId160" Type="http://schemas.openxmlformats.org/officeDocument/2006/relationships/hyperlink" Target="consultantplus://offline/ref=14CB6387D7142D8CF97F43EEAE42058296AC6283A48733EAD0FC05DFEA3CA3C0c1v4F" TargetMode="External"/><Relationship Id="rId165" Type="http://schemas.openxmlformats.org/officeDocument/2006/relationships/hyperlink" Target="consultantplus://offline/ref=14CB6387D7142D8CF97F43EEAE42058296AC6283AC8E36EDD2F758D5E265AFC213700908B73402AA012B0C8Bc0vCF" TargetMode="External"/><Relationship Id="rId181" Type="http://schemas.openxmlformats.org/officeDocument/2006/relationships/hyperlink" Target="consultantplus://offline/ref=14CB6387D7142D8CF97F43EEAE42058296AC6283AC8E36EDD2F758D5E265AFC213700908B73402AA012A058Bc0v7F" TargetMode="External"/><Relationship Id="rId186" Type="http://schemas.openxmlformats.org/officeDocument/2006/relationships/hyperlink" Target="consultantplus://offline/ref=14CB6387D7142D8CF97F43EEAE42058296AC6283AC8E36EDD2F758D5E265AFC213700908B73402AA012A058Fc0v5F" TargetMode="External"/><Relationship Id="rId211" Type="http://schemas.openxmlformats.org/officeDocument/2006/relationships/theme" Target="theme/theme1.xml"/><Relationship Id="rId22" Type="http://schemas.openxmlformats.org/officeDocument/2006/relationships/hyperlink" Target="consultantplus://offline/ref=14CB6387D7142D8CF97F43EEAE42058296AC6283AC8E32E1D6F558D5E265AFC213700908B73402AA012B048Dc0v2F" TargetMode="External"/><Relationship Id="rId27" Type="http://schemas.openxmlformats.org/officeDocument/2006/relationships/hyperlink" Target="consultantplus://offline/ref=14CB6387D7142D8CF97F43EEAE42058296AC6283AC8E36EDD2F758D5E265AFC213700908B73402AA012B078Bc0v4F" TargetMode="External"/><Relationship Id="rId43" Type="http://schemas.openxmlformats.org/officeDocument/2006/relationships/hyperlink" Target="consultantplus://offline/ref=14CB6387D7142D8CF97F43EEAE42058296AC6283AC8E36EDD2F758D5E265AFC213700908B73402AA012B0782c0vDF" TargetMode="External"/><Relationship Id="rId48" Type="http://schemas.openxmlformats.org/officeDocument/2006/relationships/hyperlink" Target="consultantplus://offline/ref=14CB6387D7142D8CF97F43EEAE42058296AC6283A58635ECD0FC05DFEA3CA3C0c1v4F" TargetMode="External"/><Relationship Id="rId64" Type="http://schemas.openxmlformats.org/officeDocument/2006/relationships/hyperlink" Target="consultantplus://offline/ref=14CB6387D7142D8CF97F43EEAE42058296AC6283AC8E32E8D4F558D5E265AFC213700908B73402AA012B068Fc0v7F" TargetMode="External"/><Relationship Id="rId69" Type="http://schemas.openxmlformats.org/officeDocument/2006/relationships/hyperlink" Target="consultantplus://offline/ref=14CB6387D7142D8CF97F43EEAE42058296AC6283AC8E31E9D0F558D5E265AFC213c7v0F" TargetMode="External"/><Relationship Id="rId113" Type="http://schemas.openxmlformats.org/officeDocument/2006/relationships/hyperlink" Target="consultantplus://offline/ref=14CB6387D7142D8CF97F5DE3B82E58899CA63C8FA98939BF8FA35E82BDc3v5F" TargetMode="External"/><Relationship Id="rId118" Type="http://schemas.openxmlformats.org/officeDocument/2006/relationships/hyperlink" Target="consultantplus://offline/ref=14CB6387D7142D8CF97F43EEAE42058296AC6283AC8E32E1D6F558D5E265AFC213700908B73402AA012B0D82c0v2F" TargetMode="External"/><Relationship Id="rId134" Type="http://schemas.openxmlformats.org/officeDocument/2006/relationships/hyperlink" Target="consultantplus://offline/ref=14CB6387D7142D8CF97F43EEAE42058296AC6283AC8E32E1D6F558D5E265AFC213700908B73402AA012B0C8Ac0v4F" TargetMode="External"/><Relationship Id="rId139" Type="http://schemas.openxmlformats.org/officeDocument/2006/relationships/hyperlink" Target="consultantplus://offline/ref=14CB6387D7142D8CF97F43EEAE42058296AC6283A58931E9D3FC05DFEA3CA3C0147F561FB07D0EAB012B07c8v8F" TargetMode="External"/><Relationship Id="rId80" Type="http://schemas.openxmlformats.org/officeDocument/2006/relationships/hyperlink" Target="consultantplus://offline/ref=14CB6387D7142D8CF97F5DE3B82E58899CA63C8FA98939BF8FA35E82BDc3v5F" TargetMode="External"/><Relationship Id="rId85" Type="http://schemas.openxmlformats.org/officeDocument/2006/relationships/hyperlink" Target="consultantplus://offline/ref=14CB6387D7142D8CF97F43EEAE42058296AC6283AC8E32E1D6F558D5E265AFC213700908B73402AA012B0D8Cc0v1F" TargetMode="External"/><Relationship Id="rId150" Type="http://schemas.openxmlformats.org/officeDocument/2006/relationships/hyperlink" Target="consultantplus://offline/ref=14CB6387D7142D8CF97F5DE3B82E58899CA73C86AF8E39BF8FA35E82BDc3v5F" TargetMode="External"/><Relationship Id="rId155" Type="http://schemas.openxmlformats.org/officeDocument/2006/relationships/image" Target="media/image1.wmf"/><Relationship Id="rId171" Type="http://schemas.openxmlformats.org/officeDocument/2006/relationships/hyperlink" Target="consultantplus://offline/ref=14CB6387D7142D8CF97F43EEAE42058296AC6283AC8E36EDD2F758D5E265AFC213700908B73402AA012B0C8Bc0vDF" TargetMode="External"/><Relationship Id="rId176" Type="http://schemas.openxmlformats.org/officeDocument/2006/relationships/hyperlink" Target="consultantplus://offline/ref=14CB6387D7142D8CF97F43EEAE42058296AC6283AC8E36EDD2F758D5E265AFC213700908B73402AA012B0C8Ec0v2F" TargetMode="External"/><Relationship Id="rId192" Type="http://schemas.openxmlformats.org/officeDocument/2006/relationships/hyperlink" Target="consultantplus://offline/ref=14CB6387D7142D8CF97F43EEAE42058296AC6283AC8E32E1D6F558D5E265AFC213700908B73402AA012A058Dc0v1F" TargetMode="External"/><Relationship Id="rId197" Type="http://schemas.openxmlformats.org/officeDocument/2006/relationships/hyperlink" Target="consultantplus://offline/ref=14CB6387D7142D8CF97F43EEAE42058296AC6283AC8E36EDD2F758D5E265AFC213700908B73402AA012A058Fc0vCF" TargetMode="External"/><Relationship Id="rId206" Type="http://schemas.openxmlformats.org/officeDocument/2006/relationships/hyperlink" Target="consultantplus://offline/ref=14CB6387D7142D8CF97F43EEAE42058296AC6283AC8E36EDD2F758D5E265AFC213700908B73402AA012A0489c0v7F" TargetMode="External"/><Relationship Id="rId201" Type="http://schemas.openxmlformats.org/officeDocument/2006/relationships/hyperlink" Target="consultantplus://offline/ref=14CB6387D7142D8CF97F43EEAE42058296AC6283AC8E36EDD2F758D5E265AFC213700908B73402AA012A0582c0v4F" TargetMode="External"/><Relationship Id="rId12" Type="http://schemas.openxmlformats.org/officeDocument/2006/relationships/hyperlink" Target="consultantplus://offline/ref=14CB6387D7142D8CF97F43EEAE42058296AC6283AC8E32E8D4F558D5E265AFC213700908B73402AA012B058Ac0v1F" TargetMode="External"/><Relationship Id="rId17" Type="http://schemas.openxmlformats.org/officeDocument/2006/relationships/hyperlink" Target="consultantplus://offline/ref=14CB6387D7142D8CF97F43EEAE42058296AC6283AC8E36EDD2F758D5E265AFC213700908B73402AA012B058Bc0v6F" TargetMode="External"/><Relationship Id="rId33" Type="http://schemas.openxmlformats.org/officeDocument/2006/relationships/hyperlink" Target="consultantplus://offline/ref=14CB6387D7142D8CF97F43EEAE42058296AC6283AC8E36EDD2F758D5E265AFC213700908B73402AA012B078Cc0vDF" TargetMode="External"/><Relationship Id="rId38" Type="http://schemas.openxmlformats.org/officeDocument/2006/relationships/hyperlink" Target="consultantplus://offline/ref=14CB6387D7142D8CF97F5DE3B82E58899CA63C8FA98939BF8FA35E82BDc3v5F" TargetMode="External"/><Relationship Id="rId59" Type="http://schemas.openxmlformats.org/officeDocument/2006/relationships/hyperlink" Target="consultantplus://offline/ref=14CB6387D7142D8CF97F43EEAE42058296AC6283AC8E36EDD2F758D5E265AFC213700908B73402AA012B038Ac0vDF" TargetMode="External"/><Relationship Id="rId103" Type="http://schemas.openxmlformats.org/officeDocument/2006/relationships/hyperlink" Target="consultantplus://offline/ref=14CB6387D7142D8CF97F5DE3B82E58899CA6358FAE8B39BF8FA35E82BDc3v5F" TargetMode="External"/><Relationship Id="rId108" Type="http://schemas.openxmlformats.org/officeDocument/2006/relationships/hyperlink" Target="consultantplus://offline/ref=14CB6387D7142D8CF97F43EEAE42058296AC6283AC8E36EDD2F758D5E265AFC213700908B73402AA012B0389c0v4F" TargetMode="External"/><Relationship Id="rId124" Type="http://schemas.openxmlformats.org/officeDocument/2006/relationships/hyperlink" Target="consultantplus://offline/ref=14CB6387D7142D8CF97F43EEAE42058296AC6283AC8E31E9D0F558D5E265AFC213c7v0F" TargetMode="External"/><Relationship Id="rId129" Type="http://schemas.openxmlformats.org/officeDocument/2006/relationships/hyperlink" Target="consultantplus://offline/ref=14CB6387D7142D8CF97F5DE3B82E58899CA63C8FA98939BF8FA35E82BDc3v5F" TargetMode="External"/><Relationship Id="rId54" Type="http://schemas.openxmlformats.org/officeDocument/2006/relationships/hyperlink" Target="consultantplus://offline/ref=14CB6387D7142D8CF97F43EEAE42058296AC6283AC8E32E1D6F558D5E265AFC213700908B73402AA012B038Fc0vCF" TargetMode="External"/><Relationship Id="rId70" Type="http://schemas.openxmlformats.org/officeDocument/2006/relationships/hyperlink" Target="consultantplus://offline/ref=14CB6387D7142D8CF97F43EEAE42058296AC6283AC8E32E1D6F558D5E265AFC213700908B73402AA012B0D8Fc0v0F" TargetMode="External"/><Relationship Id="rId75" Type="http://schemas.openxmlformats.org/officeDocument/2006/relationships/hyperlink" Target="consultantplus://offline/ref=14CB6387D7142D8CF97F5DE3B82E58899CA73C86AF8E39BF8FA35E82BDc3v5F" TargetMode="External"/><Relationship Id="rId91" Type="http://schemas.openxmlformats.org/officeDocument/2006/relationships/hyperlink" Target="consultantplus://offline/ref=14CB6387D7142D8CF97F43EEAE42058296AC6283AC8E31E9D0F558D5E265AFC213c7v0F" TargetMode="External"/><Relationship Id="rId96" Type="http://schemas.openxmlformats.org/officeDocument/2006/relationships/hyperlink" Target="consultantplus://offline/ref=14CB6387D7142D8CF97F5DE3B82E58899CA63C8FA98939BF8FA35E82BDc3v5F" TargetMode="External"/><Relationship Id="rId140" Type="http://schemas.openxmlformats.org/officeDocument/2006/relationships/hyperlink" Target="consultantplus://offline/ref=14CB6387D7142D8CF97F43EEAE42058296AC6283AC8E31E9D0F558D5E265AFC213c7v0F" TargetMode="External"/><Relationship Id="rId145" Type="http://schemas.openxmlformats.org/officeDocument/2006/relationships/hyperlink" Target="consultantplus://offline/ref=14CB6387D7142D8CF97F43EEAE42058296AC6283A58931E9D3FC05DFEA3CA3C0147F561FB07D0EAB012B07c8v8F" TargetMode="External"/><Relationship Id="rId161" Type="http://schemas.openxmlformats.org/officeDocument/2006/relationships/hyperlink" Target="consultantplus://offline/ref=14CB6387D7142D8CF97F43EEAE42058296AC6283AC8E37E9D2F658D5E265AFC213c7v0F" TargetMode="External"/><Relationship Id="rId166" Type="http://schemas.openxmlformats.org/officeDocument/2006/relationships/hyperlink" Target="consultantplus://offline/ref=14CB6387D7142D8CF97F43EEAE42058296AC6283AC8E32E1D6F558D5E265AFC213700908B73402AA012B0C8Bc0v7F" TargetMode="External"/><Relationship Id="rId182" Type="http://schemas.openxmlformats.org/officeDocument/2006/relationships/hyperlink" Target="consultantplus://offline/ref=14CB6387D7142D8CF97F43EEAE42058296AC6283AC8E36EDD2F758D5E265AFC213700908B73402AA012A0588c0v7F" TargetMode="External"/><Relationship Id="rId187" Type="http://schemas.openxmlformats.org/officeDocument/2006/relationships/hyperlink" Target="consultantplus://offline/ref=14CB6387D7142D8CF97F43EEAE42058296AC6283AC8E32E8D4F558D5E265AFC213700908B73402AA012B0382c0vCF" TargetMode="External"/><Relationship Id="rId1" Type="http://schemas.openxmlformats.org/officeDocument/2006/relationships/styles" Target="styles.xml"/><Relationship Id="rId6" Type="http://schemas.openxmlformats.org/officeDocument/2006/relationships/hyperlink" Target="consultantplus://offline/ref=14CB6387D7142D8CF97F43EEAE42058296AC6283AC8E32E8D4F558D5E265AFC213700908B73402AA012B058Ac0v1F" TargetMode="External"/><Relationship Id="rId23" Type="http://schemas.openxmlformats.org/officeDocument/2006/relationships/hyperlink" Target="consultantplus://offline/ref=14CB6387D7142D8CF97F43EEAE42058296AC6283AC8E36EDD2F758D5E265AFC213700908B73402AA012B048Ec0vDF" TargetMode="External"/><Relationship Id="rId28" Type="http://schemas.openxmlformats.org/officeDocument/2006/relationships/hyperlink" Target="consultantplus://offline/ref=14CB6387D7142D8CF97F43EEAE42058296AC6283AC8E36EDD2F758D5E265AFC213700908B73402AA012B078Bc0vDF" TargetMode="External"/><Relationship Id="rId49" Type="http://schemas.openxmlformats.org/officeDocument/2006/relationships/hyperlink" Target="consultantplus://offline/ref=14CB6387D7142D8CF97F43EEAE42058296AC6283AC8E32E1D6F558D5E265AFC213700908B73402AA012B0688c0v0F" TargetMode="External"/><Relationship Id="rId114" Type="http://schemas.openxmlformats.org/officeDocument/2006/relationships/hyperlink" Target="consultantplus://offline/ref=14CB6387D7142D8CF97F5DE3B82E58899CA73C86AF8E39BF8FA35E82BDc3v5F" TargetMode="External"/><Relationship Id="rId119" Type="http://schemas.openxmlformats.org/officeDocument/2006/relationships/hyperlink" Target="consultantplus://offline/ref=14CB6387D7142D8CF97F43EEAE42058296AC6283AC8E32E8D4F558D5E265AFC213700908B73402AA012B0682c0v5F" TargetMode="External"/><Relationship Id="rId44" Type="http://schemas.openxmlformats.org/officeDocument/2006/relationships/hyperlink" Target="consultantplus://offline/ref=14CB6387D7142D8CF97F5DE3B82E58899CA73C8FAF8F39BF8FA35E82BDc3v5F" TargetMode="External"/><Relationship Id="rId60" Type="http://schemas.openxmlformats.org/officeDocument/2006/relationships/hyperlink" Target="consultantplus://offline/ref=14CB6387D7142D8CF97F43EEAE42058296AC6283AC8E36EDD2F758D5E265AFC213700908B73402AA012B038Bc0v6F" TargetMode="External"/><Relationship Id="rId65" Type="http://schemas.openxmlformats.org/officeDocument/2006/relationships/hyperlink" Target="consultantplus://offline/ref=14CB6387D7142D8CF97F5DE3B82E58899CA6358FAE8B39BF8FA35E82BDc3v5F" TargetMode="External"/><Relationship Id="rId81" Type="http://schemas.openxmlformats.org/officeDocument/2006/relationships/hyperlink" Target="consultantplus://offline/ref=14CB6387D7142D8CF97F5DE3B82E58899CA73C86AF8E39BF8FA35E82BDc3v5F" TargetMode="External"/><Relationship Id="rId86" Type="http://schemas.openxmlformats.org/officeDocument/2006/relationships/hyperlink" Target="consultantplus://offline/ref=14CB6387D7142D8CF97F43EEAE42058296AC6283AC8E32E8D4F558D5E265AFC213700908B73402AA012B068Cc0v1F" TargetMode="External"/><Relationship Id="rId130" Type="http://schemas.openxmlformats.org/officeDocument/2006/relationships/hyperlink" Target="consultantplus://offline/ref=14CB6387D7142D8CF97F5DE3B82E58899CA73C86AF8E39BF8FA35E82BDc3v5F" TargetMode="External"/><Relationship Id="rId135" Type="http://schemas.openxmlformats.org/officeDocument/2006/relationships/hyperlink" Target="consultantplus://offline/ref=14CB6387D7142D8CF97F43EEAE42058296AC6283AC8E36EDD2F758D5E265AFC213700908B73402AA012B038Ec0v5F" TargetMode="External"/><Relationship Id="rId151" Type="http://schemas.openxmlformats.org/officeDocument/2006/relationships/hyperlink" Target="consultantplus://offline/ref=14CB6387D7142D8CF97F43EEAE42058296AC6283A58931E9D3FC05DFEA3CA3C0147F561FB07D0EAB012B07c8v8F" TargetMode="External"/><Relationship Id="rId156" Type="http://schemas.openxmlformats.org/officeDocument/2006/relationships/hyperlink" Target="consultantplus://offline/ref=14CB6387D7142D8CF97F5DE3B82E58899FA43B89A98D39BF8FA35E82BDc3v5F" TargetMode="External"/><Relationship Id="rId177" Type="http://schemas.openxmlformats.org/officeDocument/2006/relationships/hyperlink" Target="consultantplus://offline/ref=14CB6387D7142D8CF97F43EEAE42058296AC6283AC8E36EDD2F758D5E265AFC213700908B73402AA012B0C8Fc0v6F" TargetMode="External"/><Relationship Id="rId198" Type="http://schemas.openxmlformats.org/officeDocument/2006/relationships/hyperlink" Target="consultantplus://offline/ref=14CB6387D7142D8CF97F43EEAE42058296AC6283AC8E36EDD2F758D5E265AFC213700908B73402AA012A058Cc0vDF" TargetMode="External"/><Relationship Id="rId172" Type="http://schemas.openxmlformats.org/officeDocument/2006/relationships/hyperlink" Target="consultantplus://offline/ref=14CB6387D7142D8CF97F43EEAE42058296AC6283AC8E36EDD2F758D5E265AFC213700908B73402AA012B0C88c0v6F" TargetMode="External"/><Relationship Id="rId193" Type="http://schemas.openxmlformats.org/officeDocument/2006/relationships/hyperlink" Target="consultantplus://offline/ref=14CB6387D7142D8CF97F43EEAE42058296AC6283AC8E32E1D6F558D5E265AFC213700908B73402AA012A0582c0v2F" TargetMode="External"/><Relationship Id="rId202" Type="http://schemas.openxmlformats.org/officeDocument/2006/relationships/hyperlink" Target="consultantplus://offline/ref=14CB6387D7142D8CF97F43EEAE42058296AC6283AC8E36EDD2F758D5E265AFC213700908B73402AA012A0583c0v5F" TargetMode="External"/><Relationship Id="rId207" Type="http://schemas.openxmlformats.org/officeDocument/2006/relationships/hyperlink" Target="consultantplus://offline/ref=14CB6387D7142D8CF97F43EEAE42058296AC6283AC8E36EDD2F758D5E265AFC213700908B73402AA012A0489c0vDF" TargetMode="External"/><Relationship Id="rId13" Type="http://schemas.openxmlformats.org/officeDocument/2006/relationships/hyperlink" Target="consultantplus://offline/ref=14CB6387D7142D8CF97F43EEAE42058296AC6283AC8E32E1D6F558D5E265AFC213700908B73402AA012B058Ac0v1F" TargetMode="External"/><Relationship Id="rId18" Type="http://schemas.openxmlformats.org/officeDocument/2006/relationships/hyperlink" Target="consultantplus://offline/ref=14CB6387D7142D8CF97F43EEAE42058296AC6283AC8E36EDD2F758D5E265AFC213700908B73402AA012B058Fc0v0F" TargetMode="External"/><Relationship Id="rId39" Type="http://schemas.openxmlformats.org/officeDocument/2006/relationships/hyperlink" Target="consultantplus://offline/ref=14CB6387D7142D8CF97F43EEAE42058296AC6283A58931E9D3FC05DFEA3CA3C0147F561FB07D0EAB012B07c8v8F" TargetMode="External"/><Relationship Id="rId109" Type="http://schemas.openxmlformats.org/officeDocument/2006/relationships/hyperlink" Target="consultantplus://offline/ref=14CB6387D7142D8CF97F43EEAE42058296AC6283AC8E36EDD2F758D5E265AFC213700908B73402AA012B0389c0v0F" TargetMode="External"/><Relationship Id="rId34" Type="http://schemas.openxmlformats.org/officeDocument/2006/relationships/hyperlink" Target="consultantplus://offline/ref=14CB6387D7142D8CF97F43EEAE42058296AC6283AC8E32E1D6F558D5E265AFC213700908B73402AA012B0788c0v3F" TargetMode="External"/><Relationship Id="rId50" Type="http://schemas.openxmlformats.org/officeDocument/2006/relationships/hyperlink" Target="consultantplus://offline/ref=14CB6387D7142D8CF97F43EEAE42058296AC6283AC8E32E1D6F558D5E265AFC213700908B73402AA012B018Dc0v4F" TargetMode="External"/><Relationship Id="rId55" Type="http://schemas.openxmlformats.org/officeDocument/2006/relationships/hyperlink" Target="consultantplus://offline/ref=14CB6387D7142D8CF97F43EEAE42058296AC6283AC8E36EDD2F758D5E265AFC213700908B73402AA012B068Dc0vDF" TargetMode="External"/><Relationship Id="rId76" Type="http://schemas.openxmlformats.org/officeDocument/2006/relationships/hyperlink" Target="consultantplus://offline/ref=14CB6387D7142D8CF97F43EEAE42058296AC6283A58931E9D3FC05DFEA3CA3C0147F561FB07D0EAB012B07c8v8F" TargetMode="External"/><Relationship Id="rId97" Type="http://schemas.openxmlformats.org/officeDocument/2006/relationships/hyperlink" Target="consultantplus://offline/ref=14CB6387D7142D8CF97F5DE3B82E58899CA73C86AF8E39BF8FA35E82BDc3v5F" TargetMode="External"/><Relationship Id="rId104" Type="http://schemas.openxmlformats.org/officeDocument/2006/relationships/hyperlink" Target="consultantplus://offline/ref=14CB6387D7142D8CF97F5DE3B82E58899CA63C8FA98939BF8FA35E82BDc3v5F" TargetMode="External"/><Relationship Id="rId120" Type="http://schemas.openxmlformats.org/officeDocument/2006/relationships/hyperlink" Target="consultantplus://offline/ref=14CB6387D7142D8CF97F5DE3B82E58899CA6358FAE8B39BF8FA35E82BDc3v5F" TargetMode="External"/><Relationship Id="rId125" Type="http://schemas.openxmlformats.org/officeDocument/2006/relationships/hyperlink" Target="consultantplus://offline/ref=14CB6387D7142D8CF97F43EEAE42058296AC6283AC8E32E1D6F558D5E265AFC213700908B73402AA012B0D82c0vDF" TargetMode="External"/><Relationship Id="rId141" Type="http://schemas.openxmlformats.org/officeDocument/2006/relationships/hyperlink" Target="consultantplus://offline/ref=14CB6387D7142D8CF97F43EEAE42058296AC6283AC8E36EDD2F758D5E265AFC213700908B73402AA012B028Ec0v5F" TargetMode="External"/><Relationship Id="rId146" Type="http://schemas.openxmlformats.org/officeDocument/2006/relationships/hyperlink" Target="consultantplus://offline/ref=14CB6387D7142D8CF97F43EEAE42058296AC6283AC8E31E9D0F558D5E265AFC213c7v0F" TargetMode="External"/><Relationship Id="rId167" Type="http://schemas.openxmlformats.org/officeDocument/2006/relationships/hyperlink" Target="consultantplus://offline/ref=14CB6387D7142D8CF97F43EEAE42058296AC6283AC8E32E1D6F558D5E265AFC213700908B73402AA012B0C8Bc0v2F" TargetMode="External"/><Relationship Id="rId188" Type="http://schemas.openxmlformats.org/officeDocument/2006/relationships/hyperlink" Target="consultantplus://offline/ref=14CB6387D7142D8CF97F43EEAE42058296AC6283AC8E32E1D6F558D5E265AFC213700908B73402AA012A058Cc0v6F" TargetMode="External"/><Relationship Id="rId7" Type="http://schemas.openxmlformats.org/officeDocument/2006/relationships/hyperlink" Target="consultantplus://offline/ref=14CB6387D7142D8CF97F43EEAE42058296AC6283AC8E32E1D6F558D5E265AFC213700908B73402AA012B058Ac0v1F" TargetMode="External"/><Relationship Id="rId71" Type="http://schemas.openxmlformats.org/officeDocument/2006/relationships/hyperlink" Target="consultantplus://offline/ref=14CB6387D7142D8CF97F43EEAE42058296AC6283AC8E32E1D6F558D5E265AFC213700908B73402AA012B0D8Fc0vCF" TargetMode="External"/><Relationship Id="rId92" Type="http://schemas.openxmlformats.org/officeDocument/2006/relationships/hyperlink" Target="consultantplus://offline/ref=14CB6387D7142D8CF97F43EEAE42058296AC6283AC8E32E1D6F558D5E265AFC213700908B73402AA012B0D8Cc0vCF" TargetMode="External"/><Relationship Id="rId162" Type="http://schemas.openxmlformats.org/officeDocument/2006/relationships/hyperlink" Target="consultantplus://offline/ref=14CB6387D7142D8CF97F43EEAE42058296AC6283AA8736E8DAFC05DFEA3CA3C0c1v4F" TargetMode="External"/><Relationship Id="rId183" Type="http://schemas.openxmlformats.org/officeDocument/2006/relationships/hyperlink" Target="consultantplus://offline/ref=14CB6387D7142D8CF97F43EEAE42058296AC6283AC8E36EDD2F758D5E265AFC213700908B73402AA012A0589c0vCF" TargetMode="External"/><Relationship Id="rId2" Type="http://schemas.microsoft.com/office/2007/relationships/stylesWithEffects" Target="stylesWithEffects.xml"/><Relationship Id="rId29" Type="http://schemas.openxmlformats.org/officeDocument/2006/relationships/hyperlink" Target="consultantplus://offline/ref=14CB6387D7142D8CF97F43EEAE42058296AC6283AC8E36EDD2F758D5E265AFC213700908B73402AA012B0788c0vDF" TargetMode="External"/><Relationship Id="rId24" Type="http://schemas.openxmlformats.org/officeDocument/2006/relationships/hyperlink" Target="consultantplus://offline/ref=14CB6387D7142D8CF97F43EEAE42058296AC6283AC8E36EDD2F758D5E265AFC213700908B73402AA012B048Fc0v6F" TargetMode="External"/><Relationship Id="rId40" Type="http://schemas.openxmlformats.org/officeDocument/2006/relationships/hyperlink" Target="consultantplus://offline/ref=14CB6387D7142D8CF97F43EEAE42058296AC6283AC8E30E0D7F058D5E265AFC213c7v0F" TargetMode="External"/><Relationship Id="rId45" Type="http://schemas.openxmlformats.org/officeDocument/2006/relationships/hyperlink" Target="consultantplus://offline/ref=14CB6387D7142D8CF97F5DE3B82E58899CA63C8FA98939BF8FA35E82BDc3v5F" TargetMode="External"/><Relationship Id="rId66" Type="http://schemas.openxmlformats.org/officeDocument/2006/relationships/hyperlink" Target="consultantplus://offline/ref=14CB6387D7142D8CF97F5DE3B82E58899CA63C8FA98939BF8FA35E82BDc3v5F" TargetMode="External"/><Relationship Id="rId87" Type="http://schemas.openxmlformats.org/officeDocument/2006/relationships/hyperlink" Target="consultantplus://offline/ref=14CB6387D7142D8CF97F5DE3B82E58899CA6358FAE8B39BF8FA35E82BDc3v5F" TargetMode="External"/><Relationship Id="rId110" Type="http://schemas.openxmlformats.org/officeDocument/2006/relationships/hyperlink" Target="consultantplus://offline/ref=14CB6387D7142D8CF97F43EEAE42058296AC6283AC8E36EDD2F758D5E265AFC213700908B73402AA012B0389c0v3F" TargetMode="External"/><Relationship Id="rId115" Type="http://schemas.openxmlformats.org/officeDocument/2006/relationships/hyperlink" Target="consultantplus://offline/ref=14CB6387D7142D8CF97F43EEAE42058296AC6283A58931E9D3FC05DFEA3CA3C0147F561FB07D0EAB012B07c8v8F" TargetMode="External"/><Relationship Id="rId131" Type="http://schemas.openxmlformats.org/officeDocument/2006/relationships/hyperlink" Target="consultantplus://offline/ref=14CB6387D7142D8CF97F43EEAE42058296AC6283A58931E9D3FC05DFEA3CA3C0147F561FB07D0EAB012B07c8v8F" TargetMode="External"/><Relationship Id="rId136" Type="http://schemas.openxmlformats.org/officeDocument/2006/relationships/hyperlink" Target="consultantplus://offline/ref=14CB6387D7142D8CF97F5DE3B82E58899CA6358FAE8B39BF8FA35E82BDc3v5F" TargetMode="External"/><Relationship Id="rId157" Type="http://schemas.openxmlformats.org/officeDocument/2006/relationships/hyperlink" Target="consultantplus://offline/ref=14CB6387D7142D8CF97F43EEAE42058296AC6283AC8E31EDD7F158D5E265AFC213c7v0F" TargetMode="External"/><Relationship Id="rId178" Type="http://schemas.openxmlformats.org/officeDocument/2006/relationships/hyperlink" Target="consultantplus://offline/ref=14CB6387D7142D8CF97F43EEAE42058296AC6283AC8E36EDD2F758D5E265AFC213700908B73402AA012B0C82c0v4F" TargetMode="External"/><Relationship Id="rId61" Type="http://schemas.openxmlformats.org/officeDocument/2006/relationships/hyperlink" Target="consultantplus://offline/ref=14CB6387D7142D8CF97F43EEAE42058296AC6283AC8E32E8D4F558D5E265AFC213700908B73402AA012B068Fc0v6F" TargetMode="External"/><Relationship Id="rId82" Type="http://schemas.openxmlformats.org/officeDocument/2006/relationships/hyperlink" Target="consultantplus://offline/ref=14CB6387D7142D8CF97F43EEAE42058296AC6283A58931E9D3FC05DFEA3CA3C0147F561FB07D0EAB012B07c8v8F" TargetMode="External"/><Relationship Id="rId152" Type="http://schemas.openxmlformats.org/officeDocument/2006/relationships/hyperlink" Target="consultantplus://offline/ref=14CB6387D7142D8CF97F43EEAE42058296AC6283AC8E31E9D0F558D5E265AFC213c7v0F" TargetMode="External"/><Relationship Id="rId173" Type="http://schemas.openxmlformats.org/officeDocument/2006/relationships/hyperlink" Target="consultantplus://offline/ref=14CB6387D7142D8CF97F43EEAE42058296AC6283AC8E32E1D6F558D5E265AFC213700908B73402AA012A058Bc0v6F" TargetMode="External"/><Relationship Id="rId194" Type="http://schemas.openxmlformats.org/officeDocument/2006/relationships/hyperlink" Target="consultantplus://offline/ref=14CB6387D7142D8CF97F43EEAE42058296AC6283AC8E32E1D6F558D5E265AFC213700908B73402AA012A0583c0v3F" TargetMode="External"/><Relationship Id="rId199" Type="http://schemas.openxmlformats.org/officeDocument/2006/relationships/hyperlink" Target="consultantplus://offline/ref=14CB6387D7142D8CF97F43EEAE42058296AC6283AC8E32E1D6F558D5E265AFC213700908B73402AA012A048Ac0v4F" TargetMode="External"/><Relationship Id="rId203" Type="http://schemas.openxmlformats.org/officeDocument/2006/relationships/hyperlink" Target="consultantplus://offline/ref=14CB6387D7142D8CF97F43EEAE42058296AC6283AC8E36EDD2F758D5E265AFC213700908B73402AA012A048Ac0v6F" TargetMode="External"/><Relationship Id="rId208" Type="http://schemas.openxmlformats.org/officeDocument/2006/relationships/hyperlink" Target="consultantplus://offline/ref=14CB6387D7142D8CF97F43EEAE42058296AC6283AC8E36EDD2F758D5E265AFC213700908B73402AA012A048Ec0v0F" TargetMode="External"/><Relationship Id="rId19" Type="http://schemas.openxmlformats.org/officeDocument/2006/relationships/hyperlink" Target="consultantplus://offline/ref=14CB6387D7142D8CF97F43EEAE42058296AC6283AC8E32E1D6F558D5E265AFC213700908B73402AA012B048Bc0v7F" TargetMode="External"/><Relationship Id="rId14" Type="http://schemas.openxmlformats.org/officeDocument/2006/relationships/hyperlink" Target="consultantplus://offline/ref=14CB6387D7142D8CF97F43EEAE42058296AC6283AC8E36EDD2F758D5E265AFC213700908B73402AA012B058Ac0v1F" TargetMode="External"/><Relationship Id="rId30" Type="http://schemas.openxmlformats.org/officeDocument/2006/relationships/hyperlink" Target="consultantplus://offline/ref=14CB6387D7142D8CF97F43EEAE42058296AC6283AC8E36EDD2F758D5E265AFC213700908B73402AA012B078Ec0vDF" TargetMode="External"/><Relationship Id="rId35" Type="http://schemas.openxmlformats.org/officeDocument/2006/relationships/hyperlink" Target="consultantplus://offline/ref=14CB6387D7142D8CF97F43EEAE42058296AC6283AC8E36EDD2F758D5E265AFC213700908B73402AA012B078Dc0vDF" TargetMode="External"/><Relationship Id="rId56" Type="http://schemas.openxmlformats.org/officeDocument/2006/relationships/hyperlink" Target="consultantplus://offline/ref=14CB6387D7142D8CF97F43EEAE42058296AC6283AC8E36EDD2F758D5E265AFC213700908B73402AA012B0082c0v6F" TargetMode="External"/><Relationship Id="rId77" Type="http://schemas.openxmlformats.org/officeDocument/2006/relationships/hyperlink" Target="consultantplus://offline/ref=14CB6387D7142D8CF97F43EEAE42058296AC6283AC8E31E9D0F558D5E265AFC213c7v0F" TargetMode="External"/><Relationship Id="rId100" Type="http://schemas.openxmlformats.org/officeDocument/2006/relationships/hyperlink" Target="consultantplus://offline/ref=14CB6387D7142D8CF97F43EEAE42058296AC6283AC8E36EDD2F758D5E265AFC213700908B73402AA012B0388c0v7F" TargetMode="External"/><Relationship Id="rId105" Type="http://schemas.openxmlformats.org/officeDocument/2006/relationships/hyperlink" Target="consultantplus://offline/ref=14CB6387D7142D8CF97F5DE3B82E58899CA73C86AF8E39BF8FA35E82BDc3v5F" TargetMode="External"/><Relationship Id="rId126" Type="http://schemas.openxmlformats.org/officeDocument/2006/relationships/hyperlink" Target="consultantplus://offline/ref=14CB6387D7142D8CF97F43EEAE42058296AC6283AC8E32E1D6F558D5E265AFC213700908B73402AA012B0D83c0v7F" TargetMode="External"/><Relationship Id="rId147" Type="http://schemas.openxmlformats.org/officeDocument/2006/relationships/hyperlink" Target="consultantplus://offline/ref=14CB6387D7142D8CF97F43EEAE42058296AC6283AC8E36EDD2F758D5E265AFC213700908B73402AA012B0D89c0v5F" TargetMode="External"/><Relationship Id="rId168" Type="http://schemas.openxmlformats.org/officeDocument/2006/relationships/hyperlink" Target="consultantplus://offline/ref=14CB6387D7142D8CF97F43EEAE42058296AC6283AC8E32E1D6F558D5E265AFC213700908B73402AA012B0C8Ec0v3F" TargetMode="External"/><Relationship Id="rId8" Type="http://schemas.openxmlformats.org/officeDocument/2006/relationships/hyperlink" Target="consultantplus://offline/ref=14CB6387D7142D8CF97F43EEAE42058296AC6283AC8E36EDD2F758D5E265AFC213700908B73402AA012B058Ac0v1F" TargetMode="External"/><Relationship Id="rId51" Type="http://schemas.openxmlformats.org/officeDocument/2006/relationships/hyperlink" Target="consultantplus://offline/ref=14CB6387D7142D8CF97F43EEAE42058296AC6283AC8E32E1D6F558D5E265AFC213700908B73402AA012B018Dc0v1F" TargetMode="External"/><Relationship Id="rId72" Type="http://schemas.openxmlformats.org/officeDocument/2006/relationships/hyperlink" Target="consultantplus://offline/ref=14CB6387D7142D8CF97F43EEAE42058296AC6283AC8E32E8D4F558D5E265AFC213700908B73402AA012B068Fc0v3F" TargetMode="External"/><Relationship Id="rId93" Type="http://schemas.openxmlformats.org/officeDocument/2006/relationships/hyperlink" Target="consultantplus://offline/ref=14CB6387D7142D8CF97F43EEAE42058296AC6283AC8E32E1D6F558D5E265AFC213700908B73402AA012B0D8Dc0v6F" TargetMode="External"/><Relationship Id="rId98" Type="http://schemas.openxmlformats.org/officeDocument/2006/relationships/hyperlink" Target="consultantplus://offline/ref=14CB6387D7142D8CF97F43EEAE42058296AC6283A58931E9D3FC05DFEA3CA3C0147F561FB07D0EAB012B07c8v8F" TargetMode="External"/><Relationship Id="rId121" Type="http://schemas.openxmlformats.org/officeDocument/2006/relationships/hyperlink" Target="consultantplus://offline/ref=14CB6387D7142D8CF97F5DE3B82E58899CA63C8FA98939BF8FA35E82BDc3v5F" TargetMode="External"/><Relationship Id="rId142" Type="http://schemas.openxmlformats.org/officeDocument/2006/relationships/hyperlink" Target="consultantplus://offline/ref=14CB6387D7142D8CF97F5DE3B82E58899CA6358FAE8B39BF8FA35E82BDc3v5F" TargetMode="External"/><Relationship Id="rId163" Type="http://schemas.openxmlformats.org/officeDocument/2006/relationships/hyperlink" Target="consultantplus://offline/ref=14CB6387D7142D8CF97F43EEAE42058296AC6283AC8E32E8D4F558D5E265AFC213700908B73402AA012B0682c0vDF" TargetMode="External"/><Relationship Id="rId184" Type="http://schemas.openxmlformats.org/officeDocument/2006/relationships/hyperlink" Target="consultantplus://offline/ref=14CB6387D7142D8CF97F43EEAE42058296AC6283AC8E36EDD2F758D5E265AFC213700908B73402AA012A058Ec0v6F" TargetMode="External"/><Relationship Id="rId189" Type="http://schemas.openxmlformats.org/officeDocument/2006/relationships/hyperlink" Target="consultantplus://offline/ref=14CB6387D7142D8CF97F43EEAE42058296AC6283AC8E36EDD2F758D5E265AFC213700908B73402AA012A058Fc0v3F" TargetMode="External"/><Relationship Id="rId3" Type="http://schemas.openxmlformats.org/officeDocument/2006/relationships/settings" Target="settings.xml"/><Relationship Id="rId25" Type="http://schemas.openxmlformats.org/officeDocument/2006/relationships/hyperlink" Target="consultantplus://offline/ref=14CB6387D7142D8CF97F43EEAE42058296AC6283AC8E36EDD2F758D5E265AFC213700908B73402AA012B0482c0v4F" TargetMode="External"/><Relationship Id="rId46" Type="http://schemas.openxmlformats.org/officeDocument/2006/relationships/hyperlink" Target="consultantplus://offline/ref=14CB6387D7142D8CF97F43EEAE42058296AC6283A58931E9D3FC05DFEA3CA3C0147F561FB07D0EAB012B07c8v8F" TargetMode="External"/><Relationship Id="rId67" Type="http://schemas.openxmlformats.org/officeDocument/2006/relationships/hyperlink" Target="consultantplus://offline/ref=14CB6387D7142D8CF97F5DE3B82E58899CA73C86AF8E39BF8FA35E82BDc3v5F" TargetMode="External"/><Relationship Id="rId116" Type="http://schemas.openxmlformats.org/officeDocument/2006/relationships/hyperlink" Target="consultantplus://offline/ref=14CB6387D7142D8CF97F43EEAE42058296AC6283AC8E31E9D0F558D5E265AFC213c7v0F" TargetMode="External"/><Relationship Id="rId137" Type="http://schemas.openxmlformats.org/officeDocument/2006/relationships/hyperlink" Target="consultantplus://offline/ref=14CB6387D7142D8CF97F5DE3B82E58899CA63C8FA98939BF8FA35E82BDc3v5F" TargetMode="External"/><Relationship Id="rId158" Type="http://schemas.openxmlformats.org/officeDocument/2006/relationships/hyperlink" Target="consultantplus://offline/ref=14CB6387D7142D8CF97F43EEAE42058296AC6283AA8D35E0DBFC05DFEA3CA3C0c1v4F" TargetMode="External"/><Relationship Id="rId20" Type="http://schemas.openxmlformats.org/officeDocument/2006/relationships/hyperlink" Target="consultantplus://offline/ref=14CB6387D7142D8CF97F43EEAE42058296AC6283AC8E32E1D6F558D5E265AFC213700908B73402AA012B048Ec0v6F" TargetMode="External"/><Relationship Id="rId41" Type="http://schemas.openxmlformats.org/officeDocument/2006/relationships/hyperlink" Target="consultantplus://offline/ref=14CB6387D7142D8CF97F43EEAE42058296AC6283AC8E30E9DBFF58D5E265AFC213c7v0F" TargetMode="External"/><Relationship Id="rId62" Type="http://schemas.openxmlformats.org/officeDocument/2006/relationships/hyperlink" Target="consultantplus://offline/ref=14CB6387D7142D8CF97F43EEAE42058296AC6283AC8E32E1D6F558D5E265AFC213700908B73402AA012B0D8Fc0v7F" TargetMode="External"/><Relationship Id="rId83" Type="http://schemas.openxmlformats.org/officeDocument/2006/relationships/hyperlink" Target="consultantplus://offline/ref=14CB6387D7142D8CF97F43EEAE42058296AC6283AC8E31E9D0F558D5E265AFC213c7v0F" TargetMode="External"/><Relationship Id="rId88" Type="http://schemas.openxmlformats.org/officeDocument/2006/relationships/hyperlink" Target="consultantplus://offline/ref=14CB6387D7142D8CF97F5DE3B82E58899CA63C8FA98939BF8FA35E82BDc3v5F" TargetMode="External"/><Relationship Id="rId111" Type="http://schemas.openxmlformats.org/officeDocument/2006/relationships/hyperlink" Target="consultantplus://offline/ref=14CB6387D7142D8CF97F43EEAE42058296AC6283AC8E32E8D4F558D5E265AFC213700908B73402AA012B068Dc0v3F" TargetMode="External"/><Relationship Id="rId132" Type="http://schemas.openxmlformats.org/officeDocument/2006/relationships/hyperlink" Target="consultantplus://offline/ref=14CB6387D7142D8CF97F43EEAE42058296AC6283AC8E31E9D0F558D5E265AFC213c7v0F" TargetMode="External"/><Relationship Id="rId153" Type="http://schemas.openxmlformats.org/officeDocument/2006/relationships/hyperlink" Target="consultantplus://offline/ref=14CB6387D7142D8CF97F43EEAE42058296AC6283AC8E32E1D6F558D5E265AFC213700908B73402AA012B0C8Ac0v0F" TargetMode="External"/><Relationship Id="rId174" Type="http://schemas.openxmlformats.org/officeDocument/2006/relationships/hyperlink" Target="consultantplus://offline/ref=14CB6387D7142D8CF97F43EEAE42058296AC6283AC8E36EDD2F758D5E265AFC213700908B73402AA012B0C88c0v1F" TargetMode="External"/><Relationship Id="rId179" Type="http://schemas.openxmlformats.org/officeDocument/2006/relationships/hyperlink" Target="consultantplus://offline/ref=14CB6387D7142D8CF97F43EEAE42058296AC6283AC8E36EDD2F758D5E265AFC213700908B73402AA012B0C82c0v2F" TargetMode="External"/><Relationship Id="rId195" Type="http://schemas.openxmlformats.org/officeDocument/2006/relationships/hyperlink" Target="consultantplus://offline/ref=14CB6387D7142D8CF97F43EEAE42058296AC6283AC8E32E1D6F558D5E265AFC213700908B73402AA012A0583c0vCF" TargetMode="External"/><Relationship Id="rId209" Type="http://schemas.openxmlformats.org/officeDocument/2006/relationships/hyperlink" Target="consultantplus://offline/ref=14CB6387D7142D8CF97F43EEAE42058296AC6283AC8E36EDD2F758D5E265AFC213700908B73402AA012A048Ec0vDF" TargetMode="External"/><Relationship Id="rId190" Type="http://schemas.openxmlformats.org/officeDocument/2006/relationships/hyperlink" Target="consultantplus://offline/ref=14CB6387D7142D8CF97F43EEAE42058296AC6283AC8E32E1D6F558D5E265AFC213700908B73402AA012A058Cc0v7F" TargetMode="External"/><Relationship Id="rId204" Type="http://schemas.openxmlformats.org/officeDocument/2006/relationships/hyperlink" Target="consultantplus://offline/ref=14CB6387D7142D8CF97F43EEAE42058296AC6283AC8E36EDD2F758D5E265AFC213700908B73402AA012A048Bc0v7F" TargetMode="External"/><Relationship Id="rId15" Type="http://schemas.openxmlformats.org/officeDocument/2006/relationships/hyperlink" Target="consultantplus://offline/ref=14CB6387D7142D8CF97F43EEAE42058296AC6283AC8E32E8D4F558D5E265AFC213700908B73402AA012B058Bc0vCF" TargetMode="External"/><Relationship Id="rId36" Type="http://schemas.openxmlformats.org/officeDocument/2006/relationships/hyperlink" Target="consultantplus://offline/ref=14CB6387D7142D8CF97F43EEAE42058296AC6283AC8E36EDD2F758D5E265AFC213700908B73402AA012B0782c0v5F" TargetMode="External"/><Relationship Id="rId57" Type="http://schemas.openxmlformats.org/officeDocument/2006/relationships/hyperlink" Target="consultantplus://offline/ref=14CB6387D7142D8CF97F43EEAE42058296AC6283AC8E36EDD2F758D5E265AFC213700908B73402AA012B0083c0v5F" TargetMode="External"/><Relationship Id="rId106" Type="http://schemas.openxmlformats.org/officeDocument/2006/relationships/hyperlink" Target="consultantplus://offline/ref=14CB6387D7142D8CF97F43EEAE42058296AC6283A58931E9D3FC05DFEA3CA3C0147F561FB07D0EAB012B07c8v8F" TargetMode="External"/><Relationship Id="rId127" Type="http://schemas.openxmlformats.org/officeDocument/2006/relationships/hyperlink" Target="consultantplus://offline/ref=14CB6387D7142D8CF97F43EEAE42058296AC6283AC8E32E8D4F558D5E265AFC213700908B73402AA012B0682c0v1F" TargetMode="External"/><Relationship Id="rId10" Type="http://schemas.openxmlformats.org/officeDocument/2006/relationships/hyperlink" Target="consultantplus://offline/ref=14CB6387D7142D8CF97F5DE3B82E58899CA63C8FA98939BF8FA35E82BDc3v5F" TargetMode="External"/><Relationship Id="rId31" Type="http://schemas.openxmlformats.org/officeDocument/2006/relationships/hyperlink" Target="consultantplus://offline/ref=14CB6387D7142D8CF97F43EEAE42058296AC6283AC8E36EDD2F758D5E265AFC213700908B73402AA012B078Fc0v0F" TargetMode="External"/><Relationship Id="rId52" Type="http://schemas.openxmlformats.org/officeDocument/2006/relationships/hyperlink" Target="consultantplus://offline/ref=14CB6387D7142D8CF97F43EEAE42058296AC6283AC8E32E1D6F558D5E265AFC213700908B73402AA012B038Ec0vCF" TargetMode="External"/><Relationship Id="rId73" Type="http://schemas.openxmlformats.org/officeDocument/2006/relationships/hyperlink" Target="consultantplus://offline/ref=14CB6387D7142D8CF97F5DE3B82E58899CA6358FAE8B39BF8FA35E82BDc3v5F" TargetMode="External"/><Relationship Id="rId78" Type="http://schemas.openxmlformats.org/officeDocument/2006/relationships/hyperlink" Target="consultantplus://offline/ref=14CB6387D7142D8CF97F43EEAE42058296AC6283AC8E32E8D4F558D5E265AFC213700908B73402AA012B068Cc0v5F" TargetMode="External"/><Relationship Id="rId94" Type="http://schemas.openxmlformats.org/officeDocument/2006/relationships/hyperlink" Target="consultantplus://offline/ref=14CB6387D7142D8CF97F43EEAE42058296AC6283AC8E32E8D4F558D5E265AFC213700908B73402AA012B068Cc0vDF" TargetMode="External"/><Relationship Id="rId99" Type="http://schemas.openxmlformats.org/officeDocument/2006/relationships/hyperlink" Target="consultantplus://offline/ref=14CB6387D7142D8CF97F43EEAE42058296AC6283AC8E31E9D0F558D5E265AFC213c7v0F" TargetMode="External"/><Relationship Id="rId101" Type="http://schemas.openxmlformats.org/officeDocument/2006/relationships/hyperlink" Target="consultantplus://offline/ref=14CB6387D7142D8CF97F43EEAE42058296AC6283AC8E36EDD2F758D5E265AFC213700908B73402AA012B0388c0v3F" TargetMode="External"/><Relationship Id="rId122" Type="http://schemas.openxmlformats.org/officeDocument/2006/relationships/hyperlink" Target="consultantplus://offline/ref=14CB6387D7142D8CF97F5DE3B82E58899CA73C86AF8E39BF8FA35E82BDc3v5F" TargetMode="External"/><Relationship Id="rId143" Type="http://schemas.openxmlformats.org/officeDocument/2006/relationships/hyperlink" Target="consultantplus://offline/ref=14CB6387D7142D8CF97F5DE3B82E58899CA63C8FA98939BF8FA35E82BDc3v5F" TargetMode="External"/><Relationship Id="rId148" Type="http://schemas.openxmlformats.org/officeDocument/2006/relationships/hyperlink" Target="consultantplus://offline/ref=14CB6387D7142D8CF97F5DE3B82E58899CA6358FAE8B39BF8FA35E82BDc3v5F" TargetMode="External"/><Relationship Id="rId164" Type="http://schemas.openxmlformats.org/officeDocument/2006/relationships/hyperlink" Target="consultantplus://offline/ref=14CB6387D7142D8CF97F43EEAE42058296AC6283AC8E32E1D6F558D5E265AFC213700908B73402AA012B0C8Bc0v6F" TargetMode="External"/><Relationship Id="rId169" Type="http://schemas.openxmlformats.org/officeDocument/2006/relationships/hyperlink" Target="consultantplus://offline/ref=14CB6387D7142D8CF97F43EEAE42058296AC6283AC8E32E1D6F558D5E265AFC213700908B73402AA012B0C8Ec0v0F" TargetMode="External"/><Relationship Id="rId185" Type="http://schemas.openxmlformats.org/officeDocument/2006/relationships/hyperlink" Target="consultantplus://offline/ref=14CB6387D7142D8CF97F43EEAE42058296AC6283AC8E36EDD2F758D5E265AFC213700908B73402AA012A058Ec0v1F" TargetMode="External"/><Relationship Id="rId4" Type="http://schemas.openxmlformats.org/officeDocument/2006/relationships/webSettings" Target="webSettings.xml"/><Relationship Id="rId9" Type="http://schemas.openxmlformats.org/officeDocument/2006/relationships/hyperlink" Target="consultantplus://offline/ref=14CB6387D7142D8CF97F5DE3B82E58899CA6388BAB8939BF8FA35E82BDc3v5F" TargetMode="External"/><Relationship Id="rId180" Type="http://schemas.openxmlformats.org/officeDocument/2006/relationships/hyperlink" Target="consultantplus://offline/ref=14CB6387D7142D8CF97F43EEAE42058296AC6283AC8E36EDD2F758D5E265AFC213700908B73402AA012B0C83c0v3F" TargetMode="External"/><Relationship Id="rId210" Type="http://schemas.openxmlformats.org/officeDocument/2006/relationships/fontTable" Target="fontTable.xml"/><Relationship Id="rId26" Type="http://schemas.openxmlformats.org/officeDocument/2006/relationships/hyperlink" Target="consultantplus://offline/ref=14CB6387D7142D8CF97F43EEAE42058296AC6283AC8E36EDD2F758D5E265AFC213700908B73402AA012B0482c0vDF" TargetMode="External"/><Relationship Id="rId47" Type="http://schemas.openxmlformats.org/officeDocument/2006/relationships/hyperlink" Target="consultantplus://offline/ref=14CB6387D7142D8CF97F43EEAE42058296AC6283AC8E30E0D7F058D5E265AFC213c7v0F" TargetMode="External"/><Relationship Id="rId68" Type="http://schemas.openxmlformats.org/officeDocument/2006/relationships/hyperlink" Target="consultantplus://offline/ref=14CB6387D7142D8CF97F43EEAE42058296AC6283A58931E9D3FC05DFEA3CA3C0147F561FB07D0EAB012B07c8v8F" TargetMode="External"/><Relationship Id="rId89" Type="http://schemas.openxmlformats.org/officeDocument/2006/relationships/hyperlink" Target="consultantplus://offline/ref=14CB6387D7142D8CF97F5DE3B82E58899CA73C86AF8E39BF8FA35E82BDc3v5F" TargetMode="External"/><Relationship Id="rId112" Type="http://schemas.openxmlformats.org/officeDocument/2006/relationships/hyperlink" Target="consultantplus://offline/ref=14CB6387D7142D8CF97F5DE3B82E58899CA6358FAE8B39BF8FA35E82BDc3v5F" TargetMode="External"/><Relationship Id="rId133" Type="http://schemas.openxmlformats.org/officeDocument/2006/relationships/hyperlink" Target="consultantplus://offline/ref=14CB6387D7142D8CF97F43EEAE42058296AC6283AC8E32E1D6F558D5E265AFC213700908B73402AA012B0D83c0v2F" TargetMode="External"/><Relationship Id="rId154" Type="http://schemas.openxmlformats.org/officeDocument/2006/relationships/hyperlink" Target="consultantplus://offline/ref=14CB6387D7142D8CF97F5DE3B82E58899FA53A8FAB8E39BF8FA35E82BDc3v5F" TargetMode="External"/><Relationship Id="rId175" Type="http://schemas.openxmlformats.org/officeDocument/2006/relationships/hyperlink" Target="consultantplus://offline/ref=14CB6387D7142D8CF97F43EEAE42058296AC6283AC8E36EDD2F758D5E265AFC213700908B73402AA012B0C89c0v2F" TargetMode="External"/><Relationship Id="rId196" Type="http://schemas.openxmlformats.org/officeDocument/2006/relationships/hyperlink" Target="consultantplus://offline/ref=14CB6387D7142D8CF97F43EEAE42058296AC6283AC8E32E1D6F558D5E265AFC213700908B73402AA012A0583c0vDF" TargetMode="External"/><Relationship Id="rId200" Type="http://schemas.openxmlformats.org/officeDocument/2006/relationships/hyperlink" Target="consultantplus://offline/ref=14CB6387D7142D8CF97F43EEAE42058296AC6283AC8E32E1D6F558D5E265AFC213700908B73402AA012A048Ac0v5F" TargetMode="External"/><Relationship Id="rId16" Type="http://schemas.openxmlformats.org/officeDocument/2006/relationships/hyperlink" Target="consultantplus://offline/ref=14CB6387D7142D8CF97F43EEAE42058296AC6283A48933EED5FC05DFEA3CA3C0147F561FB07D0EAB012B04c8v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29558</Words>
  <Characters>168482</Characters>
  <Application>Microsoft Office Word</Application>
  <DocSecurity>0</DocSecurity>
  <Lines>1404</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user007</dc:creator>
  <cp:lastModifiedBy>Константинова Ольга Алексеевна</cp:lastModifiedBy>
  <cp:revision>2</cp:revision>
  <dcterms:created xsi:type="dcterms:W3CDTF">2017-07-11T05:49:00Z</dcterms:created>
  <dcterms:modified xsi:type="dcterms:W3CDTF">2017-07-11T05:49:00Z</dcterms:modified>
</cp:coreProperties>
</file>